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C54" w:rsidRDefault="00743D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黑体" w:eastAsia="黑体"/>
          <w:sz w:val="32"/>
          <w:szCs w:val="32"/>
        </w:rPr>
      </w:pPr>
      <w:r>
        <w:rPr>
          <w:rFonts w:ascii="黑体" w:eastAsia="黑体" w:hint="eastAsia"/>
          <w:sz w:val="32"/>
          <w:szCs w:val="32"/>
        </w:rPr>
        <w:t>附件</w:t>
      </w:r>
    </w:p>
    <w:p w:rsidR="00026C54" w:rsidRDefault="00026C54">
      <w:pPr>
        <w:spacing w:line="560" w:lineRule="exact"/>
        <w:rPr>
          <w:rFonts w:ascii="仿宋_GB2312"/>
          <w:sz w:val="32"/>
          <w:szCs w:val="32"/>
        </w:rPr>
      </w:pPr>
    </w:p>
    <w:p w:rsidR="00026C54" w:rsidRDefault="00743DC0">
      <w:pPr>
        <w:spacing w:line="640" w:lineRule="exact"/>
        <w:jc w:val="center"/>
        <w:rPr>
          <w:rFonts w:ascii="方正小标宋简体" w:eastAsia="方正小标宋简体" w:hAnsi="仿宋_GB2312" w:cs="Tahoma"/>
          <w:bCs/>
          <w:spacing w:val="-6"/>
          <w:kern w:val="0"/>
          <w:sz w:val="44"/>
          <w:szCs w:val="44"/>
        </w:rPr>
      </w:pPr>
      <w:r>
        <w:rPr>
          <w:rFonts w:ascii="方正小标宋简体" w:eastAsia="方正小标宋简体" w:hAnsi="仿宋_GB2312" w:cs="Tahoma" w:hint="eastAsia"/>
          <w:bCs/>
          <w:spacing w:val="-6"/>
          <w:kern w:val="0"/>
          <w:sz w:val="44"/>
          <w:szCs w:val="44"/>
        </w:rPr>
        <w:t>《建设项目环境影响评价分类管理名录》北京市实施细化规定</w:t>
      </w:r>
    </w:p>
    <w:p w:rsidR="00026C54" w:rsidRDefault="00743DC0">
      <w:pPr>
        <w:spacing w:line="640" w:lineRule="exact"/>
        <w:jc w:val="center"/>
        <w:rPr>
          <w:rFonts w:ascii="方正小标宋简体" w:eastAsia="方正小标宋简体" w:hAnsi="仿宋_GB2312" w:cs="Tahoma"/>
          <w:bCs/>
          <w:spacing w:val="-6"/>
          <w:kern w:val="0"/>
          <w:sz w:val="44"/>
          <w:szCs w:val="44"/>
        </w:rPr>
      </w:pPr>
      <w:r>
        <w:rPr>
          <w:rFonts w:ascii="方正小标宋简体" w:eastAsia="方正小标宋简体" w:hAnsi="仿宋_GB2312" w:cs="Tahoma" w:hint="eastAsia"/>
          <w:bCs/>
          <w:spacing w:val="-6"/>
          <w:kern w:val="0"/>
          <w:sz w:val="44"/>
          <w:szCs w:val="44"/>
        </w:rPr>
        <w:t>（2022年本）</w:t>
      </w: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026C54">
      <w:pPr>
        <w:jc w:val="center"/>
        <w:rPr>
          <w:rFonts w:ascii="宋体" w:hAnsi="宋体"/>
          <w:color w:val="000000" w:themeColor="text1"/>
        </w:rPr>
      </w:pPr>
    </w:p>
    <w:p w:rsidR="00026C54" w:rsidRDefault="00743DC0">
      <w:pPr>
        <w:ind w:firstLineChars="1500" w:firstLine="4800"/>
        <w:rPr>
          <w:rFonts w:ascii="仿宋_GB2312" w:eastAsia="仿宋_GB2312" w:hAnsi="宋体"/>
          <w:color w:val="000000" w:themeColor="text1"/>
          <w:sz w:val="32"/>
          <w:szCs w:val="32"/>
        </w:rPr>
      </w:pPr>
      <w:r>
        <w:rPr>
          <w:rFonts w:ascii="仿宋_GB2312" w:eastAsia="仿宋_GB2312" w:hAnsi="宋体" w:hint="eastAsia"/>
          <w:color w:val="000000" w:themeColor="text1"/>
          <w:sz w:val="32"/>
          <w:szCs w:val="32"/>
        </w:rPr>
        <w:t>编制单位：北京市生态环境局</w:t>
      </w:r>
    </w:p>
    <w:p w:rsidR="00026C54" w:rsidRDefault="00743DC0">
      <w:pPr>
        <w:jc w:val="center"/>
        <w:rPr>
          <w:rFonts w:ascii="仿宋_GB2312" w:eastAsia="仿宋_GB2312" w:hAnsi="宋体"/>
          <w:color w:val="000000" w:themeColor="text1"/>
          <w:sz w:val="32"/>
          <w:szCs w:val="32"/>
        </w:rPr>
        <w:sectPr w:rsidR="00026C54">
          <w:headerReference w:type="default" r:id="rId8"/>
          <w:footerReference w:type="default" r:id="rId9"/>
          <w:pgSz w:w="16839" w:h="11907" w:orient="landscape"/>
          <w:pgMar w:top="1797" w:right="1440" w:bottom="1797" w:left="1440" w:header="851" w:footer="992" w:gutter="0"/>
          <w:cols w:space="425"/>
          <w:docGrid w:type="lines" w:linePitch="312"/>
        </w:sectPr>
      </w:pPr>
      <w:r>
        <w:rPr>
          <w:rFonts w:ascii="仿宋_GB2312" w:eastAsia="仿宋_GB2312" w:hAnsi="宋体" w:hint="eastAsia"/>
          <w:color w:val="000000" w:themeColor="text1"/>
          <w:sz w:val="32"/>
          <w:szCs w:val="32"/>
        </w:rPr>
        <w:t>2022年3月</w:t>
      </w:r>
    </w:p>
    <w:p w:rsidR="00026C54" w:rsidRDefault="00743DC0">
      <w:pPr>
        <w:pStyle w:val="TOC1"/>
        <w:jc w:val="center"/>
        <w:rPr>
          <w:rFonts w:ascii="方正小标宋简体" w:eastAsia="方正小标宋简体"/>
          <w:b w:val="0"/>
          <w:color w:val="000000" w:themeColor="text1"/>
          <w:sz w:val="44"/>
          <w:szCs w:val="44"/>
        </w:rPr>
      </w:pPr>
      <w:r>
        <w:rPr>
          <w:rFonts w:ascii="方正小标宋简体" w:eastAsia="方正小标宋简体" w:hint="eastAsia"/>
          <w:b w:val="0"/>
          <w:color w:val="000000" w:themeColor="text1"/>
          <w:sz w:val="44"/>
          <w:szCs w:val="44"/>
          <w:lang w:val="zh-CN"/>
        </w:rPr>
        <w:lastRenderedPageBreak/>
        <w:t>目录</w:t>
      </w:r>
    </w:p>
    <w:p w:rsidR="00026C54" w:rsidRDefault="00F115C9">
      <w:pPr>
        <w:pStyle w:val="10"/>
        <w:tabs>
          <w:tab w:val="right" w:leader="dot" w:pos="13766"/>
        </w:tabs>
        <w:spacing w:line="1000" w:lineRule="exact"/>
        <w:rPr>
          <w:rFonts w:eastAsia="黑体"/>
          <w:sz w:val="36"/>
          <w:szCs w:val="36"/>
        </w:rPr>
      </w:pPr>
      <w:r>
        <w:rPr>
          <w:rFonts w:eastAsia="黑体"/>
        </w:rPr>
        <w:fldChar w:fldCharType="begin"/>
      </w:r>
      <w:r w:rsidR="00743DC0">
        <w:rPr>
          <w:rFonts w:eastAsia="黑体"/>
        </w:rPr>
        <w:instrText xml:space="preserve"> TOC \o "1-3" \h \z \u </w:instrText>
      </w:r>
      <w:r>
        <w:rPr>
          <w:rFonts w:eastAsia="黑体"/>
        </w:rPr>
        <w:fldChar w:fldCharType="separate"/>
      </w:r>
      <w:hyperlink w:anchor="_Toc93498752" w:history="1">
        <w:r w:rsidR="00743DC0">
          <w:rPr>
            <w:rStyle w:val="aa"/>
            <w:rFonts w:eastAsia="黑体" w:hAnsi="黑体"/>
            <w:kern w:val="0"/>
            <w:sz w:val="36"/>
            <w:szCs w:val="36"/>
          </w:rPr>
          <w:t>一、使用说明</w:t>
        </w:r>
        <w:r w:rsidR="00743DC0">
          <w:rPr>
            <w:rFonts w:eastAsia="黑体"/>
            <w:sz w:val="36"/>
            <w:szCs w:val="36"/>
          </w:rPr>
          <w:tab/>
        </w:r>
        <w:r>
          <w:rPr>
            <w:rFonts w:eastAsia="黑体"/>
            <w:sz w:val="36"/>
            <w:szCs w:val="36"/>
          </w:rPr>
          <w:fldChar w:fldCharType="begin"/>
        </w:r>
        <w:r w:rsidR="00743DC0">
          <w:rPr>
            <w:rFonts w:eastAsia="黑体"/>
            <w:sz w:val="36"/>
            <w:szCs w:val="36"/>
          </w:rPr>
          <w:instrText xml:space="preserve"> PAGEREF _Toc93498752 \h </w:instrText>
        </w:r>
        <w:r>
          <w:rPr>
            <w:rFonts w:eastAsia="黑体"/>
            <w:sz w:val="36"/>
            <w:szCs w:val="36"/>
          </w:rPr>
        </w:r>
        <w:r>
          <w:rPr>
            <w:rFonts w:eastAsia="黑体"/>
            <w:sz w:val="36"/>
            <w:szCs w:val="36"/>
          </w:rPr>
          <w:fldChar w:fldCharType="separate"/>
        </w:r>
        <w:r w:rsidR="00743DC0">
          <w:rPr>
            <w:rFonts w:eastAsia="黑体"/>
            <w:sz w:val="36"/>
            <w:szCs w:val="36"/>
          </w:rPr>
          <w:t>1</w:t>
        </w:r>
        <w:r>
          <w:rPr>
            <w:rFonts w:eastAsia="黑体"/>
            <w:sz w:val="36"/>
            <w:szCs w:val="36"/>
          </w:rPr>
          <w:fldChar w:fldCharType="end"/>
        </w:r>
      </w:hyperlink>
    </w:p>
    <w:p w:rsidR="00026C54" w:rsidRDefault="00F115C9">
      <w:pPr>
        <w:pStyle w:val="10"/>
        <w:tabs>
          <w:tab w:val="right" w:leader="dot" w:pos="13766"/>
        </w:tabs>
        <w:spacing w:line="1000" w:lineRule="exact"/>
        <w:rPr>
          <w:rFonts w:eastAsia="黑体"/>
          <w:sz w:val="36"/>
          <w:szCs w:val="36"/>
        </w:rPr>
      </w:pPr>
      <w:hyperlink w:anchor="_Toc93498753" w:history="1">
        <w:r w:rsidR="00743DC0">
          <w:rPr>
            <w:rStyle w:val="aa"/>
            <w:rFonts w:eastAsia="黑体" w:hAnsi="黑体"/>
            <w:kern w:val="0"/>
            <w:sz w:val="36"/>
            <w:szCs w:val="36"/>
          </w:rPr>
          <w:t>二、</w:t>
        </w:r>
        <w:r w:rsidR="00743DC0">
          <w:rPr>
            <w:rStyle w:val="aa"/>
            <w:rFonts w:eastAsia="黑体" w:hAnsi="黑体" w:hint="eastAsia"/>
            <w:kern w:val="0"/>
            <w:sz w:val="36"/>
            <w:szCs w:val="36"/>
          </w:rPr>
          <w:t>内容</w:t>
        </w:r>
        <w:r w:rsidR="00743DC0">
          <w:rPr>
            <w:rStyle w:val="aa"/>
            <w:rFonts w:eastAsia="黑体" w:hAnsi="黑体"/>
            <w:kern w:val="0"/>
            <w:sz w:val="36"/>
            <w:szCs w:val="36"/>
          </w:rPr>
          <w:t>说明</w:t>
        </w:r>
        <w:r w:rsidR="00743DC0">
          <w:rPr>
            <w:rFonts w:eastAsia="黑体"/>
            <w:sz w:val="36"/>
            <w:szCs w:val="36"/>
          </w:rPr>
          <w:tab/>
        </w:r>
        <w:r>
          <w:rPr>
            <w:rFonts w:eastAsia="黑体"/>
            <w:sz w:val="36"/>
            <w:szCs w:val="36"/>
          </w:rPr>
          <w:fldChar w:fldCharType="begin"/>
        </w:r>
        <w:r w:rsidR="00743DC0">
          <w:rPr>
            <w:rFonts w:eastAsia="黑体"/>
            <w:sz w:val="36"/>
            <w:szCs w:val="36"/>
          </w:rPr>
          <w:instrText xml:space="preserve"> PAGEREF _Toc93498753 \h </w:instrText>
        </w:r>
        <w:r>
          <w:rPr>
            <w:rFonts w:eastAsia="黑体"/>
            <w:sz w:val="36"/>
            <w:szCs w:val="36"/>
          </w:rPr>
        </w:r>
        <w:r>
          <w:rPr>
            <w:rFonts w:eastAsia="黑体"/>
            <w:sz w:val="36"/>
            <w:szCs w:val="36"/>
          </w:rPr>
          <w:fldChar w:fldCharType="separate"/>
        </w:r>
        <w:r w:rsidR="00743DC0">
          <w:rPr>
            <w:rFonts w:eastAsia="黑体"/>
            <w:sz w:val="36"/>
            <w:szCs w:val="36"/>
          </w:rPr>
          <w:t>2</w:t>
        </w:r>
        <w:r>
          <w:rPr>
            <w:rFonts w:eastAsia="黑体"/>
            <w:sz w:val="36"/>
            <w:szCs w:val="36"/>
          </w:rPr>
          <w:fldChar w:fldCharType="end"/>
        </w:r>
      </w:hyperlink>
    </w:p>
    <w:p w:rsidR="00026C54" w:rsidRDefault="00F115C9">
      <w:pPr>
        <w:pStyle w:val="10"/>
        <w:tabs>
          <w:tab w:val="right" w:leader="dot" w:pos="13766"/>
        </w:tabs>
        <w:spacing w:line="1000" w:lineRule="exact"/>
        <w:rPr>
          <w:rFonts w:eastAsia="黑体"/>
          <w:sz w:val="36"/>
          <w:szCs w:val="36"/>
        </w:rPr>
      </w:pPr>
      <w:hyperlink w:anchor="_Toc93498754" w:history="1">
        <w:r w:rsidR="00743DC0">
          <w:rPr>
            <w:rStyle w:val="aa"/>
            <w:rFonts w:eastAsia="黑体" w:hAnsi="黑体"/>
            <w:kern w:val="0"/>
            <w:sz w:val="36"/>
            <w:szCs w:val="36"/>
          </w:rPr>
          <w:t>三、名录索引</w:t>
        </w:r>
        <w:r w:rsidR="00743DC0">
          <w:rPr>
            <w:rFonts w:eastAsia="黑体"/>
            <w:sz w:val="36"/>
            <w:szCs w:val="36"/>
          </w:rPr>
          <w:tab/>
        </w:r>
        <w:r>
          <w:rPr>
            <w:rFonts w:eastAsia="黑体"/>
            <w:sz w:val="36"/>
            <w:szCs w:val="36"/>
          </w:rPr>
          <w:fldChar w:fldCharType="begin"/>
        </w:r>
        <w:r w:rsidR="00743DC0">
          <w:rPr>
            <w:rFonts w:eastAsia="黑体"/>
            <w:sz w:val="36"/>
            <w:szCs w:val="36"/>
          </w:rPr>
          <w:instrText xml:space="preserve"> PAGEREF _Toc93498754 \h </w:instrText>
        </w:r>
        <w:r>
          <w:rPr>
            <w:rFonts w:eastAsia="黑体"/>
            <w:sz w:val="36"/>
            <w:szCs w:val="36"/>
          </w:rPr>
        </w:r>
        <w:r>
          <w:rPr>
            <w:rFonts w:eastAsia="黑体"/>
            <w:sz w:val="36"/>
            <w:szCs w:val="36"/>
          </w:rPr>
          <w:fldChar w:fldCharType="separate"/>
        </w:r>
        <w:r w:rsidR="00743DC0">
          <w:rPr>
            <w:rFonts w:eastAsia="黑体"/>
            <w:sz w:val="36"/>
            <w:szCs w:val="36"/>
          </w:rPr>
          <w:t>4</w:t>
        </w:r>
        <w:r>
          <w:rPr>
            <w:rFonts w:eastAsia="黑体"/>
            <w:sz w:val="36"/>
            <w:szCs w:val="36"/>
          </w:rPr>
          <w:fldChar w:fldCharType="end"/>
        </w:r>
      </w:hyperlink>
    </w:p>
    <w:p w:rsidR="00026C54" w:rsidRDefault="00F115C9">
      <w:pPr>
        <w:pStyle w:val="10"/>
        <w:tabs>
          <w:tab w:val="right" w:leader="dot" w:pos="13766"/>
        </w:tabs>
        <w:spacing w:line="1000" w:lineRule="exact"/>
        <w:rPr>
          <w:rFonts w:eastAsia="黑体"/>
          <w:sz w:val="36"/>
          <w:szCs w:val="36"/>
        </w:rPr>
      </w:pPr>
      <w:hyperlink w:anchor="_Toc93498755" w:history="1">
        <w:r w:rsidR="00743DC0">
          <w:rPr>
            <w:rStyle w:val="aa"/>
            <w:rFonts w:eastAsia="黑体" w:hAnsi="黑体"/>
            <w:kern w:val="0"/>
            <w:sz w:val="36"/>
            <w:szCs w:val="36"/>
          </w:rPr>
          <w:t>四、名录内容</w:t>
        </w:r>
        <w:r w:rsidR="00743DC0">
          <w:rPr>
            <w:rFonts w:eastAsia="黑体"/>
            <w:sz w:val="36"/>
            <w:szCs w:val="36"/>
          </w:rPr>
          <w:tab/>
        </w:r>
        <w:r>
          <w:rPr>
            <w:rFonts w:eastAsia="黑体"/>
            <w:sz w:val="36"/>
            <w:szCs w:val="36"/>
          </w:rPr>
          <w:fldChar w:fldCharType="begin"/>
        </w:r>
        <w:r w:rsidR="00743DC0">
          <w:rPr>
            <w:rFonts w:eastAsia="黑体"/>
            <w:sz w:val="36"/>
            <w:szCs w:val="36"/>
          </w:rPr>
          <w:instrText xml:space="preserve"> PAGEREF _Toc93498755 \h </w:instrText>
        </w:r>
        <w:r>
          <w:rPr>
            <w:rFonts w:eastAsia="黑体"/>
            <w:sz w:val="36"/>
            <w:szCs w:val="36"/>
          </w:rPr>
        </w:r>
        <w:r>
          <w:rPr>
            <w:rFonts w:eastAsia="黑体"/>
            <w:sz w:val="36"/>
            <w:szCs w:val="36"/>
          </w:rPr>
          <w:fldChar w:fldCharType="separate"/>
        </w:r>
        <w:r w:rsidR="00743DC0">
          <w:rPr>
            <w:rFonts w:eastAsia="黑体"/>
            <w:sz w:val="36"/>
            <w:szCs w:val="36"/>
          </w:rPr>
          <w:t>16</w:t>
        </w:r>
        <w:r>
          <w:rPr>
            <w:rFonts w:eastAsia="黑体"/>
            <w:sz w:val="36"/>
            <w:szCs w:val="36"/>
          </w:rPr>
          <w:fldChar w:fldCharType="end"/>
        </w:r>
      </w:hyperlink>
    </w:p>
    <w:p w:rsidR="00026C54" w:rsidRDefault="00F115C9">
      <w:pPr>
        <w:spacing w:line="1000" w:lineRule="exact"/>
      </w:pPr>
      <w:r>
        <w:rPr>
          <w:rFonts w:eastAsia="黑体"/>
        </w:rPr>
        <w:fldChar w:fldCharType="end"/>
      </w:r>
    </w:p>
    <w:p w:rsidR="00026C54" w:rsidRDefault="00026C54">
      <w:pPr>
        <w:spacing w:line="560" w:lineRule="exact"/>
        <w:jc w:val="center"/>
        <w:rPr>
          <w:rFonts w:ascii="方正小标宋简体" w:eastAsia="方正小标宋简体" w:hAnsi="仿宋_GB2312" w:cs="Tahoma"/>
          <w:bCs/>
          <w:spacing w:val="-6"/>
          <w:kern w:val="0"/>
          <w:sz w:val="44"/>
          <w:szCs w:val="44"/>
        </w:rPr>
      </w:pPr>
    </w:p>
    <w:p w:rsidR="00026C54" w:rsidRDefault="00026C54">
      <w:pPr>
        <w:spacing w:line="560" w:lineRule="exact"/>
        <w:ind w:leftChars="-405" w:left="-850"/>
        <w:jc w:val="center"/>
        <w:rPr>
          <w:rFonts w:ascii="方正小标宋简体" w:eastAsia="方正小标宋简体" w:hAnsi="仿宋_GB2312" w:cs="Tahoma"/>
          <w:bCs/>
          <w:spacing w:val="-6"/>
          <w:kern w:val="0"/>
          <w:sz w:val="44"/>
          <w:szCs w:val="44"/>
        </w:rPr>
        <w:sectPr w:rsidR="00026C54">
          <w:footerReference w:type="even" r:id="rId10"/>
          <w:footerReference w:type="default" r:id="rId11"/>
          <w:pgSz w:w="16838" w:h="11906" w:orient="landscape"/>
          <w:pgMar w:top="2098" w:right="1474" w:bottom="1985" w:left="1588" w:header="851" w:footer="1588" w:gutter="0"/>
          <w:cols w:space="720"/>
          <w:docGrid w:type="lines" w:linePitch="312"/>
        </w:sectPr>
      </w:pPr>
    </w:p>
    <w:p w:rsidR="00026C54" w:rsidRDefault="00026C54">
      <w:pPr>
        <w:pStyle w:val="1"/>
        <w:ind w:firstLineChars="200" w:firstLine="640"/>
        <w:rPr>
          <w:kern w:val="0"/>
        </w:rPr>
      </w:pPr>
      <w:bookmarkStart w:id="0" w:name="_Toc93498752"/>
    </w:p>
    <w:p w:rsidR="00026C54" w:rsidRDefault="00743DC0">
      <w:pPr>
        <w:pStyle w:val="1"/>
        <w:ind w:firstLineChars="200" w:firstLine="640"/>
        <w:rPr>
          <w:kern w:val="0"/>
        </w:rPr>
      </w:pPr>
      <w:r>
        <w:rPr>
          <w:rFonts w:hint="eastAsia"/>
          <w:kern w:val="0"/>
        </w:rPr>
        <w:t>一、使用说明</w:t>
      </w:r>
      <w:bookmarkEnd w:id="0"/>
    </w:p>
    <w:p w:rsidR="00026C54" w:rsidRDefault="00743DC0">
      <w:pPr>
        <w:spacing w:line="560" w:lineRule="exact"/>
        <w:ind w:firstLine="600"/>
        <w:jc w:val="left"/>
        <w:rPr>
          <w:rFonts w:ascii="仿宋_GB2312" w:eastAsia="仿宋_GB2312"/>
          <w:kern w:val="0"/>
          <w:sz w:val="32"/>
          <w:szCs w:val="32"/>
        </w:rPr>
      </w:pPr>
      <w:r>
        <w:rPr>
          <w:rFonts w:ascii="仿宋_GB2312" w:eastAsia="仿宋_GB2312" w:hAnsi="黑体" w:cs="Tahoma" w:hint="eastAsia"/>
          <w:bCs/>
          <w:spacing w:val="-6"/>
          <w:kern w:val="0"/>
          <w:sz w:val="32"/>
          <w:szCs w:val="32"/>
        </w:rPr>
        <w:t>1.标有</w:t>
      </w:r>
      <w:r>
        <w:rPr>
          <w:rFonts w:ascii="仿宋_GB2312" w:eastAsia="仿宋_GB2312" w:hint="eastAsia"/>
          <w:kern w:val="0"/>
          <w:sz w:val="32"/>
          <w:szCs w:val="32"/>
        </w:rPr>
        <w:t>“▲”的条目是在《建设项目环境影响评价分类管理名录（2021年版）》基础上细化的内容，</w:t>
      </w:r>
      <w:r>
        <w:rPr>
          <w:rFonts w:ascii="仿宋_GB2312" w:eastAsia="仿宋_GB2312" w:hAnsi="黑体" w:cs="Tahoma" w:hint="eastAsia"/>
          <w:bCs/>
          <w:spacing w:val="-6"/>
          <w:kern w:val="0"/>
          <w:sz w:val="32"/>
          <w:szCs w:val="32"/>
        </w:rPr>
        <w:t>同一编号项目类别应按</w:t>
      </w:r>
      <w:r>
        <w:rPr>
          <w:rFonts w:ascii="仿宋_GB2312" w:eastAsia="仿宋_GB2312" w:hint="eastAsia"/>
          <w:kern w:val="0"/>
          <w:sz w:val="32"/>
          <w:szCs w:val="32"/>
        </w:rPr>
        <w:t>标有“▲”条目执行，如“2 经济林基地项目”和“▲2 经济林基地项目”，应按“▲2 经济林基地项目”条目中相应规定判定项目的环境影响评价类别。</w:t>
      </w:r>
    </w:p>
    <w:p w:rsidR="00026C54" w:rsidRDefault="00743DC0">
      <w:pPr>
        <w:spacing w:line="560" w:lineRule="exact"/>
        <w:ind w:firstLine="600"/>
        <w:jc w:val="left"/>
        <w:rPr>
          <w:rFonts w:ascii="仿宋_GB2312" w:eastAsia="仿宋_GB2312"/>
          <w:kern w:val="0"/>
          <w:sz w:val="32"/>
          <w:szCs w:val="32"/>
        </w:rPr>
      </w:pPr>
      <w:r>
        <w:rPr>
          <w:rFonts w:ascii="仿宋_GB2312" w:eastAsia="仿宋_GB2312" w:hint="eastAsia"/>
          <w:kern w:val="0"/>
          <w:sz w:val="32"/>
          <w:szCs w:val="32"/>
        </w:rPr>
        <w:t>2.环境敏感区的定义为：</w:t>
      </w:r>
    </w:p>
    <w:p w:rsidR="00026C54" w:rsidRDefault="00743DC0">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（一）国家公园、自然保护区、风景名胜区、世界文化和自然遗产地、海洋特别保护区、饮用水水源保护区；</w:t>
      </w:r>
    </w:p>
    <w:p w:rsidR="00026C54" w:rsidRDefault="00743DC0">
      <w:pPr>
        <w:autoSpaceDE w:val="0"/>
        <w:autoSpaceDN w:val="0"/>
        <w:adjustRightInd w:val="0"/>
        <w:spacing w:line="560" w:lineRule="exact"/>
        <w:ind w:firstLineChars="200" w:firstLine="64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二）除（一）外的生态保护红线管控范围，永久基本农田、基本草原、自然公园（森林公园、地质公园、海洋公园等）、重要湿地、天然林，重点保护野生动物栖息地，重点保护野生植物生长繁殖地，重要水生生物的自然产卵场、索饵场、越冬场和洄游通道，天然渔场，水土流失重点预防区和重点治理区、沙化土地封禁保护区、封闭及半封闭海域；</w:t>
      </w:r>
    </w:p>
    <w:p w:rsidR="00026C54" w:rsidRDefault="00743DC0">
      <w:pPr>
        <w:spacing w:line="560" w:lineRule="exact"/>
        <w:ind w:firstLine="600"/>
        <w:jc w:val="left"/>
        <w:rPr>
          <w:rFonts w:ascii="仿宋_GB2312" w:eastAsia="仿宋_GB2312" w:hAnsi="Calibri" w:cs="仿宋_GB2312"/>
          <w:kern w:val="0"/>
          <w:sz w:val="32"/>
          <w:szCs w:val="32"/>
        </w:rPr>
      </w:pPr>
      <w:r>
        <w:rPr>
          <w:rFonts w:ascii="仿宋_GB2312" w:eastAsia="仿宋_GB2312" w:hAnsi="Calibri" w:cs="仿宋_GB2312" w:hint="eastAsia"/>
          <w:kern w:val="0"/>
          <w:sz w:val="32"/>
          <w:szCs w:val="32"/>
        </w:rPr>
        <w:t>（三）以居住、医疗卫生、文化教育、科研、行政办公为主要功能的区域，以及文物保护单位。</w:t>
      </w:r>
    </w:p>
    <w:p w:rsidR="00026C54" w:rsidRDefault="00026C54">
      <w:pPr>
        <w:spacing w:line="560" w:lineRule="exact"/>
        <w:ind w:firstLine="600"/>
        <w:jc w:val="left"/>
        <w:rPr>
          <w:rFonts w:ascii="仿宋_GB2312" w:eastAsia="仿宋_GB2312" w:hAnsi="Calibri" w:cs="仿宋_GB2312"/>
          <w:kern w:val="0"/>
          <w:sz w:val="32"/>
          <w:szCs w:val="32"/>
        </w:rPr>
      </w:pPr>
    </w:p>
    <w:p w:rsidR="00026C54" w:rsidRDefault="00743DC0">
      <w:pPr>
        <w:pStyle w:val="1"/>
        <w:ind w:firstLineChars="200" w:firstLine="640"/>
        <w:rPr>
          <w:rFonts w:ascii="仿宋_GB2312" w:eastAsia="仿宋_GB2312"/>
          <w:kern w:val="0"/>
          <w:szCs w:val="32"/>
        </w:rPr>
      </w:pPr>
      <w:bookmarkStart w:id="1" w:name="_Toc93498753"/>
      <w:r>
        <w:rPr>
          <w:rFonts w:hint="eastAsia"/>
          <w:kern w:val="0"/>
        </w:rPr>
        <w:lastRenderedPageBreak/>
        <w:t>二、内容说明</w:t>
      </w:r>
      <w:bookmarkEnd w:id="1"/>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1.</w:t>
      </w:r>
      <w:r>
        <w:rPr>
          <w:rFonts w:ascii="仿宋_GB2312" w:eastAsia="仿宋_GB2312" w:hAnsi="宋体" w:hint="eastAsia"/>
          <w:kern w:val="0"/>
          <w:sz w:val="32"/>
          <w:szCs w:val="32"/>
        </w:rPr>
        <w:t>名录中项目类别后的数字为《国民经济行业分类》（</w:t>
      </w:r>
      <w:r>
        <w:rPr>
          <w:rFonts w:ascii="仿宋_GB2312" w:eastAsia="仿宋_GB2312" w:hint="eastAsia"/>
          <w:kern w:val="0"/>
          <w:sz w:val="32"/>
          <w:szCs w:val="32"/>
        </w:rPr>
        <w:t>GB/T 4754-2017</w:t>
      </w:r>
      <w:r>
        <w:rPr>
          <w:rFonts w:ascii="仿宋_GB2312" w:eastAsia="仿宋_GB2312" w:hAnsi="宋体" w:hint="eastAsia"/>
          <w:kern w:val="0"/>
          <w:sz w:val="32"/>
          <w:szCs w:val="32"/>
        </w:rPr>
        <w:t>）及第</w:t>
      </w:r>
      <w:r>
        <w:rPr>
          <w:rFonts w:ascii="仿宋_GB2312" w:eastAsia="仿宋_GB2312" w:hint="eastAsia"/>
          <w:kern w:val="0"/>
          <w:sz w:val="32"/>
          <w:szCs w:val="32"/>
        </w:rPr>
        <w:t xml:space="preserve">1 </w:t>
      </w:r>
      <w:r>
        <w:rPr>
          <w:rFonts w:ascii="仿宋_GB2312" w:eastAsia="仿宋_GB2312" w:hAnsi="宋体" w:hint="eastAsia"/>
          <w:kern w:val="0"/>
          <w:sz w:val="32"/>
          <w:szCs w:val="32"/>
        </w:rPr>
        <w:t>号修改单行业代码。</w:t>
      </w:r>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2.</w:t>
      </w:r>
      <w:r>
        <w:rPr>
          <w:rFonts w:ascii="仿宋_GB2312" w:eastAsia="仿宋_GB2312" w:hAnsi="宋体" w:hint="eastAsia"/>
          <w:kern w:val="0"/>
          <w:sz w:val="32"/>
          <w:szCs w:val="32"/>
        </w:rPr>
        <w:t>名录中涉及规模的，均指新增规模；对应拆除原有建设内容后新建的项目，按新建规模判定环评分类。</w:t>
      </w:r>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3.</w:t>
      </w:r>
      <w:r>
        <w:rPr>
          <w:rFonts w:ascii="仿宋_GB2312" w:eastAsia="仿宋_GB2312" w:hAnsi="宋体" w:hint="eastAsia"/>
          <w:kern w:val="0"/>
          <w:sz w:val="32"/>
          <w:szCs w:val="32"/>
        </w:rPr>
        <w:t>单纯混合指不发生化学反应的物理混合过程；分装指由大包装变为小包装。</w:t>
      </w:r>
    </w:p>
    <w:p w:rsidR="00026C54" w:rsidRDefault="00743DC0">
      <w:pPr>
        <w:pStyle w:val="Default"/>
        <w:snapToGrid w:val="0"/>
        <w:spacing w:line="560" w:lineRule="exact"/>
        <w:ind w:firstLineChars="200" w:firstLine="640"/>
        <w:rPr>
          <w:rFonts w:hAnsi="Times New Roman" w:cs="Times New Roman"/>
          <w:color w:val="auto"/>
          <w:sz w:val="32"/>
          <w:szCs w:val="32"/>
        </w:rPr>
      </w:pPr>
      <w:r>
        <w:rPr>
          <w:rFonts w:hAnsi="Times New Roman" w:cs="Times New Roman" w:hint="eastAsia"/>
          <w:color w:val="auto"/>
          <w:sz w:val="32"/>
          <w:szCs w:val="32"/>
        </w:rPr>
        <w:t>4.</w:t>
      </w:r>
      <w:r>
        <w:rPr>
          <w:rFonts w:hAnsi="宋体" w:cs="Times New Roman" w:hint="eastAsia"/>
          <w:color w:val="auto"/>
          <w:sz w:val="32"/>
          <w:szCs w:val="32"/>
        </w:rPr>
        <w:t>名录中所标</w:t>
      </w:r>
      <w:r>
        <w:rPr>
          <w:rFonts w:hAnsi="Times New Roman" w:cs="Times New Roman" w:hint="eastAsia"/>
          <w:color w:val="auto"/>
          <w:sz w:val="32"/>
          <w:szCs w:val="32"/>
        </w:rPr>
        <w:t>“*”</w:t>
      </w:r>
      <w:r>
        <w:rPr>
          <w:rFonts w:hAnsi="宋体" w:cs="Times New Roman" w:hint="eastAsia"/>
          <w:color w:val="auto"/>
          <w:sz w:val="32"/>
          <w:szCs w:val="32"/>
        </w:rPr>
        <w:t>号，指在工业建筑中生产的建设项目，对于家庭作坊和商铺门店不纳入环评管理。工业建筑的定义参见《工程结构设计基本术语标准》（</w:t>
      </w:r>
      <w:r>
        <w:rPr>
          <w:rFonts w:hAnsi="Times New Roman" w:cs="Times New Roman" w:hint="eastAsia"/>
          <w:color w:val="auto"/>
          <w:sz w:val="32"/>
          <w:szCs w:val="32"/>
        </w:rPr>
        <w:t>GB/T 50083-2014</w:t>
      </w:r>
      <w:r>
        <w:rPr>
          <w:rFonts w:hAnsi="宋体" w:cs="Times New Roman" w:hint="eastAsia"/>
          <w:color w:val="auto"/>
          <w:sz w:val="32"/>
          <w:szCs w:val="32"/>
        </w:rPr>
        <w:t>），指提供生产用的各种建筑物，如车间、厂前区建筑、生活间、动力站、库房和运输设施等。</w:t>
      </w:r>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5.</w:t>
      </w:r>
      <w:r>
        <w:rPr>
          <w:rFonts w:ascii="仿宋_GB2312" w:eastAsia="仿宋_GB2312" w:hAnsi="宋体" w:hint="eastAsia"/>
          <w:kern w:val="0"/>
          <w:sz w:val="32"/>
          <w:szCs w:val="32"/>
        </w:rPr>
        <w:t>参照《中华人民共和国环境保护税法实施条例》，建设城乡污水集中处理工程，是指为社会公众提供生活污水处理服务的工程，不包括为工业园区、开发区等工业聚集区域内的企业事业单位和其他生产经营者提供污水处理服务的工程，以及建设单位自建自用的污水处理工程。</w:t>
      </w:r>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6.</w:t>
      </w:r>
      <w:r>
        <w:rPr>
          <w:rFonts w:ascii="仿宋_GB2312" w:eastAsia="仿宋_GB2312" w:hAnsi="宋体" w:hint="eastAsia"/>
          <w:kern w:val="0"/>
          <w:sz w:val="32"/>
          <w:szCs w:val="32"/>
        </w:rPr>
        <w:t>化学镀、阳极氧化生产工艺按照本名录中电镀工艺相关规定执行。</w:t>
      </w:r>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7.</w:t>
      </w:r>
      <w:r>
        <w:rPr>
          <w:rFonts w:ascii="仿宋_GB2312" w:eastAsia="仿宋_GB2312" w:hAnsi="宋体" w:hint="eastAsia"/>
          <w:kern w:val="0"/>
          <w:sz w:val="32"/>
          <w:szCs w:val="32"/>
        </w:rPr>
        <w:t>名录中涂料、油墨、胶粘剂的分类参见《低挥发性有机化合物含量涂料产品技术要求》（</w:t>
      </w:r>
      <w:r>
        <w:rPr>
          <w:rFonts w:ascii="仿宋_GB2312" w:eastAsia="仿宋_GB2312" w:hint="eastAsia"/>
          <w:kern w:val="0"/>
          <w:sz w:val="32"/>
          <w:szCs w:val="32"/>
        </w:rPr>
        <w:t>GB/T 38597-2020</w:t>
      </w:r>
      <w:r>
        <w:rPr>
          <w:rFonts w:ascii="仿宋_GB2312" w:eastAsia="仿宋_GB2312" w:hAnsi="宋体" w:hint="eastAsia"/>
          <w:kern w:val="0"/>
          <w:sz w:val="32"/>
          <w:szCs w:val="32"/>
        </w:rPr>
        <w:t>）、《油墨中可挥发性有机化合物</w:t>
      </w:r>
      <w:r>
        <w:rPr>
          <w:rFonts w:ascii="仿宋_GB2312" w:eastAsia="仿宋_GB2312" w:hint="eastAsia"/>
          <w:kern w:val="0"/>
          <w:sz w:val="32"/>
          <w:szCs w:val="32"/>
        </w:rPr>
        <w:t>(VOCs)</w:t>
      </w:r>
      <w:r>
        <w:rPr>
          <w:rFonts w:ascii="仿宋_GB2312" w:eastAsia="仿宋_GB2312" w:hAnsi="宋体" w:hint="eastAsia"/>
          <w:kern w:val="0"/>
          <w:sz w:val="32"/>
          <w:szCs w:val="32"/>
        </w:rPr>
        <w:t>含量的限值》（</w:t>
      </w:r>
      <w:r>
        <w:rPr>
          <w:rFonts w:ascii="仿宋_GB2312" w:eastAsia="仿宋_GB2312" w:hint="eastAsia"/>
          <w:kern w:val="0"/>
          <w:sz w:val="32"/>
          <w:szCs w:val="32"/>
        </w:rPr>
        <w:t>GB 38507-2020</w:t>
      </w:r>
      <w:r>
        <w:rPr>
          <w:rFonts w:ascii="仿宋_GB2312" w:eastAsia="仿宋_GB2312" w:hAnsi="宋体" w:hint="eastAsia"/>
          <w:kern w:val="0"/>
          <w:sz w:val="32"/>
          <w:szCs w:val="32"/>
        </w:rPr>
        <w:t>）、《胶粘剂挥</w:t>
      </w:r>
      <w:r>
        <w:rPr>
          <w:rFonts w:ascii="仿宋_GB2312" w:eastAsia="仿宋_GB2312" w:hAnsi="宋体" w:hint="eastAsia"/>
          <w:kern w:val="0"/>
          <w:sz w:val="32"/>
          <w:szCs w:val="32"/>
        </w:rPr>
        <w:lastRenderedPageBreak/>
        <w:t>发性有机化合物限量》（</w:t>
      </w:r>
      <w:r>
        <w:rPr>
          <w:rFonts w:ascii="仿宋_GB2312" w:eastAsia="仿宋_GB2312" w:hint="eastAsia"/>
          <w:kern w:val="0"/>
          <w:sz w:val="32"/>
          <w:szCs w:val="32"/>
        </w:rPr>
        <w:t>GB 33372-2020</w:t>
      </w:r>
      <w:r>
        <w:rPr>
          <w:rFonts w:ascii="仿宋_GB2312" w:eastAsia="仿宋_GB2312" w:hAnsi="宋体" w:hint="eastAsia"/>
          <w:kern w:val="0"/>
          <w:sz w:val="32"/>
          <w:szCs w:val="32"/>
        </w:rPr>
        <w:t>）。</w:t>
      </w:r>
    </w:p>
    <w:p w:rsidR="00026C54" w:rsidRDefault="00743DC0">
      <w:pPr>
        <w:snapToGrid w:val="0"/>
        <w:spacing w:line="560" w:lineRule="exact"/>
        <w:ind w:firstLineChars="200" w:firstLine="640"/>
        <w:rPr>
          <w:rFonts w:ascii="仿宋_GB2312" w:eastAsia="仿宋_GB2312"/>
          <w:kern w:val="0"/>
          <w:sz w:val="32"/>
          <w:szCs w:val="32"/>
        </w:rPr>
      </w:pPr>
      <w:r>
        <w:rPr>
          <w:rFonts w:ascii="仿宋_GB2312" w:eastAsia="仿宋_GB2312" w:hint="eastAsia"/>
          <w:kern w:val="0"/>
          <w:sz w:val="32"/>
          <w:szCs w:val="32"/>
        </w:rPr>
        <w:t>8.</w:t>
      </w:r>
      <w:r>
        <w:rPr>
          <w:rFonts w:ascii="仿宋_GB2312" w:eastAsia="仿宋_GB2312" w:hAnsi="宋体" w:hint="eastAsia"/>
          <w:kern w:val="0"/>
          <w:sz w:val="32"/>
          <w:szCs w:val="32"/>
        </w:rPr>
        <w:t>名录中焊接包含焊接前后打磨工艺。</w:t>
      </w:r>
    </w:p>
    <w:p w:rsidR="00026C54" w:rsidRDefault="00743DC0">
      <w:pPr>
        <w:snapToGrid w:val="0"/>
        <w:spacing w:line="560" w:lineRule="exact"/>
        <w:ind w:firstLineChars="200" w:firstLine="640"/>
        <w:rPr>
          <w:rFonts w:ascii="仿宋_GB2312" w:eastAsia="仿宋_GB2312"/>
          <w:sz w:val="32"/>
          <w:szCs w:val="32"/>
        </w:rPr>
      </w:pPr>
      <w:r>
        <w:rPr>
          <w:rFonts w:ascii="仿宋_GB2312" w:eastAsia="仿宋_GB2312" w:hint="eastAsia"/>
          <w:kern w:val="0"/>
          <w:sz w:val="32"/>
          <w:szCs w:val="32"/>
        </w:rPr>
        <w:t>9.</w:t>
      </w:r>
      <w:r>
        <w:rPr>
          <w:rFonts w:ascii="仿宋_GB2312" w:eastAsia="仿宋_GB2312" w:hAnsi="宋体" w:hint="eastAsia"/>
          <w:kern w:val="0"/>
          <w:sz w:val="32"/>
          <w:szCs w:val="32"/>
        </w:rPr>
        <w:t>名录中涉及环境敏感区指建设项目位于、穿越、跨越环境敏感区，或环境影响范围涵盖环境敏感区。</w:t>
      </w:r>
    </w:p>
    <w:p w:rsidR="00026C54" w:rsidRDefault="00026C54">
      <w:pPr>
        <w:spacing w:line="560" w:lineRule="exact"/>
        <w:jc w:val="left"/>
        <w:rPr>
          <w:rFonts w:ascii="仿宋_GB2312" w:eastAsia="仿宋_GB2312"/>
          <w:kern w:val="0"/>
          <w:sz w:val="32"/>
          <w:szCs w:val="32"/>
        </w:rPr>
      </w:pPr>
    </w:p>
    <w:p w:rsidR="00026C54" w:rsidRDefault="00026C54">
      <w:pPr>
        <w:spacing w:line="560" w:lineRule="exact"/>
        <w:ind w:firstLine="600"/>
        <w:jc w:val="left"/>
        <w:rPr>
          <w:rFonts w:ascii="黑体" w:eastAsia="黑体" w:hAnsi="黑体" w:cs="Tahoma"/>
          <w:bCs/>
          <w:spacing w:val="-6"/>
          <w:kern w:val="0"/>
          <w:sz w:val="32"/>
          <w:szCs w:val="32"/>
        </w:rPr>
        <w:sectPr w:rsidR="00026C54">
          <w:footerReference w:type="even" r:id="rId12"/>
          <w:pgSz w:w="16838" w:h="11906" w:orient="landscape"/>
          <w:pgMar w:top="1587" w:right="1474" w:bottom="1474" w:left="1588" w:header="851" w:footer="1134" w:gutter="0"/>
          <w:pgNumType w:start="1"/>
          <w:cols w:space="0"/>
          <w:docGrid w:type="lines" w:linePitch="312"/>
        </w:sectPr>
      </w:pPr>
    </w:p>
    <w:p w:rsidR="00026C54" w:rsidRDefault="00743DC0" w:rsidP="00006D25">
      <w:pPr>
        <w:pStyle w:val="1"/>
        <w:spacing w:afterLines="50"/>
        <w:ind w:firstLineChars="200" w:firstLine="640"/>
        <w:rPr>
          <w:kern w:val="0"/>
        </w:rPr>
      </w:pPr>
      <w:bookmarkStart w:id="2" w:name="_Toc93498754"/>
      <w:r>
        <w:rPr>
          <w:rFonts w:hint="eastAsia"/>
          <w:kern w:val="0"/>
        </w:rPr>
        <w:lastRenderedPageBreak/>
        <w:t>三、名录索引</w:t>
      </w:r>
      <w:bookmarkEnd w:id="2"/>
    </w:p>
    <w:tbl>
      <w:tblPr>
        <w:tblStyle w:val="a8"/>
        <w:tblW w:w="0" w:type="auto"/>
        <w:jc w:val="center"/>
        <w:tblInd w:w="-447" w:type="dxa"/>
        <w:tblLayout w:type="fixed"/>
        <w:tblLook w:val="04A0"/>
      </w:tblPr>
      <w:tblGrid>
        <w:gridCol w:w="813"/>
        <w:gridCol w:w="12897"/>
        <w:gridCol w:w="729"/>
      </w:tblGrid>
      <w:tr w:rsidR="00026C54" w:rsidTr="008C3526">
        <w:trPr>
          <w:trHeight w:val="397"/>
          <w:tblHeader/>
          <w:jc w:val="center"/>
        </w:trPr>
        <w:tc>
          <w:tcPr>
            <w:tcW w:w="13710" w:type="dxa"/>
            <w:gridSpan w:val="2"/>
            <w:vAlign w:val="center"/>
          </w:tcPr>
          <w:p w:rsidR="00026C54" w:rsidRDefault="00743DC0">
            <w:pPr>
              <w:jc w:val="center"/>
              <w:rPr>
                <w:rFonts w:ascii="黑体" w:eastAsia="黑体" w:hAnsi="黑体"/>
                <w:sz w:val="24"/>
              </w:rPr>
            </w:pPr>
            <w:r>
              <w:rPr>
                <w:rFonts w:ascii="黑体" w:eastAsia="黑体" w:hAnsi="黑体" w:cs="宋体" w:hint="eastAsia"/>
                <w:sz w:val="24"/>
              </w:rPr>
              <w:t>项目类别</w:t>
            </w:r>
          </w:p>
        </w:tc>
        <w:tc>
          <w:tcPr>
            <w:tcW w:w="729" w:type="dxa"/>
            <w:vAlign w:val="center"/>
          </w:tcPr>
          <w:p w:rsidR="00026C54" w:rsidRDefault="00743DC0">
            <w:pPr>
              <w:jc w:val="center"/>
              <w:rPr>
                <w:rFonts w:ascii="黑体" w:eastAsia="黑体" w:hAnsi="黑体"/>
                <w:sz w:val="24"/>
              </w:rPr>
            </w:pPr>
            <w:r>
              <w:rPr>
                <w:rFonts w:ascii="黑体" w:eastAsia="黑体" w:hAnsi="黑体" w:cs="宋体" w:hint="eastAsia"/>
                <w:sz w:val="24"/>
              </w:rPr>
              <w:t>页码</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一、农业</w:t>
            </w:r>
            <w:r>
              <w:rPr>
                <w:rFonts w:eastAsia="黑体"/>
                <w:color w:val="000000"/>
                <w:sz w:val="24"/>
              </w:rPr>
              <w:t>01</w:t>
            </w:r>
            <w:r>
              <w:rPr>
                <w:rFonts w:ascii="黑体" w:eastAsia="黑体" w:hAnsi="黑体" w:hint="eastAsia"/>
                <w:color w:val="000000"/>
                <w:sz w:val="24"/>
              </w:rPr>
              <w:t>、林业</w:t>
            </w:r>
            <w:r>
              <w:rPr>
                <w:rFonts w:eastAsia="黑体"/>
                <w:color w:val="000000"/>
                <w:sz w:val="24"/>
              </w:rPr>
              <w:t>02</w:t>
            </w:r>
          </w:p>
        </w:tc>
        <w:tc>
          <w:tcPr>
            <w:tcW w:w="729" w:type="dxa"/>
            <w:vAlign w:val="center"/>
          </w:tcPr>
          <w:p w:rsidR="00026C54" w:rsidRDefault="00743DC0">
            <w:pPr>
              <w:jc w:val="center"/>
              <w:rPr>
                <w:rFonts w:eastAsiaTheme="minorEastAsia"/>
                <w:sz w:val="24"/>
              </w:rPr>
            </w:pPr>
            <w:r>
              <w:rPr>
                <w:rFonts w:eastAsiaTheme="minorEastAsia" w:hint="eastAsia"/>
                <w:sz w:val="24"/>
              </w:rPr>
              <w:t>16</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w:t>
            </w:r>
          </w:p>
        </w:tc>
        <w:tc>
          <w:tcPr>
            <w:tcW w:w="12897" w:type="dxa"/>
            <w:vAlign w:val="center"/>
          </w:tcPr>
          <w:p w:rsidR="00026C54" w:rsidRDefault="00743DC0">
            <w:pPr>
              <w:rPr>
                <w:sz w:val="24"/>
              </w:rPr>
            </w:pPr>
            <w:r>
              <w:rPr>
                <w:rFonts w:ascii="宋体" w:hAnsi="宋体" w:cs="宋体" w:hint="eastAsia"/>
                <w:color w:val="000000"/>
                <w:sz w:val="24"/>
              </w:rPr>
              <w:t>农产品基地项目（含药材基地）</w:t>
            </w:r>
          </w:p>
        </w:tc>
        <w:tc>
          <w:tcPr>
            <w:tcW w:w="729" w:type="dxa"/>
            <w:vAlign w:val="center"/>
          </w:tcPr>
          <w:p w:rsidR="00026C54" w:rsidRDefault="00743DC0">
            <w:pPr>
              <w:jc w:val="center"/>
              <w:rPr>
                <w:rFonts w:eastAsiaTheme="minorEastAsia"/>
                <w:sz w:val="24"/>
              </w:rPr>
            </w:pPr>
            <w:r>
              <w:rPr>
                <w:rFonts w:eastAsiaTheme="minorEastAsia" w:hint="eastAsia"/>
                <w:sz w:val="24"/>
              </w:rPr>
              <w:t>16</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w:t>
            </w:r>
          </w:p>
        </w:tc>
        <w:tc>
          <w:tcPr>
            <w:tcW w:w="12897" w:type="dxa"/>
            <w:vAlign w:val="center"/>
          </w:tcPr>
          <w:p w:rsidR="00026C54" w:rsidRDefault="00743DC0">
            <w:pPr>
              <w:rPr>
                <w:sz w:val="24"/>
              </w:rPr>
            </w:pPr>
            <w:r>
              <w:rPr>
                <w:rFonts w:ascii="宋体" w:hAnsi="宋体" w:cs="宋体" w:hint="eastAsia"/>
                <w:color w:val="000000"/>
                <w:sz w:val="24"/>
              </w:rPr>
              <w:t>经济林基地项目</w:t>
            </w:r>
          </w:p>
        </w:tc>
        <w:tc>
          <w:tcPr>
            <w:tcW w:w="729" w:type="dxa"/>
            <w:vAlign w:val="center"/>
          </w:tcPr>
          <w:p w:rsidR="00026C54" w:rsidRDefault="00743DC0">
            <w:pPr>
              <w:jc w:val="center"/>
              <w:rPr>
                <w:rFonts w:eastAsiaTheme="minorEastAsia"/>
                <w:sz w:val="24"/>
              </w:rPr>
            </w:pPr>
            <w:r>
              <w:rPr>
                <w:rFonts w:eastAsiaTheme="minorEastAsia" w:hint="eastAsia"/>
                <w:sz w:val="24"/>
              </w:rPr>
              <w:t>16</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二、畜牧业</w:t>
            </w:r>
            <w:r>
              <w:rPr>
                <w:rFonts w:eastAsia="黑体"/>
                <w:color w:val="000000"/>
                <w:sz w:val="24"/>
              </w:rPr>
              <w:t>03</w:t>
            </w:r>
          </w:p>
        </w:tc>
        <w:tc>
          <w:tcPr>
            <w:tcW w:w="729" w:type="dxa"/>
            <w:vAlign w:val="center"/>
          </w:tcPr>
          <w:p w:rsidR="00026C54" w:rsidRDefault="00743DC0">
            <w:pPr>
              <w:jc w:val="center"/>
              <w:rPr>
                <w:rFonts w:eastAsiaTheme="minorEastAsia"/>
                <w:sz w:val="24"/>
              </w:rPr>
            </w:pPr>
            <w:r>
              <w:rPr>
                <w:rFonts w:eastAsiaTheme="minorEastAsia" w:hint="eastAsia"/>
                <w:sz w:val="24"/>
              </w:rPr>
              <w:t>16</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w:t>
            </w:r>
          </w:p>
        </w:tc>
        <w:tc>
          <w:tcPr>
            <w:tcW w:w="12897" w:type="dxa"/>
            <w:vAlign w:val="center"/>
          </w:tcPr>
          <w:p w:rsidR="00026C54" w:rsidRDefault="00743DC0">
            <w:pPr>
              <w:rPr>
                <w:sz w:val="24"/>
              </w:rPr>
            </w:pPr>
            <w:r>
              <w:rPr>
                <w:rFonts w:ascii="宋体" w:hAnsi="宋体" w:cs="宋体" w:hint="eastAsia"/>
                <w:color w:val="000000"/>
                <w:sz w:val="24"/>
              </w:rPr>
              <w:t>牲畜饲养</w:t>
            </w:r>
            <w:r>
              <w:rPr>
                <w:color w:val="000000"/>
                <w:sz w:val="24"/>
              </w:rPr>
              <w:t>031</w:t>
            </w:r>
            <w:r>
              <w:rPr>
                <w:rFonts w:ascii="宋体" w:hAnsi="宋体" w:cs="宋体" w:hint="eastAsia"/>
                <w:color w:val="000000"/>
                <w:sz w:val="24"/>
              </w:rPr>
              <w:t>；家禽饲养</w:t>
            </w:r>
            <w:r>
              <w:rPr>
                <w:color w:val="000000"/>
                <w:sz w:val="24"/>
              </w:rPr>
              <w:t>032</w:t>
            </w:r>
            <w:r>
              <w:rPr>
                <w:rFonts w:ascii="宋体" w:hAnsi="宋体" w:cs="宋体" w:hint="eastAsia"/>
                <w:color w:val="000000"/>
                <w:sz w:val="24"/>
              </w:rPr>
              <w:t>；其他畜牧业</w:t>
            </w:r>
            <w:r>
              <w:rPr>
                <w:color w:val="000000"/>
                <w:sz w:val="24"/>
              </w:rPr>
              <w:t>039</w:t>
            </w:r>
          </w:p>
        </w:tc>
        <w:tc>
          <w:tcPr>
            <w:tcW w:w="729" w:type="dxa"/>
            <w:vAlign w:val="center"/>
          </w:tcPr>
          <w:p w:rsidR="00026C54" w:rsidRDefault="00743DC0">
            <w:pPr>
              <w:jc w:val="center"/>
              <w:rPr>
                <w:rFonts w:eastAsiaTheme="minorEastAsia"/>
                <w:sz w:val="24"/>
              </w:rPr>
            </w:pPr>
            <w:r>
              <w:rPr>
                <w:rFonts w:eastAsiaTheme="minorEastAsia" w:hint="eastAsia"/>
                <w:sz w:val="24"/>
              </w:rPr>
              <w:t>16</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三、渔业</w:t>
            </w:r>
            <w:r>
              <w:rPr>
                <w:rFonts w:eastAsia="黑体"/>
                <w:color w:val="000000"/>
                <w:sz w:val="24"/>
              </w:rPr>
              <w:t>04</w:t>
            </w:r>
          </w:p>
        </w:tc>
        <w:tc>
          <w:tcPr>
            <w:tcW w:w="729" w:type="dxa"/>
            <w:vAlign w:val="center"/>
          </w:tcPr>
          <w:p w:rsidR="00026C54" w:rsidRDefault="00743DC0">
            <w:pPr>
              <w:jc w:val="center"/>
              <w:rPr>
                <w:rFonts w:eastAsiaTheme="minorEastAsia"/>
                <w:sz w:val="24"/>
              </w:rPr>
            </w:pPr>
            <w:r>
              <w:rPr>
                <w:rFonts w:eastAsiaTheme="minorEastAsia" w:hint="eastAsia"/>
                <w:sz w:val="24"/>
              </w:rPr>
              <w:t>17</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w:t>
            </w:r>
          </w:p>
        </w:tc>
        <w:tc>
          <w:tcPr>
            <w:tcW w:w="12897" w:type="dxa"/>
            <w:vAlign w:val="center"/>
          </w:tcPr>
          <w:p w:rsidR="00026C54" w:rsidRDefault="00743DC0">
            <w:pPr>
              <w:rPr>
                <w:sz w:val="24"/>
              </w:rPr>
            </w:pPr>
            <w:r>
              <w:rPr>
                <w:rFonts w:ascii="宋体" w:hAnsi="宋体" w:cs="宋体" w:hint="eastAsia"/>
                <w:color w:val="000000"/>
                <w:sz w:val="24"/>
              </w:rPr>
              <w:t>海水养殖</w:t>
            </w:r>
            <w:r>
              <w:rPr>
                <w:color w:val="000000"/>
                <w:sz w:val="24"/>
              </w:rPr>
              <w:t>0411</w:t>
            </w:r>
          </w:p>
        </w:tc>
        <w:tc>
          <w:tcPr>
            <w:tcW w:w="729" w:type="dxa"/>
            <w:vAlign w:val="center"/>
          </w:tcPr>
          <w:p w:rsidR="00026C54" w:rsidRDefault="00743DC0">
            <w:pPr>
              <w:jc w:val="center"/>
              <w:rPr>
                <w:rFonts w:eastAsiaTheme="minorEastAsia"/>
                <w:sz w:val="24"/>
              </w:rPr>
            </w:pPr>
            <w:r>
              <w:rPr>
                <w:rFonts w:eastAsiaTheme="minorEastAsia" w:hint="eastAsia"/>
                <w:sz w:val="24"/>
              </w:rPr>
              <w:t>17</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w:t>
            </w:r>
          </w:p>
        </w:tc>
        <w:tc>
          <w:tcPr>
            <w:tcW w:w="12897" w:type="dxa"/>
            <w:vAlign w:val="center"/>
          </w:tcPr>
          <w:p w:rsidR="00026C54" w:rsidRDefault="00743DC0">
            <w:pPr>
              <w:rPr>
                <w:sz w:val="24"/>
              </w:rPr>
            </w:pPr>
            <w:r>
              <w:rPr>
                <w:rFonts w:ascii="宋体" w:hAnsi="宋体" w:cs="宋体" w:hint="eastAsia"/>
                <w:color w:val="000000"/>
                <w:sz w:val="24"/>
              </w:rPr>
              <w:t>内陆养殖</w:t>
            </w:r>
            <w:r>
              <w:rPr>
                <w:color w:val="000000"/>
                <w:sz w:val="24"/>
              </w:rPr>
              <w:t>0412</w:t>
            </w:r>
          </w:p>
        </w:tc>
        <w:tc>
          <w:tcPr>
            <w:tcW w:w="729" w:type="dxa"/>
            <w:vAlign w:val="center"/>
          </w:tcPr>
          <w:p w:rsidR="00026C54" w:rsidRDefault="00743DC0">
            <w:pPr>
              <w:jc w:val="center"/>
              <w:rPr>
                <w:rFonts w:eastAsiaTheme="minorEastAsia"/>
                <w:sz w:val="24"/>
              </w:rPr>
            </w:pPr>
            <w:r>
              <w:rPr>
                <w:rFonts w:eastAsiaTheme="minorEastAsia" w:hint="eastAsia"/>
                <w:sz w:val="24"/>
              </w:rPr>
              <w:t>18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四、煤炭开采和洗选业</w:t>
            </w:r>
            <w:r>
              <w:rPr>
                <w:rFonts w:eastAsia="黑体"/>
                <w:color w:val="000000"/>
                <w:sz w:val="24"/>
              </w:rPr>
              <w:t>06</w:t>
            </w:r>
          </w:p>
        </w:tc>
        <w:tc>
          <w:tcPr>
            <w:tcW w:w="729" w:type="dxa"/>
            <w:vAlign w:val="center"/>
          </w:tcPr>
          <w:p w:rsidR="00026C54" w:rsidRDefault="00743DC0">
            <w:pPr>
              <w:jc w:val="center"/>
              <w:rPr>
                <w:rFonts w:eastAsiaTheme="minorEastAsia"/>
                <w:sz w:val="24"/>
              </w:rPr>
            </w:pPr>
            <w:r>
              <w:rPr>
                <w:rFonts w:eastAsiaTheme="minorEastAsia" w:hint="eastAsia"/>
                <w:sz w:val="24"/>
              </w:rPr>
              <w:t>18</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6</w:t>
            </w:r>
          </w:p>
        </w:tc>
        <w:tc>
          <w:tcPr>
            <w:tcW w:w="12897" w:type="dxa"/>
            <w:vAlign w:val="center"/>
          </w:tcPr>
          <w:p w:rsidR="00026C54" w:rsidRDefault="00743DC0">
            <w:pPr>
              <w:rPr>
                <w:sz w:val="24"/>
              </w:rPr>
            </w:pPr>
            <w:r>
              <w:rPr>
                <w:rFonts w:ascii="宋体" w:hAnsi="宋体" w:cs="宋体" w:hint="eastAsia"/>
                <w:color w:val="000000"/>
                <w:sz w:val="24"/>
              </w:rPr>
              <w:t>烟煤和无烟煤开采洗选</w:t>
            </w:r>
            <w:r>
              <w:rPr>
                <w:color w:val="000000"/>
                <w:sz w:val="24"/>
              </w:rPr>
              <w:t>061</w:t>
            </w:r>
            <w:r>
              <w:rPr>
                <w:rFonts w:ascii="宋体" w:hAnsi="宋体" w:cs="宋体" w:hint="eastAsia"/>
                <w:color w:val="000000"/>
                <w:sz w:val="24"/>
              </w:rPr>
              <w:t>；褐煤开采洗选</w:t>
            </w:r>
            <w:r>
              <w:rPr>
                <w:color w:val="000000"/>
                <w:sz w:val="24"/>
              </w:rPr>
              <w:t>062</w:t>
            </w:r>
            <w:r>
              <w:rPr>
                <w:rFonts w:ascii="宋体" w:hAnsi="宋体" w:cs="宋体" w:hint="eastAsia"/>
                <w:color w:val="000000"/>
                <w:sz w:val="24"/>
              </w:rPr>
              <w:t>；其他煤炭采选</w:t>
            </w:r>
            <w:r>
              <w:rPr>
                <w:color w:val="000000"/>
                <w:sz w:val="24"/>
              </w:rPr>
              <w:t>069</w:t>
            </w:r>
          </w:p>
        </w:tc>
        <w:tc>
          <w:tcPr>
            <w:tcW w:w="729" w:type="dxa"/>
            <w:vAlign w:val="center"/>
          </w:tcPr>
          <w:p w:rsidR="00026C54" w:rsidRDefault="00743DC0">
            <w:pPr>
              <w:jc w:val="center"/>
              <w:rPr>
                <w:rFonts w:eastAsiaTheme="minorEastAsia"/>
                <w:sz w:val="24"/>
              </w:rPr>
            </w:pPr>
            <w:r>
              <w:rPr>
                <w:rFonts w:eastAsiaTheme="minorEastAsia" w:hint="eastAsia"/>
                <w:sz w:val="24"/>
              </w:rPr>
              <w:t>18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五、石油和天然气开采业</w:t>
            </w:r>
            <w:r>
              <w:rPr>
                <w:rFonts w:eastAsia="黑体"/>
                <w:color w:val="000000"/>
                <w:sz w:val="24"/>
              </w:rPr>
              <w:t>07</w:t>
            </w:r>
          </w:p>
        </w:tc>
        <w:tc>
          <w:tcPr>
            <w:tcW w:w="729" w:type="dxa"/>
            <w:vAlign w:val="center"/>
          </w:tcPr>
          <w:p w:rsidR="00026C54" w:rsidRDefault="00743DC0">
            <w:pPr>
              <w:jc w:val="center"/>
              <w:rPr>
                <w:rFonts w:eastAsiaTheme="minorEastAsia"/>
                <w:sz w:val="24"/>
              </w:rPr>
            </w:pPr>
            <w:r>
              <w:rPr>
                <w:rFonts w:eastAsiaTheme="minorEastAsia" w:hint="eastAsia"/>
                <w:sz w:val="24"/>
              </w:rPr>
              <w:t>19</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7</w:t>
            </w:r>
          </w:p>
        </w:tc>
        <w:tc>
          <w:tcPr>
            <w:tcW w:w="12897" w:type="dxa"/>
            <w:vAlign w:val="center"/>
          </w:tcPr>
          <w:p w:rsidR="00026C54" w:rsidRDefault="00743DC0">
            <w:pPr>
              <w:rPr>
                <w:sz w:val="24"/>
              </w:rPr>
            </w:pPr>
            <w:r>
              <w:rPr>
                <w:rFonts w:ascii="宋体" w:hAnsi="宋体" w:cs="宋体" w:hint="eastAsia"/>
                <w:color w:val="000000"/>
                <w:sz w:val="24"/>
              </w:rPr>
              <w:t>陆地石油开采</w:t>
            </w:r>
            <w:r>
              <w:rPr>
                <w:color w:val="000000"/>
                <w:sz w:val="24"/>
              </w:rPr>
              <w:t>0711</w:t>
            </w:r>
          </w:p>
        </w:tc>
        <w:tc>
          <w:tcPr>
            <w:tcW w:w="729" w:type="dxa"/>
            <w:vAlign w:val="center"/>
          </w:tcPr>
          <w:p w:rsidR="00026C54" w:rsidRDefault="00743DC0">
            <w:pPr>
              <w:jc w:val="center"/>
              <w:rPr>
                <w:rFonts w:eastAsiaTheme="minorEastAsia"/>
                <w:sz w:val="24"/>
              </w:rPr>
            </w:pPr>
            <w:r>
              <w:rPr>
                <w:rFonts w:eastAsiaTheme="minorEastAsia" w:hint="eastAsia"/>
                <w:sz w:val="24"/>
              </w:rPr>
              <w:t>19</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8</w:t>
            </w:r>
          </w:p>
        </w:tc>
        <w:tc>
          <w:tcPr>
            <w:tcW w:w="12897" w:type="dxa"/>
            <w:vAlign w:val="center"/>
          </w:tcPr>
          <w:p w:rsidR="00026C54" w:rsidRDefault="00743DC0">
            <w:pPr>
              <w:rPr>
                <w:sz w:val="24"/>
              </w:rPr>
            </w:pPr>
            <w:r>
              <w:rPr>
                <w:rFonts w:ascii="宋体" w:hAnsi="宋体" w:cs="宋体" w:hint="eastAsia"/>
                <w:color w:val="000000"/>
                <w:sz w:val="24"/>
              </w:rPr>
              <w:t>陆地天然气开采</w:t>
            </w:r>
            <w:r>
              <w:rPr>
                <w:color w:val="000000"/>
                <w:sz w:val="24"/>
              </w:rPr>
              <w:t>0721</w:t>
            </w:r>
          </w:p>
        </w:tc>
        <w:tc>
          <w:tcPr>
            <w:tcW w:w="729" w:type="dxa"/>
            <w:vAlign w:val="center"/>
          </w:tcPr>
          <w:p w:rsidR="00026C54" w:rsidRDefault="00743DC0">
            <w:pPr>
              <w:jc w:val="center"/>
              <w:rPr>
                <w:rFonts w:eastAsiaTheme="minorEastAsia"/>
                <w:sz w:val="24"/>
              </w:rPr>
            </w:pPr>
            <w:r>
              <w:rPr>
                <w:rFonts w:eastAsiaTheme="minorEastAsia" w:hint="eastAsia"/>
                <w:sz w:val="24"/>
              </w:rPr>
              <w:t>19</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六、黑色金属矿采选业</w:t>
            </w:r>
            <w:r>
              <w:rPr>
                <w:rFonts w:eastAsia="黑体"/>
                <w:color w:val="000000"/>
                <w:sz w:val="24"/>
              </w:rPr>
              <w:t>08</w:t>
            </w:r>
          </w:p>
        </w:tc>
        <w:tc>
          <w:tcPr>
            <w:tcW w:w="729" w:type="dxa"/>
            <w:vAlign w:val="center"/>
          </w:tcPr>
          <w:p w:rsidR="00026C54" w:rsidRDefault="00743DC0">
            <w:pPr>
              <w:jc w:val="center"/>
              <w:rPr>
                <w:rFonts w:eastAsiaTheme="minorEastAsia"/>
                <w:sz w:val="24"/>
              </w:rPr>
            </w:pPr>
            <w:r>
              <w:rPr>
                <w:rFonts w:eastAsiaTheme="minorEastAsia" w:hint="eastAsia"/>
                <w:sz w:val="24"/>
              </w:rPr>
              <w:t>20</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9</w:t>
            </w:r>
          </w:p>
        </w:tc>
        <w:tc>
          <w:tcPr>
            <w:tcW w:w="12897" w:type="dxa"/>
            <w:vAlign w:val="center"/>
          </w:tcPr>
          <w:p w:rsidR="00026C54" w:rsidRDefault="00743DC0">
            <w:pPr>
              <w:rPr>
                <w:sz w:val="24"/>
              </w:rPr>
            </w:pPr>
            <w:r>
              <w:rPr>
                <w:rFonts w:ascii="宋体" w:hAnsi="宋体" w:cs="宋体" w:hint="eastAsia"/>
                <w:color w:val="000000"/>
                <w:sz w:val="24"/>
              </w:rPr>
              <w:t>铁矿采选</w:t>
            </w:r>
            <w:r>
              <w:rPr>
                <w:color w:val="000000"/>
                <w:sz w:val="24"/>
              </w:rPr>
              <w:t>081</w:t>
            </w:r>
            <w:r>
              <w:rPr>
                <w:rFonts w:ascii="宋体" w:hAnsi="宋体" w:cs="宋体" w:hint="eastAsia"/>
                <w:color w:val="000000"/>
                <w:sz w:val="24"/>
              </w:rPr>
              <w:t>；锰矿、铬矿采选</w:t>
            </w:r>
            <w:r>
              <w:rPr>
                <w:color w:val="000000"/>
                <w:sz w:val="24"/>
              </w:rPr>
              <w:t>082</w:t>
            </w:r>
            <w:r>
              <w:rPr>
                <w:rFonts w:ascii="宋体" w:hAnsi="宋体" w:cs="宋体" w:hint="eastAsia"/>
                <w:color w:val="000000"/>
                <w:sz w:val="24"/>
              </w:rPr>
              <w:t>；其他黑色金属矿采选</w:t>
            </w:r>
            <w:r>
              <w:rPr>
                <w:color w:val="000000"/>
                <w:sz w:val="24"/>
              </w:rPr>
              <w:t>089</w:t>
            </w:r>
          </w:p>
        </w:tc>
        <w:tc>
          <w:tcPr>
            <w:tcW w:w="729" w:type="dxa"/>
            <w:vAlign w:val="center"/>
          </w:tcPr>
          <w:p w:rsidR="00026C54" w:rsidRDefault="00743DC0">
            <w:pPr>
              <w:jc w:val="center"/>
              <w:rPr>
                <w:rFonts w:eastAsiaTheme="minorEastAsia"/>
                <w:sz w:val="24"/>
              </w:rPr>
            </w:pPr>
            <w:r>
              <w:rPr>
                <w:rFonts w:eastAsiaTheme="minorEastAsia" w:hint="eastAsia"/>
                <w:sz w:val="24"/>
              </w:rPr>
              <w:t>20</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七、有色金属矿采选业</w:t>
            </w:r>
            <w:r>
              <w:rPr>
                <w:rFonts w:ascii="黑体" w:eastAsia="黑体" w:hAnsi="黑体" w:cs="宋体" w:hint="eastAsia"/>
                <w:color w:val="000000"/>
                <w:sz w:val="24"/>
              </w:rPr>
              <w:t>09</w:t>
            </w:r>
          </w:p>
        </w:tc>
        <w:tc>
          <w:tcPr>
            <w:tcW w:w="729" w:type="dxa"/>
            <w:vAlign w:val="center"/>
          </w:tcPr>
          <w:p w:rsidR="00026C54" w:rsidRDefault="00743DC0">
            <w:pPr>
              <w:jc w:val="center"/>
              <w:rPr>
                <w:rFonts w:eastAsiaTheme="minorEastAsia"/>
                <w:sz w:val="24"/>
              </w:rPr>
            </w:pPr>
            <w:r>
              <w:rPr>
                <w:rFonts w:eastAsiaTheme="minorEastAsia" w:hint="eastAsia"/>
                <w:sz w:val="24"/>
              </w:rPr>
              <w:t>20</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10</w:t>
            </w:r>
          </w:p>
        </w:tc>
        <w:tc>
          <w:tcPr>
            <w:tcW w:w="12897" w:type="dxa"/>
            <w:vAlign w:val="center"/>
          </w:tcPr>
          <w:p w:rsidR="00026C54" w:rsidRDefault="00743DC0">
            <w:pPr>
              <w:rPr>
                <w:sz w:val="24"/>
              </w:rPr>
            </w:pPr>
            <w:r>
              <w:rPr>
                <w:rFonts w:ascii="宋体" w:hAnsi="宋体" w:cs="宋体" w:hint="eastAsia"/>
                <w:color w:val="000000"/>
                <w:sz w:val="24"/>
              </w:rPr>
              <w:t>常用有色金属矿采选091；贵金属矿采选092；稀有稀土金属矿采选093</w:t>
            </w:r>
          </w:p>
        </w:tc>
        <w:tc>
          <w:tcPr>
            <w:tcW w:w="729" w:type="dxa"/>
            <w:vAlign w:val="center"/>
          </w:tcPr>
          <w:p w:rsidR="00026C54" w:rsidRDefault="00743DC0">
            <w:pPr>
              <w:jc w:val="center"/>
              <w:rPr>
                <w:rFonts w:eastAsiaTheme="minorEastAsia"/>
                <w:sz w:val="24"/>
              </w:rPr>
            </w:pPr>
            <w:r>
              <w:rPr>
                <w:rFonts w:eastAsiaTheme="minorEastAsia" w:hint="eastAsia"/>
                <w:sz w:val="24"/>
              </w:rPr>
              <w:t>20</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八、非金属矿采选业</w:t>
            </w:r>
            <w:r>
              <w:rPr>
                <w:rFonts w:eastAsia="黑体"/>
                <w:color w:val="000000"/>
                <w:sz w:val="24"/>
              </w:rPr>
              <w:t>10</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lastRenderedPageBreak/>
              <w:t>11</w:t>
            </w:r>
          </w:p>
        </w:tc>
        <w:tc>
          <w:tcPr>
            <w:tcW w:w="12897" w:type="dxa"/>
            <w:vAlign w:val="center"/>
          </w:tcPr>
          <w:p w:rsidR="00026C54" w:rsidRDefault="00743DC0">
            <w:pPr>
              <w:rPr>
                <w:sz w:val="24"/>
              </w:rPr>
            </w:pPr>
            <w:r>
              <w:rPr>
                <w:rFonts w:ascii="宋体" w:hAnsi="宋体" w:cs="宋体" w:hint="eastAsia"/>
                <w:color w:val="000000"/>
                <w:sz w:val="24"/>
              </w:rPr>
              <w:t>土砂石开采</w:t>
            </w:r>
            <w:r>
              <w:rPr>
                <w:color w:val="000000"/>
                <w:sz w:val="24"/>
              </w:rPr>
              <w:t>101</w:t>
            </w:r>
            <w:r>
              <w:rPr>
                <w:rFonts w:ascii="宋体" w:hAnsi="宋体" w:cs="宋体" w:hint="eastAsia"/>
                <w:color w:val="000000"/>
                <w:sz w:val="24"/>
              </w:rPr>
              <w:t>（不含河道采砂项目）</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12</w:t>
            </w:r>
          </w:p>
        </w:tc>
        <w:tc>
          <w:tcPr>
            <w:tcW w:w="12897" w:type="dxa"/>
            <w:vAlign w:val="center"/>
          </w:tcPr>
          <w:p w:rsidR="00026C54" w:rsidRDefault="00743DC0">
            <w:pPr>
              <w:rPr>
                <w:sz w:val="24"/>
              </w:rPr>
            </w:pPr>
            <w:r>
              <w:rPr>
                <w:rFonts w:ascii="宋体" w:hAnsi="宋体" w:cs="宋体" w:hint="eastAsia"/>
                <w:color w:val="000000"/>
                <w:sz w:val="24"/>
              </w:rPr>
              <w:t>化学矿开采</w:t>
            </w:r>
            <w:r>
              <w:rPr>
                <w:color w:val="000000"/>
                <w:sz w:val="24"/>
              </w:rPr>
              <w:t>102</w:t>
            </w:r>
            <w:r>
              <w:rPr>
                <w:rFonts w:ascii="宋体" w:hAnsi="宋体" w:cs="宋体" w:hint="eastAsia"/>
                <w:color w:val="000000"/>
                <w:sz w:val="24"/>
              </w:rPr>
              <w:t>；石棉及其他非金属矿采选</w:t>
            </w:r>
            <w:r>
              <w:rPr>
                <w:color w:val="000000"/>
                <w:sz w:val="24"/>
              </w:rPr>
              <w:t>109</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13</w:t>
            </w:r>
          </w:p>
        </w:tc>
        <w:tc>
          <w:tcPr>
            <w:tcW w:w="12897" w:type="dxa"/>
            <w:vAlign w:val="center"/>
          </w:tcPr>
          <w:p w:rsidR="00026C54" w:rsidRDefault="00743DC0">
            <w:pPr>
              <w:rPr>
                <w:sz w:val="24"/>
              </w:rPr>
            </w:pPr>
            <w:r>
              <w:rPr>
                <w:rFonts w:ascii="宋体" w:hAnsi="宋体" w:cs="宋体" w:hint="eastAsia"/>
                <w:color w:val="000000"/>
                <w:sz w:val="24"/>
              </w:rPr>
              <w:t>采盐</w:t>
            </w:r>
            <w:r>
              <w:rPr>
                <w:color w:val="000000"/>
                <w:sz w:val="24"/>
              </w:rPr>
              <w:t>103</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九、其他采矿业</w:t>
            </w:r>
            <w:r>
              <w:rPr>
                <w:rFonts w:eastAsia="黑体"/>
                <w:color w:val="000000"/>
                <w:sz w:val="24"/>
              </w:rPr>
              <w:t>12</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14</w:t>
            </w:r>
          </w:p>
        </w:tc>
        <w:tc>
          <w:tcPr>
            <w:tcW w:w="12897" w:type="dxa"/>
            <w:vAlign w:val="center"/>
          </w:tcPr>
          <w:p w:rsidR="00026C54" w:rsidRDefault="00743DC0">
            <w:pPr>
              <w:rPr>
                <w:sz w:val="24"/>
              </w:rPr>
            </w:pPr>
            <w:r>
              <w:rPr>
                <w:rFonts w:ascii="宋体" w:hAnsi="宋体" w:cs="宋体" w:hint="eastAsia"/>
                <w:color w:val="000000"/>
                <w:sz w:val="24"/>
              </w:rPr>
              <w:t>其他采矿业</w:t>
            </w:r>
            <w:r>
              <w:rPr>
                <w:color w:val="000000"/>
                <w:sz w:val="24"/>
              </w:rPr>
              <w:t>120</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十、农副食品加工业13</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15</w:t>
            </w:r>
          </w:p>
        </w:tc>
        <w:tc>
          <w:tcPr>
            <w:tcW w:w="12897" w:type="dxa"/>
            <w:vAlign w:val="center"/>
          </w:tcPr>
          <w:p w:rsidR="00026C54" w:rsidRDefault="00743DC0">
            <w:pPr>
              <w:rPr>
                <w:sz w:val="24"/>
              </w:rPr>
            </w:pPr>
            <w:r>
              <w:rPr>
                <w:rFonts w:ascii="宋体" w:hAnsi="宋体" w:cs="宋体" w:hint="eastAsia"/>
                <w:color w:val="000000"/>
                <w:sz w:val="24"/>
              </w:rPr>
              <w:t>谷物磨制</w:t>
            </w:r>
            <w:r>
              <w:rPr>
                <w:color w:val="000000"/>
                <w:sz w:val="24"/>
              </w:rPr>
              <w:t>131*</w:t>
            </w:r>
            <w:r>
              <w:rPr>
                <w:rFonts w:ascii="宋体" w:hAnsi="宋体" w:cs="宋体" w:hint="eastAsia"/>
                <w:color w:val="000000"/>
                <w:sz w:val="24"/>
              </w:rPr>
              <w:t>；饲料加工</w:t>
            </w:r>
            <w:r>
              <w:rPr>
                <w:color w:val="000000"/>
                <w:sz w:val="24"/>
              </w:rPr>
              <w:t>132*</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16</w:t>
            </w:r>
          </w:p>
        </w:tc>
        <w:tc>
          <w:tcPr>
            <w:tcW w:w="12897" w:type="dxa"/>
            <w:vAlign w:val="center"/>
          </w:tcPr>
          <w:p w:rsidR="00026C54" w:rsidRDefault="00743DC0">
            <w:pPr>
              <w:rPr>
                <w:sz w:val="24"/>
              </w:rPr>
            </w:pPr>
            <w:r>
              <w:rPr>
                <w:rFonts w:ascii="宋体" w:hAnsi="宋体" w:cs="宋体" w:hint="eastAsia"/>
                <w:color w:val="000000"/>
                <w:sz w:val="24"/>
              </w:rPr>
              <w:t>植物油加工</w:t>
            </w:r>
            <w:r>
              <w:rPr>
                <w:color w:val="000000"/>
                <w:sz w:val="24"/>
              </w:rPr>
              <w:t>133*</w:t>
            </w:r>
          </w:p>
        </w:tc>
        <w:tc>
          <w:tcPr>
            <w:tcW w:w="729" w:type="dxa"/>
            <w:vAlign w:val="center"/>
          </w:tcPr>
          <w:p w:rsidR="00026C54" w:rsidRDefault="00743DC0">
            <w:pPr>
              <w:jc w:val="center"/>
              <w:rPr>
                <w:rFonts w:eastAsiaTheme="minorEastAsia"/>
                <w:sz w:val="24"/>
              </w:rPr>
            </w:pPr>
            <w:r>
              <w:rPr>
                <w:rFonts w:eastAsiaTheme="minorEastAsia" w:hint="eastAsia"/>
                <w:sz w:val="24"/>
              </w:rPr>
              <w:t>21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17</w:t>
            </w:r>
          </w:p>
        </w:tc>
        <w:tc>
          <w:tcPr>
            <w:tcW w:w="12897" w:type="dxa"/>
            <w:vAlign w:val="center"/>
          </w:tcPr>
          <w:p w:rsidR="00026C54" w:rsidRDefault="00743DC0">
            <w:pPr>
              <w:rPr>
                <w:sz w:val="24"/>
              </w:rPr>
            </w:pPr>
            <w:r>
              <w:rPr>
                <w:rFonts w:ascii="宋体" w:hAnsi="宋体" w:cs="宋体" w:hint="eastAsia"/>
                <w:color w:val="000000"/>
                <w:sz w:val="24"/>
              </w:rPr>
              <w:t>制糖业</w:t>
            </w:r>
            <w:r>
              <w:rPr>
                <w:color w:val="000000"/>
                <w:sz w:val="24"/>
              </w:rPr>
              <w:t>134*</w:t>
            </w:r>
          </w:p>
        </w:tc>
        <w:tc>
          <w:tcPr>
            <w:tcW w:w="729" w:type="dxa"/>
            <w:vAlign w:val="center"/>
          </w:tcPr>
          <w:p w:rsidR="00026C54" w:rsidRDefault="00743DC0">
            <w:pPr>
              <w:jc w:val="center"/>
              <w:rPr>
                <w:rFonts w:eastAsiaTheme="minorEastAsia"/>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18</w:t>
            </w:r>
          </w:p>
        </w:tc>
        <w:tc>
          <w:tcPr>
            <w:tcW w:w="12897" w:type="dxa"/>
            <w:vAlign w:val="center"/>
          </w:tcPr>
          <w:p w:rsidR="00026C54" w:rsidRDefault="00743DC0">
            <w:pPr>
              <w:rPr>
                <w:sz w:val="24"/>
              </w:rPr>
            </w:pPr>
            <w:r>
              <w:rPr>
                <w:rFonts w:ascii="宋体" w:hAnsi="宋体" w:cs="宋体" w:hint="eastAsia"/>
                <w:color w:val="000000"/>
                <w:sz w:val="24"/>
              </w:rPr>
              <w:t>屠宰及肉类加工</w:t>
            </w:r>
            <w:r>
              <w:rPr>
                <w:color w:val="000000"/>
                <w:sz w:val="24"/>
              </w:rPr>
              <w:t>135*</w:t>
            </w:r>
          </w:p>
        </w:tc>
        <w:tc>
          <w:tcPr>
            <w:tcW w:w="729" w:type="dxa"/>
            <w:vAlign w:val="center"/>
          </w:tcPr>
          <w:p w:rsidR="00026C54" w:rsidRDefault="00743DC0">
            <w:pPr>
              <w:jc w:val="center"/>
              <w:rPr>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19</w:t>
            </w:r>
          </w:p>
        </w:tc>
        <w:tc>
          <w:tcPr>
            <w:tcW w:w="12897" w:type="dxa"/>
            <w:vAlign w:val="center"/>
          </w:tcPr>
          <w:p w:rsidR="00026C54" w:rsidRDefault="00743DC0">
            <w:pPr>
              <w:rPr>
                <w:sz w:val="24"/>
              </w:rPr>
            </w:pPr>
            <w:r>
              <w:rPr>
                <w:rFonts w:ascii="宋体" w:hAnsi="宋体" w:cs="宋体" w:hint="eastAsia"/>
                <w:color w:val="000000"/>
                <w:sz w:val="24"/>
              </w:rPr>
              <w:t>水产品加工</w:t>
            </w:r>
            <w:r>
              <w:rPr>
                <w:color w:val="000000"/>
                <w:sz w:val="24"/>
              </w:rPr>
              <w:t>136</w:t>
            </w:r>
          </w:p>
        </w:tc>
        <w:tc>
          <w:tcPr>
            <w:tcW w:w="729" w:type="dxa"/>
            <w:vAlign w:val="center"/>
          </w:tcPr>
          <w:p w:rsidR="00026C54" w:rsidRDefault="00743DC0">
            <w:pPr>
              <w:jc w:val="center"/>
              <w:rPr>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20</w:t>
            </w:r>
          </w:p>
        </w:tc>
        <w:tc>
          <w:tcPr>
            <w:tcW w:w="12897" w:type="dxa"/>
            <w:vAlign w:val="center"/>
          </w:tcPr>
          <w:p w:rsidR="00026C54" w:rsidRDefault="00743DC0">
            <w:pPr>
              <w:rPr>
                <w:sz w:val="24"/>
              </w:rPr>
            </w:pPr>
            <w:r>
              <w:rPr>
                <w:rFonts w:ascii="宋体" w:hAnsi="宋体" w:cs="宋体" w:hint="eastAsia"/>
                <w:color w:val="000000"/>
                <w:sz w:val="24"/>
              </w:rPr>
              <w:t>其他农副食品加工</w:t>
            </w:r>
            <w:r>
              <w:rPr>
                <w:color w:val="000000"/>
                <w:sz w:val="24"/>
              </w:rPr>
              <w:t>139*</w:t>
            </w:r>
          </w:p>
        </w:tc>
        <w:tc>
          <w:tcPr>
            <w:tcW w:w="729" w:type="dxa"/>
            <w:vAlign w:val="center"/>
          </w:tcPr>
          <w:p w:rsidR="00026C54" w:rsidRDefault="00743DC0">
            <w:pPr>
              <w:jc w:val="center"/>
              <w:rPr>
                <w:sz w:val="24"/>
              </w:rPr>
            </w:pPr>
            <w:r>
              <w:rPr>
                <w:rFonts w:eastAsiaTheme="minorEastAsia" w:hint="eastAsia"/>
                <w:sz w:val="24"/>
              </w:rPr>
              <w:t>22</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十一、食品制造业14</w:t>
            </w:r>
          </w:p>
        </w:tc>
        <w:tc>
          <w:tcPr>
            <w:tcW w:w="729" w:type="dxa"/>
            <w:vAlign w:val="center"/>
          </w:tcPr>
          <w:p w:rsidR="00026C54" w:rsidRDefault="00743DC0">
            <w:pPr>
              <w:jc w:val="center"/>
              <w:rPr>
                <w:rFonts w:eastAsiaTheme="minorEastAsia"/>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21</w:t>
            </w:r>
          </w:p>
        </w:tc>
        <w:tc>
          <w:tcPr>
            <w:tcW w:w="12897" w:type="dxa"/>
            <w:vAlign w:val="center"/>
          </w:tcPr>
          <w:p w:rsidR="00026C54" w:rsidRDefault="00743DC0">
            <w:pPr>
              <w:rPr>
                <w:sz w:val="24"/>
              </w:rPr>
            </w:pPr>
            <w:r>
              <w:rPr>
                <w:rFonts w:ascii="宋体" w:hAnsi="宋体" w:cs="宋体" w:hint="eastAsia"/>
                <w:color w:val="000000"/>
                <w:sz w:val="24"/>
              </w:rPr>
              <w:t>糖果、巧克力及蜜饯制造</w:t>
            </w:r>
            <w:r>
              <w:rPr>
                <w:color w:val="000000"/>
                <w:sz w:val="24"/>
              </w:rPr>
              <w:t>142*</w:t>
            </w:r>
            <w:r>
              <w:rPr>
                <w:rFonts w:ascii="宋体" w:hAnsi="宋体" w:cs="宋体" w:hint="eastAsia"/>
                <w:color w:val="000000"/>
                <w:sz w:val="24"/>
              </w:rPr>
              <w:t>；方便食品制造</w:t>
            </w:r>
            <w:r>
              <w:rPr>
                <w:color w:val="000000"/>
                <w:sz w:val="24"/>
              </w:rPr>
              <w:t>143*</w:t>
            </w:r>
            <w:r>
              <w:rPr>
                <w:rFonts w:ascii="宋体" w:hAnsi="宋体" w:cs="宋体" w:hint="eastAsia"/>
                <w:color w:val="000000"/>
                <w:sz w:val="24"/>
              </w:rPr>
              <w:t>；罐头食品制造</w:t>
            </w:r>
            <w:r>
              <w:rPr>
                <w:color w:val="000000"/>
                <w:sz w:val="24"/>
              </w:rPr>
              <w:t>145*</w:t>
            </w:r>
          </w:p>
        </w:tc>
        <w:tc>
          <w:tcPr>
            <w:tcW w:w="729" w:type="dxa"/>
            <w:vAlign w:val="center"/>
          </w:tcPr>
          <w:p w:rsidR="00026C54" w:rsidRDefault="00743DC0">
            <w:pPr>
              <w:jc w:val="center"/>
              <w:rPr>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22</w:t>
            </w:r>
          </w:p>
        </w:tc>
        <w:tc>
          <w:tcPr>
            <w:tcW w:w="12897" w:type="dxa"/>
            <w:vAlign w:val="center"/>
          </w:tcPr>
          <w:p w:rsidR="00026C54" w:rsidRDefault="00743DC0">
            <w:pPr>
              <w:rPr>
                <w:sz w:val="24"/>
              </w:rPr>
            </w:pPr>
            <w:r>
              <w:rPr>
                <w:rFonts w:ascii="宋体" w:hAnsi="宋体" w:cs="宋体" w:hint="eastAsia"/>
                <w:color w:val="000000"/>
                <w:sz w:val="24"/>
              </w:rPr>
              <w:t>乳制品制造</w:t>
            </w:r>
            <w:r>
              <w:rPr>
                <w:color w:val="000000"/>
                <w:sz w:val="24"/>
              </w:rPr>
              <w:t>144*</w:t>
            </w:r>
          </w:p>
        </w:tc>
        <w:tc>
          <w:tcPr>
            <w:tcW w:w="729" w:type="dxa"/>
            <w:vAlign w:val="center"/>
          </w:tcPr>
          <w:p w:rsidR="00026C54" w:rsidRDefault="00743DC0">
            <w:pPr>
              <w:jc w:val="center"/>
              <w:rPr>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23</w:t>
            </w:r>
          </w:p>
        </w:tc>
        <w:tc>
          <w:tcPr>
            <w:tcW w:w="12897" w:type="dxa"/>
            <w:vAlign w:val="center"/>
          </w:tcPr>
          <w:p w:rsidR="00026C54" w:rsidRDefault="00743DC0">
            <w:pPr>
              <w:rPr>
                <w:sz w:val="24"/>
              </w:rPr>
            </w:pPr>
            <w:r>
              <w:rPr>
                <w:rFonts w:ascii="宋体" w:hAnsi="宋体" w:cs="宋体" w:hint="eastAsia"/>
                <w:color w:val="000000"/>
                <w:sz w:val="24"/>
              </w:rPr>
              <w:t>调味品、发酵制品制造</w:t>
            </w:r>
            <w:r>
              <w:rPr>
                <w:color w:val="000000"/>
                <w:sz w:val="24"/>
              </w:rPr>
              <w:t>146*</w:t>
            </w:r>
          </w:p>
        </w:tc>
        <w:tc>
          <w:tcPr>
            <w:tcW w:w="729" w:type="dxa"/>
            <w:vAlign w:val="center"/>
          </w:tcPr>
          <w:p w:rsidR="00026C54" w:rsidRDefault="00743DC0">
            <w:pPr>
              <w:jc w:val="center"/>
              <w:rPr>
                <w:rFonts w:eastAsiaTheme="minorEastAsia"/>
                <w:sz w:val="24"/>
              </w:rPr>
            </w:pPr>
            <w:r>
              <w:rPr>
                <w:rFonts w:eastAsiaTheme="minorEastAsia" w:hint="eastAsia"/>
                <w:sz w:val="24"/>
              </w:rPr>
              <w:t>22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24</w:t>
            </w:r>
          </w:p>
        </w:tc>
        <w:tc>
          <w:tcPr>
            <w:tcW w:w="12897" w:type="dxa"/>
            <w:vAlign w:val="center"/>
          </w:tcPr>
          <w:p w:rsidR="00026C54" w:rsidRDefault="00743DC0">
            <w:pPr>
              <w:rPr>
                <w:sz w:val="24"/>
              </w:rPr>
            </w:pPr>
            <w:r>
              <w:rPr>
                <w:rFonts w:ascii="宋体" w:hAnsi="宋体" w:cs="宋体" w:hint="eastAsia"/>
                <w:color w:val="000000"/>
                <w:sz w:val="24"/>
              </w:rPr>
              <w:t>其他食品制造</w:t>
            </w:r>
            <w:r>
              <w:rPr>
                <w:color w:val="000000"/>
                <w:sz w:val="24"/>
              </w:rPr>
              <w:t>149*</w:t>
            </w:r>
          </w:p>
        </w:tc>
        <w:tc>
          <w:tcPr>
            <w:tcW w:w="729" w:type="dxa"/>
            <w:vAlign w:val="center"/>
          </w:tcPr>
          <w:p w:rsidR="00026C54" w:rsidRDefault="00743DC0">
            <w:pPr>
              <w:jc w:val="center"/>
              <w:rPr>
                <w:sz w:val="24"/>
              </w:rPr>
            </w:pPr>
            <w:r>
              <w:rPr>
                <w:rFonts w:eastAsiaTheme="minorEastAsia" w:hint="eastAsia"/>
                <w:sz w:val="24"/>
              </w:rPr>
              <w:t>23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十二、酒、饮料制造业15</w:t>
            </w:r>
          </w:p>
        </w:tc>
        <w:tc>
          <w:tcPr>
            <w:tcW w:w="729" w:type="dxa"/>
            <w:vAlign w:val="center"/>
          </w:tcPr>
          <w:p w:rsidR="00026C54" w:rsidRDefault="00743DC0">
            <w:pPr>
              <w:jc w:val="center"/>
              <w:rPr>
                <w:sz w:val="24"/>
              </w:rPr>
            </w:pPr>
            <w:r>
              <w:rPr>
                <w:rFonts w:eastAsiaTheme="minorEastAsia" w:hint="eastAsia"/>
                <w:sz w:val="24"/>
              </w:rPr>
              <w:t>23</w:t>
            </w:r>
          </w:p>
        </w:tc>
      </w:tr>
      <w:tr w:rsidR="00006D25" w:rsidTr="008C3526">
        <w:trPr>
          <w:trHeight w:val="397"/>
          <w:jc w:val="center"/>
        </w:trPr>
        <w:tc>
          <w:tcPr>
            <w:tcW w:w="813" w:type="dxa"/>
            <w:vAlign w:val="center"/>
          </w:tcPr>
          <w:p w:rsidR="00006D25" w:rsidRDefault="00006D25">
            <w:pPr>
              <w:jc w:val="center"/>
              <w:rPr>
                <w:sz w:val="24"/>
              </w:rPr>
            </w:pPr>
            <w:r>
              <w:rPr>
                <w:color w:val="000000"/>
                <w:sz w:val="24"/>
              </w:rPr>
              <w:t>25</w:t>
            </w:r>
          </w:p>
        </w:tc>
        <w:tc>
          <w:tcPr>
            <w:tcW w:w="12897" w:type="dxa"/>
            <w:vAlign w:val="center"/>
          </w:tcPr>
          <w:p w:rsidR="00006D25" w:rsidRPr="00006D25" w:rsidRDefault="00006D25" w:rsidP="0086442E">
            <w:pPr>
              <w:widowControl/>
              <w:rPr>
                <w:color w:val="000000"/>
                <w:sz w:val="24"/>
              </w:rPr>
            </w:pPr>
            <w:r w:rsidRPr="00006D25">
              <w:rPr>
                <w:rFonts w:ascii="宋体" w:hAnsi="宋体"/>
                <w:color w:val="000000"/>
                <w:sz w:val="24"/>
              </w:rPr>
              <w:t>酒的制造</w:t>
            </w:r>
            <w:r w:rsidRPr="00006D25">
              <w:rPr>
                <w:color w:val="000000"/>
                <w:sz w:val="24"/>
              </w:rPr>
              <w:t>151*</w:t>
            </w:r>
          </w:p>
        </w:tc>
        <w:tc>
          <w:tcPr>
            <w:tcW w:w="729" w:type="dxa"/>
            <w:vAlign w:val="center"/>
          </w:tcPr>
          <w:p w:rsidR="00006D25" w:rsidRDefault="00006D25">
            <w:pPr>
              <w:jc w:val="center"/>
              <w:rPr>
                <w:sz w:val="24"/>
              </w:rPr>
            </w:pPr>
            <w:r>
              <w:rPr>
                <w:rFonts w:eastAsiaTheme="minorEastAsia" w:hint="eastAsia"/>
                <w:sz w:val="24"/>
              </w:rPr>
              <w:t>23</w:t>
            </w:r>
          </w:p>
        </w:tc>
      </w:tr>
      <w:tr w:rsidR="00006D25" w:rsidTr="008C3526">
        <w:trPr>
          <w:trHeight w:val="397"/>
          <w:jc w:val="center"/>
        </w:trPr>
        <w:tc>
          <w:tcPr>
            <w:tcW w:w="813" w:type="dxa"/>
            <w:vAlign w:val="center"/>
          </w:tcPr>
          <w:p w:rsidR="00006D25" w:rsidRDefault="00006D25">
            <w:pPr>
              <w:jc w:val="center"/>
              <w:rPr>
                <w:sz w:val="24"/>
              </w:rPr>
            </w:pPr>
            <w:r>
              <w:rPr>
                <w:color w:val="000000"/>
                <w:sz w:val="24"/>
              </w:rPr>
              <w:t>26</w:t>
            </w:r>
          </w:p>
        </w:tc>
        <w:tc>
          <w:tcPr>
            <w:tcW w:w="12897" w:type="dxa"/>
            <w:vAlign w:val="center"/>
          </w:tcPr>
          <w:p w:rsidR="00006D25" w:rsidRPr="00006D25" w:rsidRDefault="00006D25" w:rsidP="0086442E">
            <w:pPr>
              <w:widowControl/>
              <w:rPr>
                <w:color w:val="000000"/>
                <w:sz w:val="24"/>
              </w:rPr>
            </w:pPr>
            <w:r w:rsidRPr="00006D25">
              <w:rPr>
                <w:rFonts w:ascii="宋体" w:hAnsi="宋体"/>
                <w:color w:val="000000"/>
                <w:sz w:val="24"/>
              </w:rPr>
              <w:t>饮料制造</w:t>
            </w:r>
            <w:r w:rsidRPr="00006D25">
              <w:rPr>
                <w:color w:val="000000"/>
                <w:sz w:val="24"/>
              </w:rPr>
              <w:t>152*</w:t>
            </w:r>
          </w:p>
        </w:tc>
        <w:tc>
          <w:tcPr>
            <w:tcW w:w="729" w:type="dxa"/>
            <w:vAlign w:val="center"/>
          </w:tcPr>
          <w:p w:rsidR="00006D25" w:rsidRDefault="00006D25">
            <w:pPr>
              <w:jc w:val="center"/>
              <w:rPr>
                <w:sz w:val="24"/>
              </w:rPr>
            </w:pPr>
            <w:r>
              <w:rPr>
                <w:rFonts w:eastAsiaTheme="minorEastAsia" w:hint="eastAsia"/>
                <w:sz w:val="24"/>
              </w:rPr>
              <w:t>23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lastRenderedPageBreak/>
              <w:t>十三、烟草制品业</w:t>
            </w:r>
            <w:r>
              <w:rPr>
                <w:rFonts w:eastAsia="黑体"/>
                <w:color w:val="000000"/>
                <w:sz w:val="24"/>
              </w:rPr>
              <w:t>16</w:t>
            </w:r>
          </w:p>
        </w:tc>
        <w:tc>
          <w:tcPr>
            <w:tcW w:w="729" w:type="dxa"/>
            <w:vAlign w:val="center"/>
          </w:tcPr>
          <w:p w:rsidR="00026C54" w:rsidRDefault="00743DC0">
            <w:pPr>
              <w:jc w:val="center"/>
              <w:rPr>
                <w:sz w:val="24"/>
              </w:rPr>
            </w:pPr>
            <w:r>
              <w:rPr>
                <w:rFonts w:eastAsiaTheme="minorEastAsia" w:hint="eastAsia"/>
                <w:sz w:val="24"/>
              </w:rPr>
              <w:t>23</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27</w:t>
            </w:r>
          </w:p>
        </w:tc>
        <w:tc>
          <w:tcPr>
            <w:tcW w:w="12897" w:type="dxa"/>
            <w:vAlign w:val="center"/>
          </w:tcPr>
          <w:p w:rsidR="00026C54" w:rsidRDefault="00743DC0">
            <w:pPr>
              <w:rPr>
                <w:sz w:val="24"/>
              </w:rPr>
            </w:pPr>
            <w:r>
              <w:rPr>
                <w:rFonts w:ascii="宋体" w:hAnsi="宋体" w:cs="宋体" w:hint="eastAsia"/>
                <w:color w:val="000000"/>
                <w:sz w:val="24"/>
              </w:rPr>
              <w:t>卷烟制造</w:t>
            </w:r>
            <w:r>
              <w:rPr>
                <w:color w:val="000000"/>
                <w:sz w:val="24"/>
              </w:rPr>
              <w:t>162</w:t>
            </w:r>
          </w:p>
        </w:tc>
        <w:tc>
          <w:tcPr>
            <w:tcW w:w="729" w:type="dxa"/>
            <w:vAlign w:val="center"/>
          </w:tcPr>
          <w:p w:rsidR="00026C54" w:rsidRDefault="00743DC0">
            <w:pPr>
              <w:jc w:val="center"/>
              <w:rPr>
                <w:sz w:val="24"/>
              </w:rPr>
            </w:pPr>
            <w:r>
              <w:rPr>
                <w:rFonts w:eastAsiaTheme="minorEastAsia" w:hint="eastAsia"/>
                <w:sz w:val="24"/>
              </w:rPr>
              <w:t>23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十四、纺织业</w:t>
            </w:r>
            <w:r>
              <w:rPr>
                <w:rFonts w:eastAsia="黑体"/>
                <w:color w:val="000000"/>
                <w:sz w:val="24"/>
              </w:rPr>
              <w:t>17</w:t>
            </w:r>
          </w:p>
        </w:tc>
        <w:tc>
          <w:tcPr>
            <w:tcW w:w="729" w:type="dxa"/>
            <w:vAlign w:val="center"/>
          </w:tcPr>
          <w:p w:rsidR="00026C54" w:rsidRDefault="00743DC0">
            <w:pPr>
              <w:jc w:val="center"/>
              <w:rPr>
                <w:rFonts w:eastAsiaTheme="minorEastAsia"/>
                <w:sz w:val="24"/>
              </w:rPr>
            </w:pPr>
            <w:r>
              <w:rPr>
                <w:rFonts w:eastAsiaTheme="minorEastAsia" w:hint="eastAsia"/>
                <w:sz w:val="24"/>
              </w:rPr>
              <w:t>24</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28</w:t>
            </w:r>
          </w:p>
        </w:tc>
        <w:tc>
          <w:tcPr>
            <w:tcW w:w="12897" w:type="dxa"/>
            <w:vAlign w:val="center"/>
          </w:tcPr>
          <w:p w:rsidR="00026C54" w:rsidRDefault="00743DC0">
            <w:pPr>
              <w:rPr>
                <w:sz w:val="24"/>
              </w:rPr>
            </w:pPr>
            <w:r>
              <w:rPr>
                <w:rFonts w:ascii="宋体" w:hAnsi="宋体" w:cs="宋体" w:hint="eastAsia"/>
                <w:color w:val="000000"/>
                <w:sz w:val="24"/>
              </w:rPr>
              <w:t>棉纺织及印染精加工</w:t>
            </w:r>
            <w:r>
              <w:rPr>
                <w:color w:val="000000"/>
                <w:sz w:val="24"/>
              </w:rPr>
              <w:t>171*</w:t>
            </w:r>
            <w:r>
              <w:rPr>
                <w:rFonts w:ascii="宋体" w:hAnsi="宋体" w:cs="宋体" w:hint="eastAsia"/>
                <w:color w:val="000000"/>
                <w:sz w:val="24"/>
              </w:rPr>
              <w:t>；毛纺织及染整精加工</w:t>
            </w:r>
            <w:r>
              <w:rPr>
                <w:color w:val="000000"/>
                <w:sz w:val="24"/>
              </w:rPr>
              <w:t>172*</w:t>
            </w:r>
            <w:r>
              <w:rPr>
                <w:rFonts w:ascii="宋体" w:hAnsi="宋体" w:cs="宋体" w:hint="eastAsia"/>
                <w:color w:val="000000"/>
                <w:sz w:val="24"/>
              </w:rPr>
              <w:t>；麻纺织及染整精加工</w:t>
            </w:r>
            <w:r>
              <w:rPr>
                <w:color w:val="000000"/>
                <w:sz w:val="24"/>
              </w:rPr>
              <w:t>173*</w:t>
            </w:r>
            <w:r>
              <w:rPr>
                <w:rFonts w:ascii="宋体" w:hAnsi="宋体" w:cs="宋体" w:hint="eastAsia"/>
                <w:color w:val="000000"/>
                <w:sz w:val="24"/>
              </w:rPr>
              <w:t>；丝绢纺织及印染精加工</w:t>
            </w:r>
            <w:r>
              <w:rPr>
                <w:color w:val="000000"/>
                <w:sz w:val="24"/>
              </w:rPr>
              <w:t>174*</w:t>
            </w:r>
            <w:r>
              <w:rPr>
                <w:rFonts w:ascii="宋体" w:hAnsi="宋体" w:cs="宋体" w:hint="eastAsia"/>
                <w:color w:val="000000"/>
                <w:sz w:val="24"/>
              </w:rPr>
              <w:t>；化纤织造及印染精加工</w:t>
            </w:r>
            <w:r>
              <w:rPr>
                <w:color w:val="000000"/>
                <w:sz w:val="24"/>
              </w:rPr>
              <w:t>175*</w:t>
            </w:r>
            <w:r>
              <w:rPr>
                <w:rFonts w:ascii="宋体" w:hAnsi="宋体" w:cs="宋体" w:hint="eastAsia"/>
                <w:color w:val="000000"/>
                <w:sz w:val="24"/>
              </w:rPr>
              <w:t>；针织或钩针编织物及其制品制造</w:t>
            </w:r>
            <w:r>
              <w:rPr>
                <w:color w:val="000000"/>
                <w:sz w:val="24"/>
              </w:rPr>
              <w:t>176*</w:t>
            </w:r>
            <w:r>
              <w:rPr>
                <w:rFonts w:ascii="宋体" w:hAnsi="宋体" w:cs="宋体" w:hint="eastAsia"/>
                <w:color w:val="000000"/>
                <w:sz w:val="24"/>
              </w:rPr>
              <w:t>；家用纺织制成品制造</w:t>
            </w:r>
            <w:r>
              <w:rPr>
                <w:color w:val="000000"/>
                <w:sz w:val="24"/>
              </w:rPr>
              <w:t>177*</w:t>
            </w:r>
            <w:r>
              <w:rPr>
                <w:rFonts w:ascii="宋体" w:hAnsi="宋体" w:cs="宋体" w:hint="eastAsia"/>
                <w:color w:val="000000"/>
                <w:sz w:val="24"/>
              </w:rPr>
              <w:t>；产业用纺织制成品制造</w:t>
            </w:r>
            <w:r>
              <w:rPr>
                <w:color w:val="000000"/>
                <w:sz w:val="24"/>
              </w:rPr>
              <w:t>178*</w:t>
            </w:r>
          </w:p>
        </w:tc>
        <w:tc>
          <w:tcPr>
            <w:tcW w:w="729" w:type="dxa"/>
            <w:vAlign w:val="center"/>
          </w:tcPr>
          <w:p w:rsidR="00026C54" w:rsidRDefault="00743DC0">
            <w:pPr>
              <w:jc w:val="center"/>
              <w:rPr>
                <w:rFonts w:eastAsiaTheme="minorEastAsia"/>
                <w:sz w:val="24"/>
              </w:rPr>
            </w:pPr>
            <w:r>
              <w:rPr>
                <w:rFonts w:eastAsiaTheme="minorEastAsia" w:hint="eastAsia"/>
                <w:sz w:val="24"/>
              </w:rPr>
              <w:t>24</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十五、纺织服装、服饰业</w:t>
            </w:r>
            <w:r>
              <w:rPr>
                <w:rFonts w:eastAsia="黑体"/>
                <w:color w:val="000000"/>
                <w:sz w:val="24"/>
              </w:rPr>
              <w:t>18</w:t>
            </w:r>
          </w:p>
        </w:tc>
        <w:tc>
          <w:tcPr>
            <w:tcW w:w="729" w:type="dxa"/>
            <w:vAlign w:val="center"/>
          </w:tcPr>
          <w:p w:rsidR="00026C54" w:rsidRDefault="00743DC0">
            <w:pPr>
              <w:jc w:val="center"/>
              <w:rPr>
                <w:rFonts w:eastAsiaTheme="minorEastAsia"/>
                <w:sz w:val="24"/>
              </w:rPr>
            </w:pPr>
            <w:r>
              <w:rPr>
                <w:rFonts w:eastAsiaTheme="minorEastAsia" w:hint="eastAsia"/>
                <w:sz w:val="24"/>
              </w:rPr>
              <w:t>25</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29</w:t>
            </w:r>
          </w:p>
        </w:tc>
        <w:tc>
          <w:tcPr>
            <w:tcW w:w="12897" w:type="dxa"/>
            <w:vAlign w:val="center"/>
          </w:tcPr>
          <w:p w:rsidR="00026C54" w:rsidRDefault="00743DC0">
            <w:pPr>
              <w:rPr>
                <w:sz w:val="24"/>
              </w:rPr>
            </w:pPr>
            <w:r>
              <w:rPr>
                <w:rFonts w:ascii="宋体" w:hAnsi="宋体" w:cs="宋体" w:hint="eastAsia"/>
                <w:color w:val="000000"/>
                <w:sz w:val="24"/>
              </w:rPr>
              <w:t>机织服装制造</w:t>
            </w:r>
            <w:r>
              <w:rPr>
                <w:color w:val="000000"/>
                <w:sz w:val="24"/>
              </w:rPr>
              <w:t>181*</w:t>
            </w:r>
            <w:r>
              <w:rPr>
                <w:rFonts w:ascii="宋体" w:hAnsi="宋体" w:cs="宋体" w:hint="eastAsia"/>
                <w:color w:val="000000"/>
                <w:sz w:val="24"/>
              </w:rPr>
              <w:t>；针织或钩针编织服装制造</w:t>
            </w:r>
            <w:r>
              <w:rPr>
                <w:color w:val="000000"/>
                <w:sz w:val="24"/>
              </w:rPr>
              <w:t>182*</w:t>
            </w:r>
            <w:r>
              <w:rPr>
                <w:rFonts w:ascii="宋体" w:hAnsi="宋体" w:cs="宋体" w:hint="eastAsia"/>
                <w:color w:val="000000"/>
                <w:sz w:val="24"/>
              </w:rPr>
              <w:t>；服饰制造</w:t>
            </w:r>
            <w:r>
              <w:rPr>
                <w:color w:val="000000"/>
                <w:sz w:val="24"/>
              </w:rPr>
              <w:t>183*</w:t>
            </w:r>
          </w:p>
        </w:tc>
        <w:tc>
          <w:tcPr>
            <w:tcW w:w="729" w:type="dxa"/>
            <w:vAlign w:val="center"/>
          </w:tcPr>
          <w:p w:rsidR="00026C54" w:rsidRDefault="00743DC0">
            <w:pPr>
              <w:jc w:val="center"/>
              <w:rPr>
                <w:sz w:val="24"/>
              </w:rPr>
            </w:pPr>
            <w:r>
              <w:rPr>
                <w:rFonts w:eastAsiaTheme="minorEastAsia" w:hint="eastAsia"/>
                <w:sz w:val="24"/>
              </w:rPr>
              <w:t>25</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十六、皮革、毛皮、羽毛及其制品和制鞋业</w:t>
            </w:r>
            <w:r>
              <w:rPr>
                <w:rFonts w:eastAsia="黑体"/>
                <w:color w:val="000000"/>
                <w:sz w:val="24"/>
              </w:rPr>
              <w:t>19</w:t>
            </w:r>
          </w:p>
        </w:tc>
        <w:tc>
          <w:tcPr>
            <w:tcW w:w="729" w:type="dxa"/>
            <w:vAlign w:val="center"/>
          </w:tcPr>
          <w:p w:rsidR="00026C54" w:rsidRDefault="00743DC0">
            <w:pPr>
              <w:jc w:val="center"/>
              <w:rPr>
                <w:sz w:val="24"/>
              </w:rPr>
            </w:pPr>
            <w:r>
              <w:rPr>
                <w:rFonts w:eastAsiaTheme="minorEastAsia" w:hint="eastAsia"/>
                <w:sz w:val="24"/>
              </w:rPr>
              <w:t>25</w:t>
            </w:r>
          </w:p>
        </w:tc>
      </w:tr>
      <w:tr w:rsidR="00026C54" w:rsidTr="008C3526">
        <w:trPr>
          <w:trHeight w:val="90"/>
          <w:jc w:val="center"/>
        </w:trPr>
        <w:tc>
          <w:tcPr>
            <w:tcW w:w="813" w:type="dxa"/>
            <w:vAlign w:val="center"/>
          </w:tcPr>
          <w:p w:rsidR="00026C54" w:rsidRDefault="00743DC0">
            <w:pPr>
              <w:jc w:val="center"/>
              <w:rPr>
                <w:sz w:val="24"/>
              </w:rPr>
            </w:pPr>
            <w:r>
              <w:rPr>
                <w:color w:val="000000"/>
                <w:sz w:val="24"/>
              </w:rPr>
              <w:t>30</w:t>
            </w:r>
          </w:p>
        </w:tc>
        <w:tc>
          <w:tcPr>
            <w:tcW w:w="12897" w:type="dxa"/>
            <w:vAlign w:val="center"/>
          </w:tcPr>
          <w:p w:rsidR="00026C54" w:rsidRDefault="00743DC0">
            <w:pPr>
              <w:rPr>
                <w:sz w:val="24"/>
              </w:rPr>
            </w:pPr>
            <w:r>
              <w:rPr>
                <w:rFonts w:ascii="宋体" w:hAnsi="宋体" w:cs="宋体" w:hint="eastAsia"/>
                <w:color w:val="000000"/>
                <w:sz w:val="24"/>
              </w:rPr>
              <w:t>皮革鞣制加工</w:t>
            </w:r>
            <w:r>
              <w:rPr>
                <w:color w:val="000000"/>
                <w:sz w:val="24"/>
              </w:rPr>
              <w:t>191</w:t>
            </w:r>
            <w:r>
              <w:rPr>
                <w:rFonts w:ascii="宋体" w:hAnsi="宋体" w:cs="宋体" w:hint="eastAsia"/>
                <w:color w:val="000000"/>
                <w:sz w:val="24"/>
              </w:rPr>
              <w:t>；皮革制品制造</w:t>
            </w:r>
            <w:r>
              <w:rPr>
                <w:color w:val="000000"/>
                <w:sz w:val="24"/>
              </w:rPr>
              <w:t>192</w:t>
            </w:r>
            <w:r>
              <w:rPr>
                <w:rFonts w:ascii="宋体" w:hAnsi="宋体" w:cs="宋体" w:hint="eastAsia"/>
                <w:color w:val="000000"/>
                <w:sz w:val="24"/>
              </w:rPr>
              <w:t>；毛皮鞣制及制品加工</w:t>
            </w:r>
            <w:r>
              <w:rPr>
                <w:color w:val="000000"/>
                <w:sz w:val="24"/>
              </w:rPr>
              <w:t>193</w:t>
            </w:r>
          </w:p>
        </w:tc>
        <w:tc>
          <w:tcPr>
            <w:tcW w:w="729" w:type="dxa"/>
            <w:vAlign w:val="center"/>
          </w:tcPr>
          <w:p w:rsidR="00026C54" w:rsidRDefault="00743DC0">
            <w:pPr>
              <w:jc w:val="center"/>
              <w:rPr>
                <w:sz w:val="24"/>
              </w:rPr>
            </w:pPr>
            <w:r>
              <w:rPr>
                <w:rFonts w:eastAsiaTheme="minorEastAsia" w:hint="eastAsia"/>
                <w:sz w:val="24"/>
              </w:rPr>
              <w:t>25</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31</w:t>
            </w:r>
          </w:p>
        </w:tc>
        <w:tc>
          <w:tcPr>
            <w:tcW w:w="12897" w:type="dxa"/>
            <w:vAlign w:val="center"/>
          </w:tcPr>
          <w:p w:rsidR="00026C54" w:rsidRDefault="00743DC0">
            <w:pPr>
              <w:rPr>
                <w:sz w:val="24"/>
              </w:rPr>
            </w:pPr>
            <w:r>
              <w:rPr>
                <w:rFonts w:ascii="宋体" w:hAnsi="宋体" w:cs="宋体" w:hint="eastAsia"/>
                <w:color w:val="000000"/>
                <w:sz w:val="24"/>
              </w:rPr>
              <w:t>羽毛（绒）加工及制品制造</w:t>
            </w:r>
            <w:r>
              <w:rPr>
                <w:color w:val="000000"/>
                <w:sz w:val="24"/>
              </w:rPr>
              <w:t>194*</w:t>
            </w:r>
          </w:p>
        </w:tc>
        <w:tc>
          <w:tcPr>
            <w:tcW w:w="729" w:type="dxa"/>
            <w:vAlign w:val="center"/>
          </w:tcPr>
          <w:p w:rsidR="00026C54" w:rsidRDefault="00743DC0">
            <w:pPr>
              <w:jc w:val="center"/>
              <w:rPr>
                <w:sz w:val="24"/>
              </w:rPr>
            </w:pPr>
            <w:r>
              <w:rPr>
                <w:rFonts w:eastAsiaTheme="minorEastAsia" w:hint="eastAsia"/>
                <w:sz w:val="24"/>
              </w:rPr>
              <w:t>25</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32</w:t>
            </w:r>
          </w:p>
        </w:tc>
        <w:tc>
          <w:tcPr>
            <w:tcW w:w="12897" w:type="dxa"/>
            <w:vAlign w:val="center"/>
          </w:tcPr>
          <w:p w:rsidR="00026C54" w:rsidRDefault="00743DC0">
            <w:pPr>
              <w:rPr>
                <w:sz w:val="24"/>
              </w:rPr>
            </w:pPr>
            <w:r>
              <w:rPr>
                <w:rFonts w:ascii="宋体" w:hAnsi="宋体" w:cs="宋体" w:hint="eastAsia"/>
                <w:color w:val="000000"/>
                <w:sz w:val="24"/>
              </w:rPr>
              <w:t>制鞋业</w:t>
            </w:r>
            <w:r>
              <w:rPr>
                <w:color w:val="000000"/>
                <w:sz w:val="24"/>
              </w:rPr>
              <w:t>195*</w:t>
            </w:r>
          </w:p>
        </w:tc>
        <w:tc>
          <w:tcPr>
            <w:tcW w:w="729" w:type="dxa"/>
            <w:vAlign w:val="center"/>
          </w:tcPr>
          <w:p w:rsidR="00026C54" w:rsidRDefault="00743DC0">
            <w:pPr>
              <w:jc w:val="center"/>
              <w:rPr>
                <w:sz w:val="24"/>
              </w:rPr>
            </w:pPr>
            <w:r>
              <w:rPr>
                <w:rFonts w:eastAsiaTheme="minorEastAsia" w:hint="eastAsia"/>
                <w:sz w:val="24"/>
              </w:rPr>
              <w:t>25</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十七、木材加工和木、竹、藤、棕、草制品业</w:t>
            </w:r>
            <w:r>
              <w:rPr>
                <w:rFonts w:eastAsia="黑体"/>
                <w:color w:val="000000"/>
                <w:sz w:val="24"/>
              </w:rPr>
              <w:t>20</w:t>
            </w:r>
          </w:p>
        </w:tc>
        <w:tc>
          <w:tcPr>
            <w:tcW w:w="729" w:type="dxa"/>
            <w:vAlign w:val="center"/>
          </w:tcPr>
          <w:p w:rsidR="00026C54" w:rsidRDefault="00743DC0">
            <w:pPr>
              <w:jc w:val="center"/>
              <w:rPr>
                <w:rFonts w:eastAsiaTheme="minorEastAsia"/>
                <w:sz w:val="24"/>
              </w:rPr>
            </w:pPr>
            <w:r>
              <w:rPr>
                <w:rFonts w:eastAsiaTheme="minorEastAsia" w:hint="eastAsia"/>
                <w:sz w:val="24"/>
              </w:rPr>
              <w:t>26</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33</w:t>
            </w:r>
          </w:p>
        </w:tc>
        <w:tc>
          <w:tcPr>
            <w:tcW w:w="12897" w:type="dxa"/>
            <w:vAlign w:val="center"/>
          </w:tcPr>
          <w:p w:rsidR="00026C54" w:rsidRDefault="00743DC0">
            <w:pPr>
              <w:rPr>
                <w:sz w:val="24"/>
              </w:rPr>
            </w:pPr>
            <w:r>
              <w:rPr>
                <w:rFonts w:ascii="宋体" w:hAnsi="宋体" w:cs="宋体" w:hint="eastAsia"/>
                <w:color w:val="000000"/>
                <w:sz w:val="24"/>
              </w:rPr>
              <w:t>木材加工</w:t>
            </w:r>
            <w:r>
              <w:rPr>
                <w:color w:val="000000"/>
                <w:sz w:val="24"/>
              </w:rPr>
              <w:t>201</w:t>
            </w:r>
            <w:r>
              <w:rPr>
                <w:rFonts w:ascii="宋体" w:hAnsi="宋体" w:cs="宋体" w:hint="eastAsia"/>
                <w:color w:val="000000"/>
                <w:sz w:val="24"/>
              </w:rPr>
              <w:t>；木质制品制造</w:t>
            </w:r>
            <w:r>
              <w:rPr>
                <w:color w:val="000000"/>
                <w:sz w:val="24"/>
              </w:rPr>
              <w:t>203</w:t>
            </w:r>
          </w:p>
        </w:tc>
        <w:tc>
          <w:tcPr>
            <w:tcW w:w="729" w:type="dxa"/>
            <w:vAlign w:val="center"/>
          </w:tcPr>
          <w:p w:rsidR="00026C54" w:rsidRDefault="00743DC0">
            <w:pPr>
              <w:jc w:val="center"/>
              <w:rPr>
                <w:sz w:val="24"/>
              </w:rPr>
            </w:pPr>
            <w:r>
              <w:rPr>
                <w:rFonts w:eastAsiaTheme="minorEastAsia" w:hint="eastAsia"/>
                <w:sz w:val="24"/>
              </w:rPr>
              <w:t>26</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34</w:t>
            </w:r>
          </w:p>
        </w:tc>
        <w:tc>
          <w:tcPr>
            <w:tcW w:w="12897" w:type="dxa"/>
            <w:vAlign w:val="center"/>
          </w:tcPr>
          <w:p w:rsidR="00026C54" w:rsidRDefault="00743DC0">
            <w:pPr>
              <w:rPr>
                <w:sz w:val="24"/>
              </w:rPr>
            </w:pPr>
            <w:r>
              <w:rPr>
                <w:rFonts w:ascii="宋体" w:hAnsi="宋体" w:cs="宋体" w:hint="eastAsia"/>
                <w:color w:val="000000"/>
                <w:sz w:val="24"/>
              </w:rPr>
              <w:t>人造板制造</w:t>
            </w:r>
            <w:r>
              <w:rPr>
                <w:color w:val="000000"/>
                <w:sz w:val="24"/>
              </w:rPr>
              <w:t>202</w:t>
            </w:r>
          </w:p>
        </w:tc>
        <w:tc>
          <w:tcPr>
            <w:tcW w:w="729" w:type="dxa"/>
            <w:vAlign w:val="center"/>
          </w:tcPr>
          <w:p w:rsidR="00026C54" w:rsidRDefault="00743DC0">
            <w:pPr>
              <w:jc w:val="center"/>
              <w:rPr>
                <w:sz w:val="24"/>
              </w:rPr>
            </w:pPr>
            <w:r>
              <w:rPr>
                <w:rFonts w:eastAsiaTheme="minorEastAsia" w:hint="eastAsia"/>
                <w:sz w:val="24"/>
              </w:rPr>
              <w:t>26</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35</w:t>
            </w:r>
          </w:p>
        </w:tc>
        <w:tc>
          <w:tcPr>
            <w:tcW w:w="12897" w:type="dxa"/>
            <w:vAlign w:val="center"/>
          </w:tcPr>
          <w:p w:rsidR="00026C54" w:rsidRDefault="00743DC0">
            <w:pPr>
              <w:rPr>
                <w:sz w:val="24"/>
              </w:rPr>
            </w:pPr>
            <w:r>
              <w:rPr>
                <w:rFonts w:ascii="宋体" w:hAnsi="宋体" w:cs="宋体" w:hint="eastAsia"/>
                <w:color w:val="000000"/>
                <w:sz w:val="24"/>
              </w:rPr>
              <w:t>竹、藤、棕、草等制品制造</w:t>
            </w:r>
            <w:r>
              <w:rPr>
                <w:color w:val="000000"/>
                <w:sz w:val="24"/>
              </w:rPr>
              <w:t>204*</w:t>
            </w:r>
          </w:p>
        </w:tc>
        <w:tc>
          <w:tcPr>
            <w:tcW w:w="729" w:type="dxa"/>
            <w:vAlign w:val="center"/>
          </w:tcPr>
          <w:p w:rsidR="00026C54" w:rsidRDefault="00743DC0">
            <w:pPr>
              <w:jc w:val="center"/>
              <w:rPr>
                <w:sz w:val="24"/>
              </w:rPr>
            </w:pPr>
            <w:r>
              <w:rPr>
                <w:rFonts w:eastAsiaTheme="minorEastAsia" w:hint="eastAsia"/>
                <w:sz w:val="24"/>
              </w:rPr>
              <w:t>26</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十八、家具制造业</w:t>
            </w:r>
            <w:r>
              <w:rPr>
                <w:rFonts w:eastAsia="黑体"/>
                <w:color w:val="000000"/>
                <w:sz w:val="24"/>
              </w:rPr>
              <w:t>21</w:t>
            </w:r>
          </w:p>
        </w:tc>
        <w:tc>
          <w:tcPr>
            <w:tcW w:w="729" w:type="dxa"/>
            <w:vAlign w:val="center"/>
          </w:tcPr>
          <w:p w:rsidR="00026C54" w:rsidRDefault="00743DC0">
            <w:pPr>
              <w:jc w:val="center"/>
              <w:rPr>
                <w:rFonts w:eastAsiaTheme="minorEastAsia"/>
                <w:sz w:val="24"/>
              </w:rPr>
            </w:pPr>
            <w:r>
              <w:rPr>
                <w:rFonts w:eastAsiaTheme="minorEastAsia" w:hint="eastAsia"/>
                <w:sz w:val="24"/>
              </w:rPr>
              <w:t>27</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36</w:t>
            </w:r>
          </w:p>
        </w:tc>
        <w:tc>
          <w:tcPr>
            <w:tcW w:w="12897" w:type="dxa"/>
            <w:vAlign w:val="center"/>
          </w:tcPr>
          <w:p w:rsidR="00026C54" w:rsidRDefault="00743DC0">
            <w:pPr>
              <w:rPr>
                <w:sz w:val="24"/>
              </w:rPr>
            </w:pPr>
            <w:r>
              <w:rPr>
                <w:rFonts w:ascii="宋体" w:hAnsi="宋体" w:cs="宋体" w:hint="eastAsia"/>
                <w:color w:val="000000"/>
                <w:sz w:val="24"/>
              </w:rPr>
              <w:t>木质家具制造</w:t>
            </w:r>
            <w:r>
              <w:rPr>
                <w:color w:val="000000"/>
                <w:sz w:val="24"/>
              </w:rPr>
              <w:t>211*</w:t>
            </w:r>
            <w:r>
              <w:rPr>
                <w:rFonts w:ascii="宋体" w:hAnsi="宋体" w:cs="宋体" w:hint="eastAsia"/>
                <w:color w:val="000000"/>
                <w:sz w:val="24"/>
              </w:rPr>
              <w:t>；竹、藤家具制造</w:t>
            </w:r>
            <w:r>
              <w:rPr>
                <w:color w:val="000000"/>
                <w:sz w:val="24"/>
              </w:rPr>
              <w:t>212*</w:t>
            </w:r>
            <w:r>
              <w:rPr>
                <w:rFonts w:ascii="宋体" w:hAnsi="宋体" w:cs="宋体" w:hint="eastAsia"/>
                <w:color w:val="000000"/>
                <w:sz w:val="24"/>
              </w:rPr>
              <w:t>；金属家具制造</w:t>
            </w:r>
            <w:r>
              <w:rPr>
                <w:color w:val="000000"/>
                <w:sz w:val="24"/>
              </w:rPr>
              <w:t>213*</w:t>
            </w:r>
            <w:r>
              <w:rPr>
                <w:rFonts w:ascii="宋体" w:hAnsi="宋体" w:cs="宋体" w:hint="eastAsia"/>
                <w:color w:val="000000"/>
                <w:sz w:val="24"/>
              </w:rPr>
              <w:t>；塑料家具制造</w:t>
            </w:r>
            <w:r>
              <w:rPr>
                <w:color w:val="000000"/>
                <w:sz w:val="24"/>
              </w:rPr>
              <w:t>214*</w:t>
            </w:r>
            <w:r>
              <w:rPr>
                <w:rFonts w:ascii="宋体" w:hAnsi="宋体" w:cs="宋体" w:hint="eastAsia"/>
                <w:color w:val="000000"/>
                <w:sz w:val="24"/>
              </w:rPr>
              <w:t>；其他家具制造</w:t>
            </w:r>
            <w:r>
              <w:rPr>
                <w:color w:val="000000"/>
                <w:sz w:val="24"/>
              </w:rPr>
              <w:t>219*</w:t>
            </w:r>
          </w:p>
        </w:tc>
        <w:tc>
          <w:tcPr>
            <w:tcW w:w="729" w:type="dxa"/>
            <w:vAlign w:val="center"/>
          </w:tcPr>
          <w:p w:rsidR="00026C54" w:rsidRDefault="00743DC0">
            <w:pPr>
              <w:jc w:val="center"/>
              <w:rPr>
                <w:rFonts w:eastAsiaTheme="minorEastAsia"/>
                <w:sz w:val="24"/>
              </w:rPr>
            </w:pPr>
            <w:r>
              <w:rPr>
                <w:rFonts w:eastAsiaTheme="minorEastAsia" w:hint="eastAsia"/>
                <w:sz w:val="24"/>
              </w:rPr>
              <w:t>27</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十九、造纸和纸制品业</w:t>
            </w:r>
            <w:r>
              <w:rPr>
                <w:rFonts w:eastAsia="黑体"/>
                <w:color w:val="000000"/>
                <w:sz w:val="24"/>
              </w:rPr>
              <w:t>22</w:t>
            </w:r>
          </w:p>
        </w:tc>
        <w:tc>
          <w:tcPr>
            <w:tcW w:w="729" w:type="dxa"/>
            <w:vAlign w:val="center"/>
          </w:tcPr>
          <w:p w:rsidR="00026C54" w:rsidRDefault="00743DC0">
            <w:pPr>
              <w:jc w:val="center"/>
              <w:rPr>
                <w:rFonts w:eastAsiaTheme="minorEastAsia"/>
                <w:sz w:val="24"/>
              </w:rPr>
            </w:pPr>
            <w:r>
              <w:rPr>
                <w:rFonts w:eastAsiaTheme="minorEastAsia" w:hint="eastAsia"/>
                <w:sz w:val="24"/>
              </w:rPr>
              <w:t>27</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37</w:t>
            </w:r>
          </w:p>
        </w:tc>
        <w:tc>
          <w:tcPr>
            <w:tcW w:w="12897" w:type="dxa"/>
            <w:vAlign w:val="center"/>
          </w:tcPr>
          <w:p w:rsidR="00026C54" w:rsidRDefault="00743DC0">
            <w:pPr>
              <w:rPr>
                <w:sz w:val="24"/>
              </w:rPr>
            </w:pPr>
            <w:r>
              <w:rPr>
                <w:rFonts w:ascii="宋体" w:hAnsi="宋体" w:cs="宋体" w:hint="eastAsia"/>
                <w:color w:val="000000"/>
                <w:sz w:val="24"/>
              </w:rPr>
              <w:t>纸浆制造</w:t>
            </w:r>
            <w:r>
              <w:rPr>
                <w:color w:val="000000"/>
                <w:sz w:val="24"/>
              </w:rPr>
              <w:t>221*</w:t>
            </w:r>
            <w:r>
              <w:rPr>
                <w:rFonts w:ascii="宋体" w:hAnsi="宋体" w:cs="宋体" w:hint="eastAsia"/>
                <w:color w:val="000000"/>
                <w:sz w:val="24"/>
              </w:rPr>
              <w:t>；造纸</w:t>
            </w:r>
            <w:r>
              <w:rPr>
                <w:color w:val="000000"/>
                <w:sz w:val="24"/>
              </w:rPr>
              <w:t>222*</w:t>
            </w:r>
            <w:r>
              <w:rPr>
                <w:rFonts w:ascii="宋体" w:hAnsi="宋体" w:cs="宋体" w:hint="eastAsia"/>
                <w:color w:val="000000"/>
                <w:sz w:val="24"/>
              </w:rPr>
              <w:t>（含废纸造纸）</w:t>
            </w:r>
          </w:p>
        </w:tc>
        <w:tc>
          <w:tcPr>
            <w:tcW w:w="729" w:type="dxa"/>
            <w:vAlign w:val="center"/>
          </w:tcPr>
          <w:p w:rsidR="00026C54" w:rsidRDefault="00743DC0">
            <w:pPr>
              <w:jc w:val="center"/>
              <w:rPr>
                <w:rFonts w:eastAsiaTheme="minorEastAsia"/>
                <w:sz w:val="24"/>
              </w:rPr>
            </w:pPr>
            <w:r>
              <w:rPr>
                <w:rFonts w:eastAsiaTheme="minorEastAsia" w:hint="eastAsia"/>
                <w:sz w:val="24"/>
              </w:rPr>
              <w:t>27</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38</w:t>
            </w:r>
          </w:p>
        </w:tc>
        <w:tc>
          <w:tcPr>
            <w:tcW w:w="12897" w:type="dxa"/>
            <w:vAlign w:val="center"/>
          </w:tcPr>
          <w:p w:rsidR="00026C54" w:rsidRDefault="00743DC0">
            <w:pPr>
              <w:rPr>
                <w:sz w:val="24"/>
              </w:rPr>
            </w:pPr>
            <w:r>
              <w:rPr>
                <w:rFonts w:ascii="宋体" w:hAnsi="宋体" w:cs="宋体" w:hint="eastAsia"/>
                <w:color w:val="000000"/>
                <w:sz w:val="24"/>
              </w:rPr>
              <w:t>纸制品制造</w:t>
            </w:r>
            <w:r>
              <w:rPr>
                <w:color w:val="000000"/>
                <w:sz w:val="24"/>
              </w:rPr>
              <w:t>223*</w:t>
            </w:r>
          </w:p>
        </w:tc>
        <w:tc>
          <w:tcPr>
            <w:tcW w:w="729" w:type="dxa"/>
            <w:vAlign w:val="center"/>
          </w:tcPr>
          <w:p w:rsidR="00026C54" w:rsidRDefault="00D370E1">
            <w:pPr>
              <w:jc w:val="center"/>
              <w:rPr>
                <w:rFonts w:eastAsiaTheme="minorEastAsia"/>
                <w:sz w:val="24"/>
              </w:rPr>
            </w:pPr>
            <w:r>
              <w:rPr>
                <w:rFonts w:eastAsiaTheme="minorEastAsia" w:hint="eastAsia"/>
                <w:sz w:val="24"/>
              </w:rPr>
              <w:t>28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二十、印刷和记录媒介复制业</w:t>
            </w:r>
            <w:r>
              <w:rPr>
                <w:rFonts w:eastAsia="黑体"/>
                <w:color w:val="000000"/>
                <w:sz w:val="24"/>
              </w:rPr>
              <w:t>23</w:t>
            </w:r>
          </w:p>
        </w:tc>
        <w:tc>
          <w:tcPr>
            <w:tcW w:w="729" w:type="dxa"/>
            <w:vAlign w:val="center"/>
          </w:tcPr>
          <w:p w:rsidR="00026C54" w:rsidRDefault="00743DC0">
            <w:pPr>
              <w:jc w:val="center"/>
              <w:rPr>
                <w:rFonts w:eastAsiaTheme="minorEastAsia"/>
                <w:sz w:val="24"/>
              </w:rPr>
            </w:pPr>
            <w:r>
              <w:rPr>
                <w:rFonts w:eastAsiaTheme="minorEastAsia" w:hint="eastAsia"/>
                <w:sz w:val="24"/>
              </w:rPr>
              <w:t>28</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lastRenderedPageBreak/>
              <w:t>39</w:t>
            </w:r>
          </w:p>
        </w:tc>
        <w:tc>
          <w:tcPr>
            <w:tcW w:w="12897" w:type="dxa"/>
            <w:vAlign w:val="center"/>
          </w:tcPr>
          <w:p w:rsidR="00026C54" w:rsidRDefault="00743DC0">
            <w:pPr>
              <w:rPr>
                <w:sz w:val="24"/>
              </w:rPr>
            </w:pPr>
            <w:r>
              <w:rPr>
                <w:rFonts w:ascii="宋体" w:hAnsi="宋体" w:cs="宋体" w:hint="eastAsia"/>
                <w:color w:val="000000"/>
                <w:sz w:val="24"/>
              </w:rPr>
              <w:t>印刷</w:t>
            </w:r>
            <w:r>
              <w:rPr>
                <w:color w:val="000000"/>
                <w:sz w:val="24"/>
              </w:rPr>
              <w:t>231*</w:t>
            </w:r>
          </w:p>
        </w:tc>
        <w:tc>
          <w:tcPr>
            <w:tcW w:w="729" w:type="dxa"/>
            <w:vAlign w:val="center"/>
          </w:tcPr>
          <w:p w:rsidR="00026C54" w:rsidRDefault="00743DC0">
            <w:pPr>
              <w:jc w:val="center"/>
              <w:rPr>
                <w:rFonts w:eastAsiaTheme="minorEastAsia"/>
                <w:sz w:val="24"/>
              </w:rPr>
            </w:pPr>
            <w:r>
              <w:rPr>
                <w:rFonts w:eastAsiaTheme="minorEastAsia" w:hint="eastAsia"/>
                <w:sz w:val="24"/>
              </w:rPr>
              <w:t>28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二十一、文教、工美、体育和娱乐用品制造业</w:t>
            </w:r>
            <w:r>
              <w:rPr>
                <w:rFonts w:eastAsia="黑体"/>
                <w:color w:val="000000"/>
                <w:sz w:val="24"/>
              </w:rPr>
              <w:t>24</w:t>
            </w:r>
          </w:p>
        </w:tc>
        <w:tc>
          <w:tcPr>
            <w:tcW w:w="729" w:type="dxa"/>
            <w:vAlign w:val="center"/>
          </w:tcPr>
          <w:p w:rsidR="00026C54" w:rsidRDefault="00743DC0">
            <w:pPr>
              <w:jc w:val="center"/>
              <w:rPr>
                <w:rFonts w:eastAsiaTheme="minorEastAsia"/>
                <w:sz w:val="24"/>
              </w:rPr>
            </w:pPr>
            <w:r>
              <w:rPr>
                <w:rFonts w:eastAsiaTheme="minorEastAsia" w:hint="eastAsia"/>
                <w:sz w:val="24"/>
              </w:rPr>
              <w:t>28</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40</w:t>
            </w:r>
          </w:p>
        </w:tc>
        <w:tc>
          <w:tcPr>
            <w:tcW w:w="12897" w:type="dxa"/>
            <w:vAlign w:val="center"/>
          </w:tcPr>
          <w:p w:rsidR="00026C54" w:rsidRDefault="00743DC0">
            <w:pPr>
              <w:rPr>
                <w:sz w:val="24"/>
              </w:rPr>
            </w:pPr>
            <w:r>
              <w:rPr>
                <w:rFonts w:ascii="宋体" w:hAnsi="宋体" w:cs="宋体" w:hint="eastAsia"/>
                <w:color w:val="000000"/>
                <w:sz w:val="24"/>
              </w:rPr>
              <w:t>文教办公用品制造</w:t>
            </w:r>
            <w:r>
              <w:rPr>
                <w:color w:val="000000"/>
                <w:sz w:val="24"/>
              </w:rPr>
              <w:t>241*</w:t>
            </w:r>
            <w:r>
              <w:rPr>
                <w:rFonts w:ascii="宋体" w:hAnsi="宋体" w:cs="宋体" w:hint="eastAsia"/>
                <w:color w:val="000000"/>
                <w:sz w:val="24"/>
              </w:rPr>
              <w:t>；乐器制造</w:t>
            </w:r>
            <w:r>
              <w:rPr>
                <w:color w:val="000000"/>
                <w:sz w:val="24"/>
              </w:rPr>
              <w:t>242*</w:t>
            </w:r>
            <w:r>
              <w:rPr>
                <w:rFonts w:ascii="宋体" w:hAnsi="宋体" w:cs="宋体" w:hint="eastAsia"/>
                <w:color w:val="000000"/>
                <w:sz w:val="24"/>
              </w:rPr>
              <w:t>；体育用品制造</w:t>
            </w:r>
            <w:r>
              <w:rPr>
                <w:color w:val="000000"/>
                <w:sz w:val="24"/>
              </w:rPr>
              <w:t>244*</w:t>
            </w:r>
            <w:r>
              <w:rPr>
                <w:rFonts w:ascii="宋体" w:hAnsi="宋体" w:cs="宋体" w:hint="eastAsia"/>
                <w:color w:val="000000"/>
                <w:sz w:val="24"/>
              </w:rPr>
              <w:t>；玩具制造</w:t>
            </w:r>
            <w:r>
              <w:rPr>
                <w:color w:val="000000"/>
                <w:sz w:val="24"/>
              </w:rPr>
              <w:t>245*</w:t>
            </w:r>
            <w:r>
              <w:rPr>
                <w:rFonts w:ascii="宋体" w:hAnsi="宋体" w:cs="宋体" w:hint="eastAsia"/>
                <w:color w:val="000000"/>
                <w:sz w:val="24"/>
              </w:rPr>
              <w:t>；游艺器材及娱乐用品制造</w:t>
            </w:r>
            <w:r>
              <w:rPr>
                <w:color w:val="000000"/>
                <w:sz w:val="24"/>
              </w:rPr>
              <w:t>246*</w:t>
            </w:r>
          </w:p>
        </w:tc>
        <w:tc>
          <w:tcPr>
            <w:tcW w:w="729" w:type="dxa"/>
            <w:vAlign w:val="center"/>
          </w:tcPr>
          <w:p w:rsidR="00026C54" w:rsidRDefault="00743DC0">
            <w:pPr>
              <w:jc w:val="center"/>
              <w:rPr>
                <w:rFonts w:eastAsiaTheme="minorEastAsia"/>
                <w:sz w:val="24"/>
              </w:rPr>
            </w:pPr>
            <w:r>
              <w:rPr>
                <w:rFonts w:eastAsiaTheme="minorEastAsia" w:hint="eastAsia"/>
                <w:sz w:val="24"/>
              </w:rPr>
              <w:t>28</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41</w:t>
            </w:r>
          </w:p>
        </w:tc>
        <w:tc>
          <w:tcPr>
            <w:tcW w:w="12897" w:type="dxa"/>
            <w:vAlign w:val="center"/>
          </w:tcPr>
          <w:p w:rsidR="00026C54" w:rsidRDefault="00743DC0">
            <w:pPr>
              <w:rPr>
                <w:sz w:val="24"/>
              </w:rPr>
            </w:pPr>
            <w:r>
              <w:rPr>
                <w:rFonts w:ascii="宋体" w:hAnsi="宋体" w:cs="宋体" w:hint="eastAsia"/>
                <w:color w:val="000000"/>
                <w:sz w:val="24"/>
              </w:rPr>
              <w:t>工艺美术及礼仪用品制造</w:t>
            </w:r>
            <w:r>
              <w:rPr>
                <w:color w:val="000000"/>
                <w:sz w:val="24"/>
              </w:rPr>
              <w:t>243*</w:t>
            </w:r>
          </w:p>
        </w:tc>
        <w:tc>
          <w:tcPr>
            <w:tcW w:w="729" w:type="dxa"/>
            <w:vAlign w:val="center"/>
          </w:tcPr>
          <w:p w:rsidR="00026C54" w:rsidRDefault="00743DC0">
            <w:pPr>
              <w:jc w:val="center"/>
              <w:rPr>
                <w:rFonts w:eastAsiaTheme="minorEastAsia"/>
                <w:sz w:val="24"/>
              </w:rPr>
            </w:pPr>
            <w:r>
              <w:rPr>
                <w:rFonts w:eastAsiaTheme="minorEastAsia" w:hint="eastAsia"/>
                <w:sz w:val="24"/>
              </w:rPr>
              <w:t>29</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二十二、石油、煤炭及其他燃料加工业</w:t>
            </w:r>
            <w:r>
              <w:rPr>
                <w:rFonts w:eastAsia="黑体"/>
                <w:color w:val="000000"/>
                <w:sz w:val="24"/>
              </w:rPr>
              <w:t>25</w:t>
            </w:r>
          </w:p>
        </w:tc>
        <w:tc>
          <w:tcPr>
            <w:tcW w:w="729" w:type="dxa"/>
            <w:vAlign w:val="center"/>
          </w:tcPr>
          <w:p w:rsidR="00026C54" w:rsidRDefault="00743DC0">
            <w:pPr>
              <w:jc w:val="center"/>
              <w:rPr>
                <w:rFonts w:eastAsiaTheme="minorEastAsia"/>
                <w:sz w:val="24"/>
              </w:rPr>
            </w:pPr>
            <w:r>
              <w:rPr>
                <w:rFonts w:eastAsiaTheme="minorEastAsia" w:hint="eastAsia"/>
                <w:sz w:val="24"/>
              </w:rPr>
              <w:t>30</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42</w:t>
            </w:r>
          </w:p>
        </w:tc>
        <w:tc>
          <w:tcPr>
            <w:tcW w:w="12897" w:type="dxa"/>
            <w:vAlign w:val="center"/>
          </w:tcPr>
          <w:p w:rsidR="00026C54" w:rsidRDefault="00743DC0">
            <w:pPr>
              <w:rPr>
                <w:sz w:val="24"/>
              </w:rPr>
            </w:pPr>
            <w:r>
              <w:rPr>
                <w:rFonts w:ascii="宋体" w:hAnsi="宋体" w:cs="宋体" w:hint="eastAsia"/>
                <w:color w:val="000000"/>
                <w:sz w:val="24"/>
              </w:rPr>
              <w:t>精炼石油产品制造</w:t>
            </w:r>
            <w:r>
              <w:rPr>
                <w:color w:val="000000"/>
                <w:sz w:val="24"/>
              </w:rPr>
              <w:t>251</w:t>
            </w:r>
            <w:r>
              <w:rPr>
                <w:rFonts w:ascii="宋体" w:hAnsi="宋体" w:cs="宋体" w:hint="eastAsia"/>
                <w:color w:val="000000"/>
                <w:sz w:val="24"/>
              </w:rPr>
              <w:t>；煤炭加工</w:t>
            </w:r>
            <w:r>
              <w:rPr>
                <w:color w:val="000000"/>
                <w:sz w:val="24"/>
              </w:rPr>
              <w:t>252</w:t>
            </w:r>
          </w:p>
        </w:tc>
        <w:tc>
          <w:tcPr>
            <w:tcW w:w="729" w:type="dxa"/>
            <w:vAlign w:val="center"/>
          </w:tcPr>
          <w:p w:rsidR="00026C54" w:rsidRDefault="00743DC0">
            <w:pPr>
              <w:jc w:val="center"/>
              <w:rPr>
                <w:rFonts w:eastAsiaTheme="minorEastAsia"/>
                <w:sz w:val="24"/>
              </w:rPr>
            </w:pPr>
            <w:r>
              <w:rPr>
                <w:rFonts w:eastAsiaTheme="minorEastAsia" w:hint="eastAsia"/>
                <w:sz w:val="24"/>
              </w:rPr>
              <w:t>30</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43</w:t>
            </w:r>
          </w:p>
        </w:tc>
        <w:tc>
          <w:tcPr>
            <w:tcW w:w="12897" w:type="dxa"/>
            <w:vAlign w:val="center"/>
          </w:tcPr>
          <w:p w:rsidR="00026C54" w:rsidRDefault="00743DC0">
            <w:pPr>
              <w:rPr>
                <w:sz w:val="24"/>
              </w:rPr>
            </w:pPr>
            <w:r>
              <w:rPr>
                <w:rFonts w:ascii="宋体" w:hAnsi="宋体" w:cs="宋体" w:hint="eastAsia"/>
                <w:color w:val="000000"/>
                <w:sz w:val="24"/>
              </w:rPr>
              <w:t>生物质燃料加工</w:t>
            </w:r>
            <w:r>
              <w:rPr>
                <w:color w:val="000000"/>
                <w:sz w:val="24"/>
              </w:rPr>
              <w:t>254</w:t>
            </w:r>
          </w:p>
        </w:tc>
        <w:tc>
          <w:tcPr>
            <w:tcW w:w="729" w:type="dxa"/>
            <w:vAlign w:val="center"/>
          </w:tcPr>
          <w:p w:rsidR="00026C54" w:rsidRDefault="00743DC0">
            <w:pPr>
              <w:jc w:val="center"/>
              <w:rPr>
                <w:rFonts w:eastAsiaTheme="minorEastAsia"/>
                <w:sz w:val="24"/>
              </w:rPr>
            </w:pPr>
            <w:r>
              <w:rPr>
                <w:rFonts w:eastAsiaTheme="minorEastAsia" w:hint="eastAsia"/>
                <w:sz w:val="24"/>
              </w:rPr>
              <w:t>30</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二十三、化学原料和化学制品制造业</w:t>
            </w:r>
            <w:r>
              <w:rPr>
                <w:rFonts w:eastAsia="黑体"/>
                <w:color w:val="000000"/>
                <w:sz w:val="24"/>
              </w:rPr>
              <w:t>26</w:t>
            </w:r>
          </w:p>
        </w:tc>
        <w:tc>
          <w:tcPr>
            <w:tcW w:w="729" w:type="dxa"/>
            <w:vAlign w:val="center"/>
          </w:tcPr>
          <w:p w:rsidR="00026C54" w:rsidRDefault="00743DC0">
            <w:pPr>
              <w:jc w:val="center"/>
              <w:rPr>
                <w:rFonts w:eastAsiaTheme="minorEastAsia"/>
                <w:sz w:val="24"/>
              </w:rPr>
            </w:pPr>
            <w:r>
              <w:rPr>
                <w:rFonts w:eastAsiaTheme="minorEastAsia" w:hint="eastAsia"/>
                <w:sz w:val="24"/>
              </w:rPr>
              <w:t>30</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44</w:t>
            </w:r>
          </w:p>
        </w:tc>
        <w:tc>
          <w:tcPr>
            <w:tcW w:w="12897" w:type="dxa"/>
            <w:vAlign w:val="center"/>
          </w:tcPr>
          <w:p w:rsidR="00026C54" w:rsidRDefault="00743DC0">
            <w:pPr>
              <w:rPr>
                <w:sz w:val="24"/>
              </w:rPr>
            </w:pPr>
            <w:r>
              <w:rPr>
                <w:rFonts w:ascii="宋体" w:hAnsi="宋体" w:cs="宋体" w:hint="eastAsia"/>
                <w:color w:val="000000"/>
                <w:sz w:val="24"/>
              </w:rPr>
              <w:t>基础化学原料制造</w:t>
            </w:r>
            <w:r>
              <w:rPr>
                <w:color w:val="000000"/>
                <w:sz w:val="24"/>
              </w:rPr>
              <w:t>261</w:t>
            </w:r>
            <w:r>
              <w:rPr>
                <w:rFonts w:ascii="宋体" w:hAnsi="宋体" w:cs="宋体" w:hint="eastAsia"/>
                <w:color w:val="000000"/>
                <w:sz w:val="24"/>
              </w:rPr>
              <w:t>；农药制造</w:t>
            </w:r>
            <w:r>
              <w:rPr>
                <w:color w:val="000000"/>
                <w:sz w:val="24"/>
              </w:rPr>
              <w:t>263</w:t>
            </w:r>
            <w:r>
              <w:rPr>
                <w:rFonts w:ascii="宋体" w:hAnsi="宋体" w:cs="宋体" w:hint="eastAsia"/>
                <w:color w:val="000000"/>
                <w:sz w:val="24"/>
              </w:rPr>
              <w:t>；涂料、油墨、颜料及类似产品制造</w:t>
            </w:r>
            <w:r>
              <w:rPr>
                <w:color w:val="000000"/>
                <w:sz w:val="24"/>
              </w:rPr>
              <w:t>264</w:t>
            </w:r>
            <w:r>
              <w:rPr>
                <w:rFonts w:ascii="宋体" w:hAnsi="宋体" w:cs="宋体" w:hint="eastAsia"/>
                <w:color w:val="000000"/>
                <w:sz w:val="24"/>
              </w:rPr>
              <w:t>；合成材料制造</w:t>
            </w:r>
            <w:r>
              <w:rPr>
                <w:color w:val="000000"/>
                <w:sz w:val="24"/>
              </w:rPr>
              <w:t>265</w:t>
            </w:r>
            <w:r>
              <w:rPr>
                <w:rFonts w:ascii="宋体" w:hAnsi="宋体" w:cs="宋体" w:hint="eastAsia"/>
                <w:color w:val="000000"/>
                <w:sz w:val="24"/>
              </w:rPr>
              <w:t>；专用化学产品制造</w:t>
            </w:r>
            <w:r>
              <w:rPr>
                <w:color w:val="000000"/>
                <w:sz w:val="24"/>
              </w:rPr>
              <w:t>266</w:t>
            </w:r>
            <w:r>
              <w:rPr>
                <w:rFonts w:ascii="宋体" w:hAnsi="宋体" w:cs="宋体" w:hint="eastAsia"/>
                <w:color w:val="000000"/>
                <w:sz w:val="24"/>
              </w:rPr>
              <w:t>；炸药、火工及焰火产品制造</w:t>
            </w:r>
            <w:r>
              <w:rPr>
                <w:color w:val="000000"/>
                <w:sz w:val="24"/>
              </w:rPr>
              <w:t>267</w:t>
            </w:r>
          </w:p>
        </w:tc>
        <w:tc>
          <w:tcPr>
            <w:tcW w:w="729" w:type="dxa"/>
            <w:vAlign w:val="center"/>
          </w:tcPr>
          <w:p w:rsidR="00026C54" w:rsidRDefault="00743DC0">
            <w:pPr>
              <w:jc w:val="center"/>
              <w:rPr>
                <w:rFonts w:eastAsiaTheme="minorEastAsia"/>
                <w:sz w:val="24"/>
              </w:rPr>
            </w:pPr>
            <w:r>
              <w:rPr>
                <w:rFonts w:eastAsiaTheme="minorEastAsia" w:hint="eastAsia"/>
                <w:sz w:val="24"/>
              </w:rPr>
              <w:t>30</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45</w:t>
            </w:r>
          </w:p>
        </w:tc>
        <w:tc>
          <w:tcPr>
            <w:tcW w:w="12897" w:type="dxa"/>
            <w:vAlign w:val="center"/>
          </w:tcPr>
          <w:p w:rsidR="00026C54" w:rsidRDefault="00743DC0">
            <w:pPr>
              <w:rPr>
                <w:sz w:val="24"/>
              </w:rPr>
            </w:pPr>
            <w:r>
              <w:rPr>
                <w:rFonts w:ascii="宋体" w:hAnsi="宋体" w:cs="宋体" w:hint="eastAsia"/>
                <w:color w:val="000000"/>
                <w:sz w:val="24"/>
              </w:rPr>
              <w:t>肥料制造</w:t>
            </w:r>
            <w:r>
              <w:rPr>
                <w:color w:val="000000"/>
                <w:sz w:val="24"/>
              </w:rPr>
              <w:t>262</w:t>
            </w:r>
          </w:p>
        </w:tc>
        <w:tc>
          <w:tcPr>
            <w:tcW w:w="729" w:type="dxa"/>
            <w:vAlign w:val="center"/>
          </w:tcPr>
          <w:p w:rsidR="00026C54" w:rsidRDefault="00743DC0">
            <w:pPr>
              <w:jc w:val="center"/>
              <w:rPr>
                <w:rFonts w:eastAsiaTheme="minorEastAsia"/>
                <w:sz w:val="24"/>
              </w:rPr>
            </w:pPr>
            <w:r>
              <w:rPr>
                <w:rFonts w:eastAsiaTheme="minorEastAsia" w:hint="eastAsia"/>
                <w:sz w:val="24"/>
              </w:rPr>
              <w:t>31</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46</w:t>
            </w:r>
          </w:p>
        </w:tc>
        <w:tc>
          <w:tcPr>
            <w:tcW w:w="12897" w:type="dxa"/>
            <w:vAlign w:val="center"/>
          </w:tcPr>
          <w:p w:rsidR="00026C54" w:rsidRDefault="00743DC0">
            <w:pPr>
              <w:rPr>
                <w:sz w:val="24"/>
              </w:rPr>
            </w:pPr>
            <w:r>
              <w:rPr>
                <w:rFonts w:ascii="宋体" w:hAnsi="宋体" w:cs="宋体" w:hint="eastAsia"/>
                <w:color w:val="000000"/>
                <w:sz w:val="24"/>
              </w:rPr>
              <w:t>日用化学产品制造</w:t>
            </w:r>
            <w:r>
              <w:rPr>
                <w:color w:val="000000"/>
                <w:sz w:val="24"/>
              </w:rPr>
              <w:t>268</w:t>
            </w:r>
          </w:p>
        </w:tc>
        <w:tc>
          <w:tcPr>
            <w:tcW w:w="729" w:type="dxa"/>
            <w:vAlign w:val="center"/>
          </w:tcPr>
          <w:p w:rsidR="00026C54" w:rsidRDefault="00D370E1">
            <w:pPr>
              <w:jc w:val="center"/>
              <w:rPr>
                <w:rFonts w:eastAsiaTheme="minorEastAsia"/>
                <w:sz w:val="24"/>
              </w:rPr>
            </w:pPr>
            <w:r>
              <w:rPr>
                <w:rFonts w:eastAsiaTheme="minorEastAsia" w:hint="eastAsia"/>
                <w:sz w:val="24"/>
              </w:rPr>
              <w:t>31</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二十四、医药制造业</w:t>
            </w:r>
            <w:r>
              <w:rPr>
                <w:rFonts w:eastAsia="黑体"/>
                <w:color w:val="000000"/>
                <w:sz w:val="24"/>
              </w:rPr>
              <w:t>27</w:t>
            </w:r>
          </w:p>
        </w:tc>
        <w:tc>
          <w:tcPr>
            <w:tcW w:w="729" w:type="dxa"/>
            <w:vAlign w:val="center"/>
          </w:tcPr>
          <w:p w:rsidR="00026C54" w:rsidRDefault="00743DC0">
            <w:pPr>
              <w:jc w:val="center"/>
              <w:rPr>
                <w:rFonts w:eastAsiaTheme="minorEastAsia"/>
                <w:sz w:val="24"/>
              </w:rPr>
            </w:pPr>
            <w:r>
              <w:rPr>
                <w:rFonts w:eastAsiaTheme="minorEastAsia" w:hint="eastAsia"/>
                <w:sz w:val="24"/>
              </w:rPr>
              <w:t>32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47</w:t>
            </w:r>
          </w:p>
        </w:tc>
        <w:tc>
          <w:tcPr>
            <w:tcW w:w="12897" w:type="dxa"/>
            <w:vAlign w:val="center"/>
          </w:tcPr>
          <w:p w:rsidR="00026C54" w:rsidRDefault="00743DC0">
            <w:pPr>
              <w:rPr>
                <w:sz w:val="24"/>
              </w:rPr>
            </w:pPr>
            <w:r>
              <w:rPr>
                <w:rFonts w:ascii="宋体" w:hAnsi="宋体" w:cs="宋体" w:hint="eastAsia"/>
                <w:color w:val="000000"/>
                <w:sz w:val="24"/>
              </w:rPr>
              <w:t>化学药品原料药制造</w:t>
            </w:r>
            <w:r>
              <w:rPr>
                <w:color w:val="000000"/>
                <w:sz w:val="24"/>
              </w:rPr>
              <w:t>271</w:t>
            </w:r>
            <w:r>
              <w:rPr>
                <w:rFonts w:ascii="宋体" w:hAnsi="宋体" w:cs="宋体" w:hint="eastAsia"/>
                <w:color w:val="000000"/>
                <w:sz w:val="24"/>
              </w:rPr>
              <w:t>；化学药品制剂制造</w:t>
            </w:r>
            <w:r>
              <w:rPr>
                <w:color w:val="000000"/>
                <w:sz w:val="24"/>
              </w:rPr>
              <w:t>272</w:t>
            </w:r>
            <w:r>
              <w:rPr>
                <w:rFonts w:ascii="宋体" w:hAnsi="宋体" w:cs="宋体" w:hint="eastAsia"/>
                <w:color w:val="000000"/>
                <w:sz w:val="24"/>
              </w:rPr>
              <w:t>；兽用药品制造</w:t>
            </w:r>
            <w:r>
              <w:rPr>
                <w:color w:val="000000"/>
                <w:sz w:val="24"/>
              </w:rPr>
              <w:t>275</w:t>
            </w:r>
            <w:r>
              <w:rPr>
                <w:rFonts w:ascii="宋体" w:hAnsi="宋体" w:cs="宋体" w:hint="eastAsia"/>
                <w:color w:val="000000"/>
                <w:sz w:val="24"/>
              </w:rPr>
              <w:t>；生物药品制品制造</w:t>
            </w:r>
            <w:r>
              <w:rPr>
                <w:color w:val="000000"/>
                <w:sz w:val="24"/>
              </w:rPr>
              <w:t>276</w:t>
            </w:r>
          </w:p>
        </w:tc>
        <w:tc>
          <w:tcPr>
            <w:tcW w:w="729" w:type="dxa"/>
            <w:vAlign w:val="center"/>
          </w:tcPr>
          <w:p w:rsidR="00026C54" w:rsidRDefault="00743DC0">
            <w:pPr>
              <w:jc w:val="center"/>
              <w:rPr>
                <w:rFonts w:eastAsiaTheme="minorEastAsia"/>
                <w:sz w:val="24"/>
              </w:rPr>
            </w:pPr>
            <w:r>
              <w:rPr>
                <w:rFonts w:eastAsiaTheme="minorEastAsia" w:hint="eastAsia"/>
                <w:sz w:val="24"/>
              </w:rPr>
              <w:t>32</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48</w:t>
            </w:r>
          </w:p>
        </w:tc>
        <w:tc>
          <w:tcPr>
            <w:tcW w:w="12897" w:type="dxa"/>
            <w:vAlign w:val="center"/>
          </w:tcPr>
          <w:p w:rsidR="00026C54" w:rsidRDefault="00743DC0">
            <w:pPr>
              <w:rPr>
                <w:sz w:val="24"/>
              </w:rPr>
            </w:pPr>
            <w:r>
              <w:rPr>
                <w:rFonts w:ascii="宋体" w:hAnsi="宋体" w:cs="宋体" w:hint="eastAsia"/>
                <w:color w:val="000000"/>
                <w:sz w:val="24"/>
              </w:rPr>
              <w:t>中药饮片加工</w:t>
            </w:r>
            <w:r>
              <w:rPr>
                <w:color w:val="000000"/>
                <w:sz w:val="24"/>
              </w:rPr>
              <w:t>273*</w:t>
            </w:r>
            <w:r>
              <w:rPr>
                <w:rFonts w:ascii="宋体" w:hAnsi="宋体" w:cs="宋体" w:hint="eastAsia"/>
                <w:color w:val="000000"/>
                <w:sz w:val="24"/>
              </w:rPr>
              <w:t>；中成药生产</w:t>
            </w:r>
            <w:r>
              <w:rPr>
                <w:color w:val="000000"/>
                <w:sz w:val="24"/>
              </w:rPr>
              <w:t>274*</w:t>
            </w:r>
          </w:p>
        </w:tc>
        <w:tc>
          <w:tcPr>
            <w:tcW w:w="729" w:type="dxa"/>
            <w:vAlign w:val="center"/>
          </w:tcPr>
          <w:p w:rsidR="00026C54" w:rsidRDefault="00743DC0">
            <w:pPr>
              <w:jc w:val="center"/>
              <w:rPr>
                <w:rFonts w:eastAsiaTheme="minorEastAsia"/>
                <w:sz w:val="24"/>
              </w:rPr>
            </w:pPr>
            <w:r>
              <w:rPr>
                <w:rFonts w:eastAsiaTheme="minorEastAsia" w:hint="eastAsia"/>
                <w:sz w:val="24"/>
              </w:rPr>
              <w:t>33</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49</w:t>
            </w:r>
          </w:p>
        </w:tc>
        <w:tc>
          <w:tcPr>
            <w:tcW w:w="12897" w:type="dxa"/>
            <w:vAlign w:val="center"/>
          </w:tcPr>
          <w:p w:rsidR="00026C54" w:rsidRDefault="00743DC0">
            <w:pPr>
              <w:rPr>
                <w:sz w:val="24"/>
              </w:rPr>
            </w:pPr>
            <w:r>
              <w:rPr>
                <w:rFonts w:ascii="宋体" w:hAnsi="宋体" w:cs="宋体" w:hint="eastAsia"/>
                <w:color w:val="000000"/>
                <w:sz w:val="24"/>
              </w:rPr>
              <w:t>卫生材料及医药用品制造</w:t>
            </w:r>
            <w:r>
              <w:rPr>
                <w:color w:val="000000"/>
                <w:sz w:val="24"/>
              </w:rPr>
              <w:t>277</w:t>
            </w:r>
            <w:r>
              <w:rPr>
                <w:rFonts w:ascii="宋体" w:hAnsi="宋体" w:cs="宋体" w:hint="eastAsia"/>
                <w:color w:val="000000"/>
                <w:sz w:val="24"/>
              </w:rPr>
              <w:t>；药用辅料及包装材料制造</w:t>
            </w:r>
            <w:r>
              <w:rPr>
                <w:color w:val="000000"/>
                <w:sz w:val="24"/>
              </w:rPr>
              <w:t>278</w:t>
            </w:r>
          </w:p>
        </w:tc>
        <w:tc>
          <w:tcPr>
            <w:tcW w:w="729" w:type="dxa"/>
            <w:vAlign w:val="center"/>
          </w:tcPr>
          <w:p w:rsidR="00026C54" w:rsidRDefault="00743DC0">
            <w:pPr>
              <w:jc w:val="center"/>
              <w:rPr>
                <w:rFonts w:eastAsiaTheme="minorEastAsia"/>
                <w:sz w:val="24"/>
              </w:rPr>
            </w:pPr>
            <w:r>
              <w:rPr>
                <w:rFonts w:eastAsiaTheme="minorEastAsia" w:hint="eastAsia"/>
                <w:sz w:val="24"/>
              </w:rPr>
              <w:t>33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二十五、化学纤维制造业</w:t>
            </w:r>
            <w:r>
              <w:rPr>
                <w:rFonts w:eastAsia="黑体"/>
                <w:color w:val="000000"/>
                <w:sz w:val="24"/>
              </w:rPr>
              <w:t>28</w:t>
            </w:r>
          </w:p>
        </w:tc>
        <w:tc>
          <w:tcPr>
            <w:tcW w:w="729" w:type="dxa"/>
            <w:vAlign w:val="center"/>
          </w:tcPr>
          <w:p w:rsidR="00026C54" w:rsidRDefault="00743DC0">
            <w:pPr>
              <w:jc w:val="center"/>
              <w:rPr>
                <w:rFonts w:eastAsiaTheme="minorEastAsia"/>
                <w:sz w:val="24"/>
              </w:rPr>
            </w:pPr>
            <w:r>
              <w:rPr>
                <w:rFonts w:eastAsiaTheme="minorEastAsia" w:hint="eastAsia"/>
                <w:sz w:val="24"/>
              </w:rPr>
              <w:t>33</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50</w:t>
            </w:r>
          </w:p>
        </w:tc>
        <w:tc>
          <w:tcPr>
            <w:tcW w:w="12897" w:type="dxa"/>
            <w:vAlign w:val="center"/>
          </w:tcPr>
          <w:p w:rsidR="00026C54" w:rsidRDefault="00743DC0">
            <w:pPr>
              <w:rPr>
                <w:sz w:val="24"/>
              </w:rPr>
            </w:pPr>
            <w:r>
              <w:rPr>
                <w:rFonts w:ascii="宋体" w:hAnsi="宋体" w:cs="宋体" w:hint="eastAsia"/>
                <w:color w:val="000000"/>
                <w:sz w:val="24"/>
              </w:rPr>
              <w:t>纤维素纤维原料及纤维制造</w:t>
            </w:r>
            <w:r>
              <w:rPr>
                <w:color w:val="000000"/>
                <w:sz w:val="24"/>
              </w:rPr>
              <w:t>281</w:t>
            </w:r>
            <w:r>
              <w:rPr>
                <w:rFonts w:hint="eastAsia"/>
                <w:color w:val="000000"/>
                <w:sz w:val="24"/>
              </w:rPr>
              <w:t>；</w:t>
            </w:r>
            <w:r>
              <w:rPr>
                <w:rFonts w:ascii="宋体" w:hAnsi="宋体" w:cs="宋体" w:hint="eastAsia"/>
                <w:color w:val="000000"/>
                <w:sz w:val="24"/>
              </w:rPr>
              <w:t>合成纤维制造</w:t>
            </w:r>
            <w:r>
              <w:rPr>
                <w:color w:val="000000"/>
                <w:sz w:val="24"/>
              </w:rPr>
              <w:t>282</w:t>
            </w:r>
          </w:p>
        </w:tc>
        <w:tc>
          <w:tcPr>
            <w:tcW w:w="729" w:type="dxa"/>
            <w:vAlign w:val="center"/>
          </w:tcPr>
          <w:p w:rsidR="00026C54" w:rsidRDefault="00743DC0">
            <w:pPr>
              <w:jc w:val="center"/>
              <w:rPr>
                <w:rFonts w:eastAsiaTheme="minorEastAsia"/>
                <w:sz w:val="24"/>
              </w:rPr>
            </w:pPr>
            <w:r>
              <w:rPr>
                <w:rFonts w:eastAsiaTheme="minorEastAsia" w:hint="eastAsia"/>
                <w:sz w:val="24"/>
              </w:rPr>
              <w:t>33</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51</w:t>
            </w:r>
          </w:p>
        </w:tc>
        <w:tc>
          <w:tcPr>
            <w:tcW w:w="12897" w:type="dxa"/>
            <w:vAlign w:val="center"/>
          </w:tcPr>
          <w:p w:rsidR="00026C54" w:rsidRDefault="00743DC0">
            <w:pPr>
              <w:rPr>
                <w:sz w:val="24"/>
              </w:rPr>
            </w:pPr>
            <w:r>
              <w:rPr>
                <w:rFonts w:ascii="宋体" w:hAnsi="宋体" w:cs="宋体" w:hint="eastAsia"/>
                <w:color w:val="000000"/>
                <w:sz w:val="24"/>
              </w:rPr>
              <w:t>生物基材料制造</w:t>
            </w:r>
            <w:r>
              <w:rPr>
                <w:color w:val="000000"/>
                <w:sz w:val="24"/>
              </w:rPr>
              <w:t>283</w:t>
            </w:r>
          </w:p>
        </w:tc>
        <w:tc>
          <w:tcPr>
            <w:tcW w:w="729" w:type="dxa"/>
            <w:vAlign w:val="center"/>
          </w:tcPr>
          <w:p w:rsidR="00026C54" w:rsidRDefault="00743DC0">
            <w:pPr>
              <w:jc w:val="center"/>
              <w:rPr>
                <w:rFonts w:eastAsiaTheme="minorEastAsia"/>
                <w:sz w:val="24"/>
              </w:rPr>
            </w:pPr>
            <w:r>
              <w:rPr>
                <w:rFonts w:eastAsiaTheme="minorEastAsia" w:hint="eastAsia"/>
                <w:sz w:val="24"/>
              </w:rPr>
              <w:t>33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二十六、橡胶和塑料制品业</w:t>
            </w:r>
            <w:r>
              <w:rPr>
                <w:rFonts w:eastAsia="黑体"/>
                <w:color w:val="000000"/>
                <w:sz w:val="24"/>
              </w:rPr>
              <w:t>29</w:t>
            </w:r>
          </w:p>
        </w:tc>
        <w:tc>
          <w:tcPr>
            <w:tcW w:w="729" w:type="dxa"/>
            <w:vAlign w:val="center"/>
          </w:tcPr>
          <w:p w:rsidR="00026C54" w:rsidRDefault="00743DC0">
            <w:pPr>
              <w:jc w:val="center"/>
              <w:rPr>
                <w:rFonts w:eastAsiaTheme="minorEastAsia"/>
                <w:sz w:val="24"/>
              </w:rPr>
            </w:pPr>
            <w:r>
              <w:rPr>
                <w:rFonts w:eastAsiaTheme="minorEastAsia" w:hint="eastAsia"/>
                <w:sz w:val="24"/>
              </w:rPr>
              <w:t>34</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52</w:t>
            </w:r>
          </w:p>
        </w:tc>
        <w:tc>
          <w:tcPr>
            <w:tcW w:w="12897" w:type="dxa"/>
            <w:vAlign w:val="center"/>
          </w:tcPr>
          <w:p w:rsidR="00026C54" w:rsidRDefault="00743DC0">
            <w:pPr>
              <w:rPr>
                <w:sz w:val="24"/>
              </w:rPr>
            </w:pPr>
            <w:r>
              <w:rPr>
                <w:rFonts w:ascii="宋体" w:hAnsi="宋体" w:cs="宋体" w:hint="eastAsia"/>
                <w:color w:val="000000"/>
                <w:sz w:val="24"/>
              </w:rPr>
              <w:t>橡胶制品业</w:t>
            </w:r>
            <w:r>
              <w:rPr>
                <w:color w:val="000000"/>
                <w:sz w:val="24"/>
              </w:rPr>
              <w:t>291</w:t>
            </w:r>
          </w:p>
        </w:tc>
        <w:tc>
          <w:tcPr>
            <w:tcW w:w="729" w:type="dxa"/>
            <w:vAlign w:val="center"/>
          </w:tcPr>
          <w:p w:rsidR="00026C54" w:rsidRDefault="00743DC0">
            <w:pPr>
              <w:jc w:val="center"/>
              <w:rPr>
                <w:rFonts w:eastAsiaTheme="minorEastAsia"/>
                <w:sz w:val="24"/>
              </w:rPr>
            </w:pPr>
            <w:r>
              <w:rPr>
                <w:rFonts w:eastAsiaTheme="minorEastAsia" w:hint="eastAsia"/>
                <w:sz w:val="24"/>
              </w:rPr>
              <w:t>34</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lastRenderedPageBreak/>
              <w:t>53</w:t>
            </w:r>
          </w:p>
        </w:tc>
        <w:tc>
          <w:tcPr>
            <w:tcW w:w="12897" w:type="dxa"/>
            <w:vAlign w:val="center"/>
          </w:tcPr>
          <w:p w:rsidR="00026C54" w:rsidRDefault="00743DC0">
            <w:pPr>
              <w:rPr>
                <w:sz w:val="24"/>
              </w:rPr>
            </w:pPr>
            <w:r>
              <w:rPr>
                <w:rFonts w:ascii="宋体" w:hAnsi="宋体" w:cs="宋体" w:hint="eastAsia"/>
                <w:color w:val="000000"/>
                <w:sz w:val="24"/>
              </w:rPr>
              <w:t>塑料制品业</w:t>
            </w:r>
            <w:r>
              <w:rPr>
                <w:color w:val="000000"/>
                <w:sz w:val="24"/>
              </w:rPr>
              <w:t>292</w:t>
            </w:r>
          </w:p>
        </w:tc>
        <w:tc>
          <w:tcPr>
            <w:tcW w:w="729" w:type="dxa"/>
            <w:vAlign w:val="center"/>
          </w:tcPr>
          <w:p w:rsidR="00026C54" w:rsidRDefault="00743DC0">
            <w:pPr>
              <w:jc w:val="center"/>
              <w:rPr>
                <w:rFonts w:eastAsiaTheme="minorEastAsia"/>
                <w:sz w:val="24"/>
              </w:rPr>
            </w:pPr>
            <w:r>
              <w:rPr>
                <w:rFonts w:eastAsiaTheme="minorEastAsia" w:hint="eastAsia"/>
                <w:sz w:val="24"/>
              </w:rPr>
              <w:t>34</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二十七、非金属矿物制品业</w:t>
            </w:r>
            <w:r>
              <w:rPr>
                <w:rFonts w:eastAsia="黑体"/>
                <w:color w:val="000000"/>
                <w:sz w:val="24"/>
              </w:rPr>
              <w:t>30</w:t>
            </w:r>
          </w:p>
        </w:tc>
        <w:tc>
          <w:tcPr>
            <w:tcW w:w="729" w:type="dxa"/>
            <w:vAlign w:val="center"/>
          </w:tcPr>
          <w:p w:rsidR="00026C54" w:rsidRDefault="00743DC0">
            <w:pPr>
              <w:jc w:val="center"/>
              <w:rPr>
                <w:rFonts w:eastAsiaTheme="minorEastAsia"/>
                <w:sz w:val="24"/>
              </w:rPr>
            </w:pPr>
            <w:r>
              <w:rPr>
                <w:rFonts w:eastAsiaTheme="minorEastAsia" w:hint="eastAsia"/>
                <w:sz w:val="24"/>
              </w:rPr>
              <w:t>34</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54</w:t>
            </w:r>
          </w:p>
        </w:tc>
        <w:tc>
          <w:tcPr>
            <w:tcW w:w="12897" w:type="dxa"/>
            <w:vAlign w:val="center"/>
          </w:tcPr>
          <w:p w:rsidR="00026C54" w:rsidRDefault="00743DC0">
            <w:pPr>
              <w:rPr>
                <w:sz w:val="24"/>
              </w:rPr>
            </w:pPr>
            <w:r>
              <w:rPr>
                <w:rFonts w:ascii="宋体" w:hAnsi="宋体" w:cs="宋体" w:hint="eastAsia"/>
                <w:color w:val="000000"/>
                <w:sz w:val="24"/>
              </w:rPr>
              <w:t>水泥、石灰和石膏制造</w:t>
            </w:r>
            <w:r>
              <w:rPr>
                <w:color w:val="000000"/>
                <w:sz w:val="24"/>
              </w:rPr>
              <w:t>301</w:t>
            </w:r>
          </w:p>
        </w:tc>
        <w:tc>
          <w:tcPr>
            <w:tcW w:w="729" w:type="dxa"/>
            <w:vAlign w:val="center"/>
          </w:tcPr>
          <w:p w:rsidR="00026C54" w:rsidRDefault="00743DC0">
            <w:pPr>
              <w:jc w:val="center"/>
              <w:rPr>
                <w:rFonts w:eastAsiaTheme="minorEastAsia"/>
                <w:sz w:val="24"/>
              </w:rPr>
            </w:pPr>
            <w:r>
              <w:rPr>
                <w:rFonts w:eastAsiaTheme="minorEastAsia" w:hint="eastAsia"/>
                <w:sz w:val="24"/>
              </w:rPr>
              <w:t>34</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55</w:t>
            </w:r>
          </w:p>
        </w:tc>
        <w:tc>
          <w:tcPr>
            <w:tcW w:w="12897" w:type="dxa"/>
            <w:vAlign w:val="center"/>
          </w:tcPr>
          <w:p w:rsidR="00026C54" w:rsidRDefault="00743DC0">
            <w:pPr>
              <w:rPr>
                <w:sz w:val="24"/>
              </w:rPr>
            </w:pPr>
            <w:r>
              <w:rPr>
                <w:rFonts w:ascii="宋体" w:hAnsi="宋体" w:cs="宋体" w:hint="eastAsia"/>
                <w:color w:val="000000"/>
                <w:sz w:val="24"/>
              </w:rPr>
              <w:t>石膏、水泥制品及类似制品制造</w:t>
            </w:r>
            <w:r>
              <w:rPr>
                <w:color w:val="000000"/>
                <w:sz w:val="24"/>
              </w:rPr>
              <w:t>302</w:t>
            </w:r>
          </w:p>
        </w:tc>
        <w:tc>
          <w:tcPr>
            <w:tcW w:w="729" w:type="dxa"/>
            <w:vAlign w:val="center"/>
          </w:tcPr>
          <w:p w:rsidR="00026C54" w:rsidRDefault="00743DC0">
            <w:pPr>
              <w:jc w:val="center"/>
              <w:rPr>
                <w:rFonts w:eastAsiaTheme="minorEastAsia"/>
                <w:sz w:val="24"/>
              </w:rPr>
            </w:pPr>
            <w:r>
              <w:rPr>
                <w:rFonts w:eastAsiaTheme="minorEastAsia" w:hint="eastAsia"/>
                <w:sz w:val="24"/>
              </w:rPr>
              <w:t>34</w:t>
            </w:r>
          </w:p>
        </w:tc>
      </w:tr>
      <w:tr w:rsidR="00026C54" w:rsidTr="008C3526">
        <w:trPr>
          <w:trHeight w:val="397"/>
          <w:jc w:val="center"/>
        </w:trPr>
        <w:tc>
          <w:tcPr>
            <w:tcW w:w="813" w:type="dxa"/>
            <w:vAlign w:val="center"/>
          </w:tcPr>
          <w:p w:rsidR="00026C54" w:rsidRDefault="00743DC0">
            <w:pPr>
              <w:jc w:val="center"/>
              <w:rPr>
                <w:sz w:val="24"/>
              </w:rPr>
            </w:pPr>
            <w:r>
              <w:rPr>
                <w:color w:val="000000"/>
                <w:sz w:val="24"/>
              </w:rPr>
              <w:t>56</w:t>
            </w:r>
          </w:p>
        </w:tc>
        <w:tc>
          <w:tcPr>
            <w:tcW w:w="12897" w:type="dxa"/>
            <w:vAlign w:val="center"/>
          </w:tcPr>
          <w:p w:rsidR="00026C54" w:rsidRDefault="00743DC0">
            <w:pPr>
              <w:rPr>
                <w:sz w:val="24"/>
              </w:rPr>
            </w:pPr>
            <w:r>
              <w:rPr>
                <w:rFonts w:ascii="宋体" w:hAnsi="宋体" w:cs="宋体" w:hint="eastAsia"/>
                <w:color w:val="000000"/>
                <w:sz w:val="24"/>
              </w:rPr>
              <w:t>砖瓦、石材等建筑材料制造</w:t>
            </w:r>
            <w:r>
              <w:rPr>
                <w:color w:val="000000"/>
                <w:sz w:val="24"/>
              </w:rPr>
              <w:t>303</w:t>
            </w:r>
          </w:p>
        </w:tc>
        <w:tc>
          <w:tcPr>
            <w:tcW w:w="729" w:type="dxa"/>
            <w:vAlign w:val="center"/>
          </w:tcPr>
          <w:p w:rsidR="00026C54" w:rsidRDefault="00743DC0">
            <w:pPr>
              <w:jc w:val="center"/>
              <w:rPr>
                <w:rFonts w:eastAsiaTheme="minorEastAsia"/>
                <w:sz w:val="24"/>
              </w:rPr>
            </w:pPr>
            <w:r>
              <w:rPr>
                <w:rFonts w:eastAsiaTheme="minorEastAsia" w:hint="eastAsia"/>
                <w:sz w:val="24"/>
              </w:rPr>
              <w:t>35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57</w:t>
            </w:r>
          </w:p>
        </w:tc>
        <w:tc>
          <w:tcPr>
            <w:tcW w:w="12897" w:type="dxa"/>
            <w:vAlign w:val="center"/>
          </w:tcPr>
          <w:p w:rsidR="00026C54" w:rsidRDefault="00743DC0">
            <w:pPr>
              <w:rPr>
                <w:sz w:val="24"/>
              </w:rPr>
            </w:pPr>
            <w:r>
              <w:rPr>
                <w:rFonts w:ascii="宋体" w:hAnsi="宋体" w:cs="宋体" w:hint="eastAsia"/>
                <w:color w:val="000000"/>
                <w:sz w:val="24"/>
              </w:rPr>
              <w:t>玻璃制造</w:t>
            </w:r>
            <w:r>
              <w:rPr>
                <w:color w:val="000000"/>
                <w:sz w:val="24"/>
              </w:rPr>
              <w:t>304</w:t>
            </w:r>
            <w:r>
              <w:rPr>
                <w:rFonts w:ascii="宋体" w:hAnsi="宋体" w:cs="宋体" w:hint="eastAsia"/>
                <w:color w:val="000000"/>
                <w:sz w:val="24"/>
              </w:rPr>
              <w:t>；玻璃制品制造</w:t>
            </w:r>
            <w:r>
              <w:rPr>
                <w:color w:val="000000"/>
                <w:sz w:val="24"/>
              </w:rPr>
              <w:t>305</w:t>
            </w:r>
          </w:p>
        </w:tc>
        <w:tc>
          <w:tcPr>
            <w:tcW w:w="729" w:type="dxa"/>
            <w:vAlign w:val="center"/>
          </w:tcPr>
          <w:p w:rsidR="00026C54" w:rsidRDefault="00743DC0">
            <w:pPr>
              <w:jc w:val="center"/>
              <w:rPr>
                <w:rFonts w:eastAsiaTheme="minorEastAsia"/>
                <w:sz w:val="24"/>
              </w:rPr>
            </w:pPr>
            <w:r>
              <w:rPr>
                <w:rFonts w:eastAsiaTheme="minorEastAsia" w:hint="eastAsia"/>
                <w:sz w:val="24"/>
              </w:rPr>
              <w:t>35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58</w:t>
            </w:r>
          </w:p>
        </w:tc>
        <w:tc>
          <w:tcPr>
            <w:tcW w:w="12897" w:type="dxa"/>
            <w:vAlign w:val="center"/>
          </w:tcPr>
          <w:p w:rsidR="00026C54" w:rsidRDefault="00743DC0">
            <w:pPr>
              <w:rPr>
                <w:sz w:val="24"/>
              </w:rPr>
            </w:pPr>
            <w:r>
              <w:rPr>
                <w:rFonts w:ascii="宋体" w:hAnsi="宋体" w:cs="宋体" w:hint="eastAsia"/>
                <w:color w:val="000000"/>
                <w:sz w:val="24"/>
              </w:rPr>
              <w:t>玻璃纤维和玻璃纤维增强塑料制品制造</w:t>
            </w:r>
            <w:r>
              <w:rPr>
                <w:color w:val="000000"/>
                <w:sz w:val="24"/>
              </w:rPr>
              <w:t>306</w:t>
            </w:r>
          </w:p>
        </w:tc>
        <w:tc>
          <w:tcPr>
            <w:tcW w:w="729" w:type="dxa"/>
            <w:vAlign w:val="center"/>
          </w:tcPr>
          <w:p w:rsidR="00026C54" w:rsidRDefault="00743DC0">
            <w:pPr>
              <w:jc w:val="center"/>
              <w:rPr>
                <w:rFonts w:eastAsiaTheme="minorEastAsia"/>
                <w:sz w:val="24"/>
              </w:rPr>
            </w:pPr>
            <w:r>
              <w:rPr>
                <w:rFonts w:eastAsiaTheme="minorEastAsia" w:hint="eastAsia"/>
                <w:sz w:val="24"/>
              </w:rPr>
              <w:t>36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59</w:t>
            </w:r>
          </w:p>
        </w:tc>
        <w:tc>
          <w:tcPr>
            <w:tcW w:w="12897" w:type="dxa"/>
            <w:vAlign w:val="center"/>
          </w:tcPr>
          <w:p w:rsidR="00026C54" w:rsidRDefault="00743DC0">
            <w:pPr>
              <w:rPr>
                <w:sz w:val="24"/>
              </w:rPr>
            </w:pPr>
            <w:r>
              <w:rPr>
                <w:rFonts w:ascii="宋体" w:hAnsi="宋体" w:cs="宋体" w:hint="eastAsia"/>
                <w:color w:val="000000"/>
                <w:sz w:val="24"/>
              </w:rPr>
              <w:t>陶瓷制品制造</w:t>
            </w:r>
            <w:r>
              <w:rPr>
                <w:color w:val="000000"/>
                <w:sz w:val="24"/>
              </w:rPr>
              <w:t>307*</w:t>
            </w:r>
          </w:p>
        </w:tc>
        <w:tc>
          <w:tcPr>
            <w:tcW w:w="729" w:type="dxa"/>
            <w:vAlign w:val="center"/>
          </w:tcPr>
          <w:p w:rsidR="00026C54" w:rsidRDefault="00743DC0">
            <w:pPr>
              <w:jc w:val="center"/>
              <w:rPr>
                <w:rFonts w:eastAsiaTheme="minorEastAsia"/>
                <w:sz w:val="24"/>
              </w:rPr>
            </w:pPr>
            <w:r>
              <w:rPr>
                <w:rFonts w:eastAsiaTheme="minorEastAsia" w:hint="eastAsia"/>
                <w:sz w:val="24"/>
              </w:rPr>
              <w:t>36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60</w:t>
            </w:r>
          </w:p>
        </w:tc>
        <w:tc>
          <w:tcPr>
            <w:tcW w:w="12897" w:type="dxa"/>
            <w:vAlign w:val="center"/>
          </w:tcPr>
          <w:p w:rsidR="00026C54" w:rsidRDefault="00743DC0">
            <w:pPr>
              <w:rPr>
                <w:sz w:val="24"/>
              </w:rPr>
            </w:pPr>
            <w:r>
              <w:rPr>
                <w:rFonts w:ascii="宋体" w:hAnsi="宋体" w:cs="宋体" w:hint="eastAsia"/>
                <w:color w:val="000000"/>
                <w:sz w:val="24"/>
              </w:rPr>
              <w:t>耐火材料制品制造</w:t>
            </w:r>
            <w:r>
              <w:rPr>
                <w:rFonts w:ascii="宋体" w:hAnsi="宋体" w:cs="宋体"/>
                <w:color w:val="000000"/>
                <w:sz w:val="24"/>
              </w:rPr>
              <w:t>308</w:t>
            </w:r>
            <w:r>
              <w:rPr>
                <w:rFonts w:ascii="宋体" w:hAnsi="宋体" w:cs="宋体" w:hint="eastAsia"/>
                <w:color w:val="000000"/>
                <w:sz w:val="24"/>
              </w:rPr>
              <w:t>；石墨及其他非金属矿物制品制造</w:t>
            </w:r>
            <w:r>
              <w:rPr>
                <w:color w:val="000000"/>
                <w:sz w:val="24"/>
              </w:rPr>
              <w:t>309</w:t>
            </w:r>
          </w:p>
        </w:tc>
        <w:tc>
          <w:tcPr>
            <w:tcW w:w="729" w:type="dxa"/>
            <w:vAlign w:val="center"/>
          </w:tcPr>
          <w:p w:rsidR="00026C54" w:rsidRDefault="00743DC0">
            <w:pPr>
              <w:jc w:val="center"/>
              <w:rPr>
                <w:rFonts w:eastAsiaTheme="minorEastAsia"/>
                <w:sz w:val="24"/>
              </w:rPr>
            </w:pPr>
            <w:r>
              <w:rPr>
                <w:rFonts w:eastAsiaTheme="minorEastAsia" w:hint="eastAsia"/>
                <w:sz w:val="24"/>
              </w:rPr>
              <w:t>37</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二十八、黑色金属冶炼和压延加工业</w:t>
            </w:r>
            <w:r>
              <w:rPr>
                <w:rFonts w:eastAsia="黑体"/>
                <w:color w:val="000000"/>
                <w:sz w:val="24"/>
              </w:rPr>
              <w:t>31</w:t>
            </w:r>
          </w:p>
        </w:tc>
        <w:tc>
          <w:tcPr>
            <w:tcW w:w="729" w:type="dxa"/>
            <w:vAlign w:val="center"/>
          </w:tcPr>
          <w:p w:rsidR="00026C54" w:rsidRDefault="00743DC0">
            <w:pPr>
              <w:jc w:val="center"/>
              <w:rPr>
                <w:rFonts w:eastAsiaTheme="minorEastAsia"/>
                <w:sz w:val="24"/>
              </w:rPr>
            </w:pPr>
            <w:r>
              <w:rPr>
                <w:rFonts w:eastAsiaTheme="minorEastAsia" w:hint="eastAsia"/>
                <w:sz w:val="24"/>
              </w:rPr>
              <w:t>37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61</w:t>
            </w:r>
          </w:p>
        </w:tc>
        <w:tc>
          <w:tcPr>
            <w:tcW w:w="12897" w:type="dxa"/>
            <w:vAlign w:val="center"/>
          </w:tcPr>
          <w:p w:rsidR="00026C54" w:rsidRDefault="00743DC0">
            <w:pPr>
              <w:rPr>
                <w:sz w:val="24"/>
              </w:rPr>
            </w:pPr>
            <w:r>
              <w:rPr>
                <w:rFonts w:ascii="宋体" w:hAnsi="宋体" w:cs="宋体" w:hint="eastAsia"/>
                <w:color w:val="000000"/>
                <w:sz w:val="24"/>
              </w:rPr>
              <w:t>炼铁</w:t>
            </w:r>
            <w:r>
              <w:rPr>
                <w:color w:val="000000"/>
                <w:sz w:val="24"/>
              </w:rPr>
              <w:t>311</w:t>
            </w:r>
          </w:p>
        </w:tc>
        <w:tc>
          <w:tcPr>
            <w:tcW w:w="729" w:type="dxa"/>
            <w:vAlign w:val="center"/>
          </w:tcPr>
          <w:p w:rsidR="00026C54" w:rsidRDefault="00743DC0">
            <w:pPr>
              <w:jc w:val="center"/>
              <w:rPr>
                <w:rFonts w:eastAsiaTheme="minorEastAsia"/>
                <w:sz w:val="24"/>
              </w:rPr>
            </w:pPr>
            <w:r>
              <w:rPr>
                <w:rFonts w:eastAsiaTheme="minorEastAsia" w:hint="eastAsia"/>
                <w:sz w:val="24"/>
              </w:rPr>
              <w:t>37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62</w:t>
            </w:r>
          </w:p>
        </w:tc>
        <w:tc>
          <w:tcPr>
            <w:tcW w:w="12897" w:type="dxa"/>
            <w:vAlign w:val="center"/>
          </w:tcPr>
          <w:p w:rsidR="00026C54" w:rsidRDefault="00743DC0">
            <w:pPr>
              <w:rPr>
                <w:sz w:val="24"/>
              </w:rPr>
            </w:pPr>
            <w:r>
              <w:rPr>
                <w:rFonts w:ascii="宋体" w:hAnsi="宋体" w:cs="宋体" w:hint="eastAsia"/>
                <w:color w:val="000000"/>
                <w:sz w:val="24"/>
              </w:rPr>
              <w:t>炼钢</w:t>
            </w:r>
            <w:r>
              <w:rPr>
                <w:color w:val="000000"/>
                <w:sz w:val="24"/>
              </w:rPr>
              <w:t>312</w:t>
            </w:r>
            <w:r>
              <w:rPr>
                <w:rFonts w:ascii="宋体" w:hAnsi="宋体" w:cs="宋体" w:hint="eastAsia"/>
                <w:color w:val="000000"/>
                <w:sz w:val="24"/>
              </w:rPr>
              <w:t>；铁合金冶炼</w:t>
            </w:r>
            <w:r>
              <w:rPr>
                <w:color w:val="000000"/>
                <w:sz w:val="24"/>
              </w:rPr>
              <w:t>314</w:t>
            </w:r>
          </w:p>
        </w:tc>
        <w:tc>
          <w:tcPr>
            <w:tcW w:w="729" w:type="dxa"/>
            <w:vAlign w:val="center"/>
          </w:tcPr>
          <w:p w:rsidR="00026C54" w:rsidRDefault="00743DC0">
            <w:pPr>
              <w:jc w:val="center"/>
              <w:rPr>
                <w:rFonts w:eastAsiaTheme="minorEastAsia"/>
                <w:sz w:val="24"/>
              </w:rPr>
            </w:pPr>
            <w:r>
              <w:rPr>
                <w:rFonts w:eastAsiaTheme="minorEastAsia" w:hint="eastAsia"/>
                <w:sz w:val="24"/>
              </w:rPr>
              <w:t>37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63</w:t>
            </w:r>
          </w:p>
        </w:tc>
        <w:tc>
          <w:tcPr>
            <w:tcW w:w="12897" w:type="dxa"/>
            <w:vAlign w:val="center"/>
          </w:tcPr>
          <w:p w:rsidR="00026C54" w:rsidRDefault="00743DC0">
            <w:pPr>
              <w:rPr>
                <w:sz w:val="24"/>
              </w:rPr>
            </w:pPr>
            <w:r>
              <w:rPr>
                <w:rFonts w:ascii="宋体" w:hAnsi="宋体" w:cs="宋体" w:hint="eastAsia"/>
                <w:color w:val="000000"/>
                <w:sz w:val="24"/>
              </w:rPr>
              <w:t>钢压延加工</w:t>
            </w:r>
            <w:r>
              <w:rPr>
                <w:color w:val="000000"/>
                <w:sz w:val="24"/>
              </w:rPr>
              <w:t>313</w:t>
            </w:r>
          </w:p>
        </w:tc>
        <w:tc>
          <w:tcPr>
            <w:tcW w:w="729" w:type="dxa"/>
            <w:vAlign w:val="center"/>
          </w:tcPr>
          <w:p w:rsidR="00026C54" w:rsidRDefault="00743DC0">
            <w:pPr>
              <w:jc w:val="center"/>
              <w:rPr>
                <w:rFonts w:eastAsiaTheme="minorEastAsia"/>
                <w:sz w:val="24"/>
              </w:rPr>
            </w:pPr>
            <w:r>
              <w:rPr>
                <w:rFonts w:eastAsiaTheme="minorEastAsia" w:hint="eastAsia"/>
                <w:sz w:val="24"/>
              </w:rPr>
              <w:t>37</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二十九、有色金属冶炼和压延加工业</w:t>
            </w:r>
            <w:r>
              <w:rPr>
                <w:rFonts w:eastAsia="黑体"/>
                <w:color w:val="000000"/>
                <w:sz w:val="24"/>
              </w:rPr>
              <w:t>32</w:t>
            </w:r>
          </w:p>
        </w:tc>
        <w:tc>
          <w:tcPr>
            <w:tcW w:w="729" w:type="dxa"/>
            <w:vAlign w:val="center"/>
          </w:tcPr>
          <w:p w:rsidR="00026C54" w:rsidRDefault="00743DC0">
            <w:pPr>
              <w:jc w:val="center"/>
              <w:rPr>
                <w:rFonts w:eastAsiaTheme="minorEastAsia"/>
                <w:sz w:val="24"/>
              </w:rPr>
            </w:pPr>
            <w:r>
              <w:rPr>
                <w:rFonts w:eastAsiaTheme="minorEastAsia" w:hint="eastAsia"/>
                <w:sz w:val="24"/>
              </w:rPr>
              <w:t>38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64</w:t>
            </w:r>
          </w:p>
        </w:tc>
        <w:tc>
          <w:tcPr>
            <w:tcW w:w="12897" w:type="dxa"/>
            <w:vAlign w:val="center"/>
          </w:tcPr>
          <w:p w:rsidR="00026C54" w:rsidRDefault="00743DC0">
            <w:pPr>
              <w:rPr>
                <w:sz w:val="24"/>
              </w:rPr>
            </w:pPr>
            <w:r>
              <w:rPr>
                <w:rFonts w:ascii="宋体" w:hAnsi="宋体" w:cs="宋体" w:hint="eastAsia"/>
                <w:color w:val="000000"/>
                <w:sz w:val="24"/>
              </w:rPr>
              <w:t>常用有色金属冶炼</w:t>
            </w:r>
            <w:r>
              <w:rPr>
                <w:color w:val="000000"/>
                <w:sz w:val="24"/>
              </w:rPr>
              <w:t>321</w:t>
            </w:r>
            <w:r>
              <w:rPr>
                <w:rFonts w:hint="eastAsia"/>
                <w:color w:val="000000"/>
                <w:sz w:val="24"/>
              </w:rPr>
              <w:t>；</w:t>
            </w:r>
            <w:r>
              <w:rPr>
                <w:rFonts w:ascii="宋体" w:hAnsi="宋体" w:cs="宋体" w:hint="eastAsia"/>
                <w:color w:val="000000"/>
                <w:sz w:val="24"/>
              </w:rPr>
              <w:t>贵金属冶炼</w:t>
            </w:r>
            <w:r>
              <w:rPr>
                <w:color w:val="000000"/>
                <w:sz w:val="24"/>
              </w:rPr>
              <w:t>322</w:t>
            </w:r>
            <w:r>
              <w:rPr>
                <w:rFonts w:hint="eastAsia"/>
                <w:color w:val="000000"/>
                <w:sz w:val="24"/>
              </w:rPr>
              <w:t>；</w:t>
            </w:r>
            <w:r>
              <w:rPr>
                <w:rFonts w:ascii="宋体" w:hAnsi="宋体" w:cs="宋体" w:hint="eastAsia"/>
                <w:color w:val="000000"/>
                <w:sz w:val="24"/>
              </w:rPr>
              <w:t>稀有稀土金属冶炼</w:t>
            </w:r>
            <w:r>
              <w:rPr>
                <w:color w:val="000000"/>
                <w:sz w:val="24"/>
              </w:rPr>
              <w:t>323</w:t>
            </w:r>
            <w:r>
              <w:rPr>
                <w:rFonts w:hint="eastAsia"/>
                <w:color w:val="000000"/>
                <w:sz w:val="24"/>
              </w:rPr>
              <w:t>；</w:t>
            </w:r>
            <w:r>
              <w:rPr>
                <w:rFonts w:ascii="宋体" w:hAnsi="宋体" w:cs="宋体" w:hint="eastAsia"/>
                <w:color w:val="000000"/>
                <w:sz w:val="24"/>
              </w:rPr>
              <w:t>有色金属合金制造</w:t>
            </w:r>
            <w:r>
              <w:rPr>
                <w:color w:val="000000"/>
                <w:sz w:val="24"/>
              </w:rPr>
              <w:t>324</w:t>
            </w:r>
          </w:p>
        </w:tc>
        <w:tc>
          <w:tcPr>
            <w:tcW w:w="729" w:type="dxa"/>
            <w:vAlign w:val="center"/>
          </w:tcPr>
          <w:p w:rsidR="00026C54" w:rsidRDefault="00743DC0">
            <w:pPr>
              <w:jc w:val="center"/>
              <w:rPr>
                <w:rFonts w:eastAsiaTheme="minorEastAsia"/>
                <w:sz w:val="24"/>
              </w:rPr>
            </w:pPr>
            <w:r>
              <w:rPr>
                <w:rFonts w:eastAsiaTheme="minorEastAsia" w:hint="eastAsia"/>
                <w:sz w:val="24"/>
              </w:rPr>
              <w:t>38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65</w:t>
            </w:r>
          </w:p>
        </w:tc>
        <w:tc>
          <w:tcPr>
            <w:tcW w:w="12897" w:type="dxa"/>
            <w:vAlign w:val="center"/>
          </w:tcPr>
          <w:p w:rsidR="00026C54" w:rsidRDefault="00743DC0">
            <w:pPr>
              <w:rPr>
                <w:sz w:val="24"/>
              </w:rPr>
            </w:pPr>
            <w:r>
              <w:rPr>
                <w:rFonts w:ascii="宋体" w:hAnsi="宋体" w:cs="宋体" w:hint="eastAsia"/>
                <w:color w:val="000000"/>
                <w:sz w:val="24"/>
              </w:rPr>
              <w:t>有色金属压延加工</w:t>
            </w:r>
            <w:r>
              <w:rPr>
                <w:color w:val="000000"/>
                <w:sz w:val="24"/>
              </w:rPr>
              <w:t>325</w:t>
            </w:r>
          </w:p>
        </w:tc>
        <w:tc>
          <w:tcPr>
            <w:tcW w:w="729" w:type="dxa"/>
            <w:vAlign w:val="center"/>
          </w:tcPr>
          <w:p w:rsidR="00026C54" w:rsidRDefault="00743DC0">
            <w:pPr>
              <w:jc w:val="center"/>
              <w:rPr>
                <w:rFonts w:eastAsiaTheme="minorEastAsia"/>
                <w:sz w:val="24"/>
              </w:rPr>
            </w:pPr>
            <w:r>
              <w:rPr>
                <w:rFonts w:eastAsiaTheme="minorEastAsia" w:hint="eastAsia"/>
                <w:sz w:val="24"/>
              </w:rPr>
              <w:t>38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三十、金属制品业</w:t>
            </w:r>
            <w:r>
              <w:rPr>
                <w:rFonts w:eastAsia="黑体"/>
                <w:color w:val="000000"/>
                <w:sz w:val="24"/>
              </w:rPr>
              <w:t>33</w:t>
            </w:r>
          </w:p>
        </w:tc>
        <w:tc>
          <w:tcPr>
            <w:tcW w:w="729" w:type="dxa"/>
            <w:vAlign w:val="center"/>
          </w:tcPr>
          <w:p w:rsidR="00026C54" w:rsidRDefault="00743DC0">
            <w:pPr>
              <w:jc w:val="center"/>
              <w:rPr>
                <w:rFonts w:eastAsiaTheme="minorEastAsia"/>
                <w:sz w:val="24"/>
              </w:rPr>
            </w:pPr>
            <w:r>
              <w:rPr>
                <w:rFonts w:eastAsiaTheme="minorEastAsia" w:hint="eastAsia"/>
                <w:sz w:val="24"/>
              </w:rPr>
              <w:t>38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66</w:t>
            </w:r>
          </w:p>
        </w:tc>
        <w:tc>
          <w:tcPr>
            <w:tcW w:w="12897" w:type="dxa"/>
            <w:vAlign w:val="center"/>
          </w:tcPr>
          <w:p w:rsidR="00026C54" w:rsidRDefault="00743DC0">
            <w:pPr>
              <w:rPr>
                <w:sz w:val="24"/>
              </w:rPr>
            </w:pPr>
            <w:r>
              <w:rPr>
                <w:rFonts w:ascii="宋体" w:hAnsi="宋体" w:cs="宋体" w:hint="eastAsia"/>
                <w:color w:val="000000"/>
                <w:sz w:val="24"/>
              </w:rPr>
              <w:t>结构性金属制品制造</w:t>
            </w:r>
            <w:r>
              <w:rPr>
                <w:color w:val="000000"/>
                <w:sz w:val="24"/>
              </w:rPr>
              <w:t>331</w:t>
            </w:r>
            <w:r>
              <w:rPr>
                <w:rFonts w:ascii="宋体" w:hAnsi="宋体" w:cs="宋体" w:hint="eastAsia"/>
                <w:color w:val="000000"/>
                <w:sz w:val="24"/>
              </w:rPr>
              <w:t>；金属工具制造</w:t>
            </w:r>
            <w:r>
              <w:rPr>
                <w:color w:val="000000"/>
                <w:sz w:val="24"/>
              </w:rPr>
              <w:t>332</w:t>
            </w:r>
            <w:r>
              <w:rPr>
                <w:rFonts w:ascii="宋体" w:hAnsi="宋体" w:cs="宋体" w:hint="eastAsia"/>
                <w:color w:val="000000"/>
                <w:sz w:val="24"/>
              </w:rPr>
              <w:t>；集装箱及金属包装容器制造</w:t>
            </w:r>
            <w:r>
              <w:rPr>
                <w:color w:val="000000"/>
                <w:sz w:val="24"/>
              </w:rPr>
              <w:t>333</w:t>
            </w:r>
            <w:r>
              <w:rPr>
                <w:rFonts w:ascii="宋体" w:hAnsi="宋体" w:cs="宋体" w:hint="eastAsia"/>
                <w:color w:val="000000"/>
                <w:sz w:val="24"/>
              </w:rPr>
              <w:t>；金属丝绳及其制品制造</w:t>
            </w:r>
            <w:r>
              <w:rPr>
                <w:color w:val="000000"/>
                <w:sz w:val="24"/>
              </w:rPr>
              <w:t>334</w:t>
            </w:r>
            <w:r>
              <w:rPr>
                <w:rFonts w:ascii="宋体" w:hAnsi="宋体" w:cs="宋体" w:hint="eastAsia"/>
                <w:color w:val="000000"/>
                <w:sz w:val="24"/>
              </w:rPr>
              <w:t>；建筑、安全用金属制品制造</w:t>
            </w:r>
            <w:r>
              <w:rPr>
                <w:color w:val="000000"/>
                <w:sz w:val="24"/>
              </w:rPr>
              <w:t>335</w:t>
            </w:r>
            <w:r>
              <w:rPr>
                <w:rFonts w:ascii="宋体" w:hAnsi="宋体" w:cs="宋体" w:hint="eastAsia"/>
                <w:color w:val="000000"/>
                <w:sz w:val="24"/>
              </w:rPr>
              <w:t>；搪瓷制品制造</w:t>
            </w:r>
            <w:r>
              <w:rPr>
                <w:color w:val="000000"/>
                <w:sz w:val="24"/>
              </w:rPr>
              <w:t>337</w:t>
            </w:r>
            <w:r>
              <w:rPr>
                <w:rFonts w:hint="eastAsia"/>
                <w:color w:val="000000"/>
                <w:sz w:val="24"/>
              </w:rPr>
              <w:t>；金属制日用品制造</w:t>
            </w:r>
            <w:r>
              <w:rPr>
                <w:color w:val="000000"/>
                <w:sz w:val="24"/>
              </w:rPr>
              <w:t>338</w:t>
            </w:r>
          </w:p>
        </w:tc>
        <w:tc>
          <w:tcPr>
            <w:tcW w:w="729" w:type="dxa"/>
            <w:vAlign w:val="center"/>
          </w:tcPr>
          <w:p w:rsidR="00026C54" w:rsidRDefault="00743DC0">
            <w:pPr>
              <w:jc w:val="center"/>
              <w:rPr>
                <w:rFonts w:eastAsiaTheme="minorEastAsia"/>
                <w:sz w:val="24"/>
              </w:rPr>
            </w:pPr>
            <w:r>
              <w:rPr>
                <w:rFonts w:eastAsiaTheme="minorEastAsia" w:hint="eastAsia"/>
                <w:sz w:val="24"/>
              </w:rPr>
              <w:t>38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67</w:t>
            </w:r>
          </w:p>
        </w:tc>
        <w:tc>
          <w:tcPr>
            <w:tcW w:w="12897" w:type="dxa"/>
            <w:vAlign w:val="center"/>
          </w:tcPr>
          <w:p w:rsidR="00026C54" w:rsidRDefault="00743DC0">
            <w:pPr>
              <w:rPr>
                <w:sz w:val="24"/>
              </w:rPr>
            </w:pPr>
            <w:r>
              <w:rPr>
                <w:rFonts w:ascii="宋体" w:hAnsi="宋体" w:cs="宋体" w:hint="eastAsia"/>
                <w:color w:val="000000"/>
                <w:sz w:val="24"/>
              </w:rPr>
              <w:t>金属表面处理及热处理加工</w:t>
            </w:r>
          </w:p>
        </w:tc>
        <w:tc>
          <w:tcPr>
            <w:tcW w:w="729" w:type="dxa"/>
            <w:vAlign w:val="center"/>
          </w:tcPr>
          <w:p w:rsidR="00026C54" w:rsidRDefault="00743DC0">
            <w:pPr>
              <w:jc w:val="center"/>
              <w:rPr>
                <w:rFonts w:eastAsiaTheme="minorEastAsia"/>
                <w:sz w:val="24"/>
              </w:rPr>
            </w:pPr>
            <w:r>
              <w:rPr>
                <w:rFonts w:eastAsiaTheme="minorEastAsia" w:hint="eastAsia"/>
                <w:sz w:val="24"/>
              </w:rPr>
              <w:t>39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68</w:t>
            </w:r>
          </w:p>
        </w:tc>
        <w:tc>
          <w:tcPr>
            <w:tcW w:w="12897" w:type="dxa"/>
            <w:vAlign w:val="center"/>
          </w:tcPr>
          <w:p w:rsidR="00026C54" w:rsidRDefault="00743DC0">
            <w:pPr>
              <w:rPr>
                <w:sz w:val="24"/>
              </w:rPr>
            </w:pPr>
            <w:r>
              <w:rPr>
                <w:rFonts w:ascii="宋体" w:hAnsi="宋体" w:cs="宋体" w:hint="eastAsia"/>
                <w:color w:val="000000"/>
                <w:sz w:val="24"/>
              </w:rPr>
              <w:t>铸造及其他金属制品制造</w:t>
            </w:r>
            <w:r>
              <w:rPr>
                <w:color w:val="000000"/>
                <w:sz w:val="24"/>
              </w:rPr>
              <w:t>339</w:t>
            </w:r>
          </w:p>
        </w:tc>
        <w:tc>
          <w:tcPr>
            <w:tcW w:w="729" w:type="dxa"/>
            <w:vAlign w:val="center"/>
          </w:tcPr>
          <w:p w:rsidR="00026C54" w:rsidRDefault="00743DC0">
            <w:pPr>
              <w:jc w:val="center"/>
              <w:rPr>
                <w:rFonts w:eastAsiaTheme="minorEastAsia"/>
                <w:sz w:val="24"/>
              </w:rPr>
            </w:pPr>
            <w:r>
              <w:rPr>
                <w:rFonts w:eastAsiaTheme="minorEastAsia" w:hint="eastAsia"/>
                <w:sz w:val="24"/>
              </w:rPr>
              <w:t>40</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lastRenderedPageBreak/>
              <w:t>三十一、通用设备制造业</w:t>
            </w:r>
            <w:r>
              <w:rPr>
                <w:rFonts w:eastAsia="黑体"/>
                <w:color w:val="000000"/>
                <w:sz w:val="24"/>
              </w:rPr>
              <w:t>34</w:t>
            </w:r>
          </w:p>
        </w:tc>
        <w:tc>
          <w:tcPr>
            <w:tcW w:w="729" w:type="dxa"/>
            <w:vAlign w:val="center"/>
          </w:tcPr>
          <w:p w:rsidR="00026C54" w:rsidRDefault="00743DC0">
            <w:pPr>
              <w:jc w:val="center"/>
              <w:rPr>
                <w:rFonts w:eastAsiaTheme="minorEastAsia"/>
                <w:sz w:val="24"/>
              </w:rPr>
            </w:pPr>
            <w:r>
              <w:rPr>
                <w:rFonts w:eastAsiaTheme="minorEastAsia" w:hint="eastAsia"/>
                <w:sz w:val="24"/>
              </w:rPr>
              <w:t>40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69</w:t>
            </w:r>
          </w:p>
        </w:tc>
        <w:tc>
          <w:tcPr>
            <w:tcW w:w="12897" w:type="dxa"/>
            <w:vAlign w:val="center"/>
          </w:tcPr>
          <w:p w:rsidR="00026C54" w:rsidRDefault="00743DC0">
            <w:pPr>
              <w:rPr>
                <w:sz w:val="24"/>
              </w:rPr>
            </w:pPr>
            <w:r>
              <w:rPr>
                <w:rFonts w:ascii="宋体" w:hAnsi="宋体" w:cs="宋体" w:hint="eastAsia"/>
                <w:color w:val="000000"/>
                <w:sz w:val="24"/>
              </w:rPr>
              <w:t>锅炉及原动设备制造</w:t>
            </w:r>
            <w:r>
              <w:rPr>
                <w:color w:val="000000"/>
                <w:sz w:val="24"/>
              </w:rPr>
              <w:t>341</w:t>
            </w:r>
            <w:r>
              <w:rPr>
                <w:rFonts w:ascii="宋体" w:hAnsi="宋体" w:cs="宋体" w:hint="eastAsia"/>
                <w:color w:val="000000"/>
                <w:sz w:val="24"/>
              </w:rPr>
              <w:t>；金属加工机械制造</w:t>
            </w:r>
            <w:r>
              <w:rPr>
                <w:color w:val="000000"/>
                <w:sz w:val="24"/>
              </w:rPr>
              <w:t>342</w:t>
            </w:r>
            <w:r>
              <w:rPr>
                <w:rFonts w:ascii="宋体" w:hAnsi="宋体" w:cs="宋体" w:hint="eastAsia"/>
                <w:color w:val="000000"/>
                <w:sz w:val="24"/>
              </w:rPr>
              <w:t>；物料搬运设备制造</w:t>
            </w:r>
            <w:r>
              <w:rPr>
                <w:rFonts w:ascii="宋体" w:hAnsi="宋体" w:cs="宋体"/>
                <w:color w:val="000000"/>
                <w:sz w:val="24"/>
              </w:rPr>
              <w:t>343</w:t>
            </w:r>
            <w:r>
              <w:rPr>
                <w:rFonts w:ascii="宋体" w:hAnsi="宋体" w:cs="宋体" w:hint="eastAsia"/>
                <w:color w:val="000000"/>
                <w:sz w:val="24"/>
              </w:rPr>
              <w:t>；泵、阀门、压缩机及类似机械制造</w:t>
            </w:r>
            <w:r>
              <w:rPr>
                <w:color w:val="000000"/>
                <w:sz w:val="24"/>
              </w:rPr>
              <w:t>344</w:t>
            </w:r>
            <w:r>
              <w:rPr>
                <w:rFonts w:ascii="宋体" w:hAnsi="宋体" w:cs="宋体" w:hint="eastAsia"/>
                <w:color w:val="000000"/>
                <w:sz w:val="24"/>
              </w:rPr>
              <w:t>；轴承、齿轮和传动部件制造</w:t>
            </w:r>
            <w:r>
              <w:rPr>
                <w:color w:val="000000"/>
                <w:sz w:val="24"/>
              </w:rPr>
              <w:t>345</w:t>
            </w:r>
            <w:r>
              <w:rPr>
                <w:rFonts w:ascii="宋体" w:hAnsi="宋体" w:cs="宋体" w:hint="eastAsia"/>
                <w:color w:val="000000"/>
                <w:sz w:val="24"/>
              </w:rPr>
              <w:t>；烘炉、风机、包装等设备制造</w:t>
            </w:r>
            <w:r>
              <w:rPr>
                <w:color w:val="000000"/>
                <w:sz w:val="24"/>
              </w:rPr>
              <w:t>346</w:t>
            </w:r>
            <w:r>
              <w:rPr>
                <w:rFonts w:ascii="宋体" w:hAnsi="宋体" w:cs="宋体" w:hint="eastAsia"/>
                <w:color w:val="000000"/>
                <w:sz w:val="24"/>
              </w:rPr>
              <w:t>；文化、办公用机械制造</w:t>
            </w:r>
            <w:r>
              <w:rPr>
                <w:color w:val="000000"/>
                <w:sz w:val="24"/>
              </w:rPr>
              <w:t>347</w:t>
            </w:r>
            <w:r>
              <w:rPr>
                <w:rFonts w:ascii="宋体" w:hAnsi="宋体" w:cs="宋体" w:hint="eastAsia"/>
                <w:color w:val="000000"/>
                <w:sz w:val="24"/>
              </w:rPr>
              <w:t>；通用零部件制造</w:t>
            </w:r>
            <w:r>
              <w:rPr>
                <w:color w:val="000000"/>
                <w:sz w:val="24"/>
              </w:rPr>
              <w:t>348</w:t>
            </w:r>
            <w:r>
              <w:rPr>
                <w:rFonts w:ascii="宋体" w:hAnsi="宋体" w:cs="宋体" w:hint="eastAsia"/>
                <w:color w:val="000000"/>
                <w:sz w:val="24"/>
              </w:rPr>
              <w:t>；其他通用设备制造业</w:t>
            </w:r>
            <w:r>
              <w:rPr>
                <w:color w:val="000000"/>
                <w:sz w:val="24"/>
              </w:rPr>
              <w:t>349</w:t>
            </w:r>
          </w:p>
        </w:tc>
        <w:tc>
          <w:tcPr>
            <w:tcW w:w="729" w:type="dxa"/>
            <w:vAlign w:val="center"/>
          </w:tcPr>
          <w:p w:rsidR="00026C54" w:rsidRDefault="00743DC0">
            <w:pPr>
              <w:jc w:val="center"/>
              <w:rPr>
                <w:rFonts w:eastAsiaTheme="minorEastAsia"/>
                <w:sz w:val="24"/>
              </w:rPr>
            </w:pPr>
            <w:r>
              <w:rPr>
                <w:rFonts w:eastAsiaTheme="minorEastAsia" w:hint="eastAsia"/>
                <w:sz w:val="24"/>
              </w:rPr>
              <w:t>40</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三十二、专用设备制造业</w:t>
            </w:r>
            <w:r>
              <w:rPr>
                <w:rFonts w:eastAsia="黑体"/>
                <w:color w:val="000000"/>
                <w:sz w:val="24"/>
              </w:rPr>
              <w:t>35</w:t>
            </w:r>
          </w:p>
        </w:tc>
        <w:tc>
          <w:tcPr>
            <w:tcW w:w="729" w:type="dxa"/>
            <w:vAlign w:val="center"/>
          </w:tcPr>
          <w:p w:rsidR="00026C54" w:rsidRDefault="00743DC0">
            <w:pPr>
              <w:jc w:val="center"/>
              <w:rPr>
                <w:rFonts w:eastAsiaTheme="minorEastAsia"/>
                <w:sz w:val="24"/>
              </w:rPr>
            </w:pPr>
            <w:r>
              <w:rPr>
                <w:rFonts w:eastAsiaTheme="minorEastAsia" w:hint="eastAsia"/>
                <w:sz w:val="24"/>
              </w:rPr>
              <w:t>41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70</w:t>
            </w:r>
          </w:p>
        </w:tc>
        <w:tc>
          <w:tcPr>
            <w:tcW w:w="12897" w:type="dxa"/>
            <w:vAlign w:val="center"/>
          </w:tcPr>
          <w:p w:rsidR="00026C54" w:rsidRDefault="00743DC0">
            <w:pPr>
              <w:rPr>
                <w:sz w:val="24"/>
              </w:rPr>
            </w:pPr>
            <w:r>
              <w:rPr>
                <w:rFonts w:ascii="宋体" w:hAnsi="宋体" w:cs="宋体" w:hint="eastAsia"/>
                <w:color w:val="000000"/>
                <w:sz w:val="24"/>
              </w:rPr>
              <w:t>采矿、冶金、建筑专用设备制造</w:t>
            </w:r>
            <w:r>
              <w:rPr>
                <w:color w:val="000000"/>
                <w:sz w:val="24"/>
              </w:rPr>
              <w:t>351</w:t>
            </w:r>
            <w:r>
              <w:rPr>
                <w:rFonts w:ascii="宋体" w:hAnsi="宋体" w:cs="宋体" w:hint="eastAsia"/>
                <w:color w:val="000000"/>
                <w:sz w:val="24"/>
              </w:rPr>
              <w:t>；化工、木材、非金属加工专用设备制造</w:t>
            </w:r>
            <w:r>
              <w:rPr>
                <w:color w:val="000000"/>
                <w:sz w:val="24"/>
              </w:rPr>
              <w:t>352</w:t>
            </w:r>
            <w:r>
              <w:rPr>
                <w:rFonts w:ascii="宋体" w:hAnsi="宋体" w:cs="宋体" w:hint="eastAsia"/>
                <w:color w:val="000000"/>
                <w:sz w:val="24"/>
              </w:rPr>
              <w:t>；食品、饮料、烟草及饲料生产专用设备制造</w:t>
            </w:r>
            <w:r>
              <w:rPr>
                <w:color w:val="000000"/>
                <w:sz w:val="24"/>
              </w:rPr>
              <w:t>353</w:t>
            </w:r>
            <w:r>
              <w:rPr>
                <w:rFonts w:ascii="宋体" w:hAnsi="宋体" w:cs="宋体" w:hint="eastAsia"/>
                <w:color w:val="000000"/>
                <w:sz w:val="24"/>
              </w:rPr>
              <w:t>；印刷、制药、日化及日用品生产专用设备制造</w:t>
            </w:r>
            <w:r>
              <w:rPr>
                <w:color w:val="000000"/>
                <w:sz w:val="24"/>
              </w:rPr>
              <w:t>354</w:t>
            </w:r>
            <w:r>
              <w:rPr>
                <w:rFonts w:ascii="宋体" w:hAnsi="宋体" w:cs="宋体" w:hint="eastAsia"/>
                <w:color w:val="000000"/>
                <w:sz w:val="24"/>
              </w:rPr>
              <w:t>；纺织、服装和皮革加工专用设备制造</w:t>
            </w:r>
            <w:r>
              <w:rPr>
                <w:color w:val="000000"/>
                <w:sz w:val="24"/>
              </w:rPr>
              <w:t>355</w:t>
            </w:r>
            <w:r>
              <w:rPr>
                <w:rFonts w:ascii="宋体" w:hAnsi="宋体" w:cs="宋体" w:hint="eastAsia"/>
                <w:color w:val="000000"/>
                <w:sz w:val="24"/>
              </w:rPr>
              <w:t>；电子和电工机械专用设备制造</w:t>
            </w:r>
            <w:r>
              <w:rPr>
                <w:color w:val="000000"/>
                <w:sz w:val="24"/>
              </w:rPr>
              <w:t>356</w:t>
            </w:r>
            <w:r>
              <w:rPr>
                <w:rFonts w:ascii="宋体" w:hAnsi="宋体" w:cs="宋体" w:hint="eastAsia"/>
                <w:color w:val="000000"/>
                <w:sz w:val="24"/>
              </w:rPr>
              <w:t>；农、林、牧、渔专用机械制造</w:t>
            </w:r>
            <w:r>
              <w:rPr>
                <w:color w:val="000000"/>
                <w:sz w:val="24"/>
              </w:rPr>
              <w:t>357</w:t>
            </w:r>
            <w:r>
              <w:rPr>
                <w:rFonts w:ascii="宋体" w:hAnsi="宋体" w:cs="宋体" w:hint="eastAsia"/>
                <w:color w:val="000000"/>
                <w:sz w:val="24"/>
              </w:rPr>
              <w:t>；医疗仪器设备及器械制造</w:t>
            </w:r>
            <w:r>
              <w:rPr>
                <w:color w:val="000000"/>
                <w:sz w:val="24"/>
              </w:rPr>
              <w:t>358</w:t>
            </w:r>
            <w:r>
              <w:rPr>
                <w:rFonts w:ascii="宋体" w:hAnsi="宋体" w:cs="宋体" w:hint="eastAsia"/>
                <w:color w:val="000000"/>
                <w:sz w:val="24"/>
              </w:rPr>
              <w:t>；环保、邮政、社会公共服务及其他专用设备制造</w:t>
            </w:r>
            <w:r>
              <w:rPr>
                <w:color w:val="000000"/>
                <w:sz w:val="24"/>
              </w:rPr>
              <w:t>359</w:t>
            </w:r>
          </w:p>
        </w:tc>
        <w:tc>
          <w:tcPr>
            <w:tcW w:w="729" w:type="dxa"/>
            <w:vAlign w:val="center"/>
          </w:tcPr>
          <w:p w:rsidR="00026C54" w:rsidRDefault="00743DC0">
            <w:pPr>
              <w:jc w:val="center"/>
              <w:rPr>
                <w:rFonts w:eastAsiaTheme="minorEastAsia"/>
                <w:sz w:val="24"/>
              </w:rPr>
            </w:pPr>
            <w:r>
              <w:rPr>
                <w:rFonts w:eastAsiaTheme="minorEastAsia" w:hint="eastAsia"/>
                <w:sz w:val="24"/>
              </w:rPr>
              <w:t>41</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三十三、汽车制造业</w:t>
            </w:r>
            <w:r>
              <w:rPr>
                <w:rFonts w:eastAsia="黑体"/>
                <w:color w:val="000000"/>
                <w:sz w:val="24"/>
              </w:rPr>
              <w:t>36</w:t>
            </w:r>
          </w:p>
        </w:tc>
        <w:tc>
          <w:tcPr>
            <w:tcW w:w="729" w:type="dxa"/>
            <w:vAlign w:val="center"/>
          </w:tcPr>
          <w:p w:rsidR="00026C54" w:rsidRDefault="00743DC0">
            <w:pPr>
              <w:jc w:val="center"/>
              <w:rPr>
                <w:rFonts w:eastAsiaTheme="minorEastAsia"/>
                <w:sz w:val="24"/>
              </w:rPr>
            </w:pPr>
            <w:r>
              <w:rPr>
                <w:rFonts w:eastAsiaTheme="minorEastAsia" w:hint="eastAsia"/>
                <w:sz w:val="24"/>
              </w:rPr>
              <w:t>42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71</w:t>
            </w:r>
          </w:p>
        </w:tc>
        <w:tc>
          <w:tcPr>
            <w:tcW w:w="12897" w:type="dxa"/>
            <w:vAlign w:val="center"/>
          </w:tcPr>
          <w:p w:rsidR="00026C54" w:rsidRDefault="00743DC0">
            <w:pPr>
              <w:rPr>
                <w:sz w:val="24"/>
              </w:rPr>
            </w:pPr>
            <w:r>
              <w:rPr>
                <w:rFonts w:ascii="宋体" w:hAnsi="宋体" w:cs="宋体" w:hint="eastAsia"/>
                <w:color w:val="000000"/>
                <w:sz w:val="24"/>
              </w:rPr>
              <w:t>汽车整车制造</w:t>
            </w:r>
            <w:r>
              <w:rPr>
                <w:color w:val="000000"/>
                <w:sz w:val="24"/>
              </w:rPr>
              <w:t>361</w:t>
            </w:r>
            <w:r>
              <w:rPr>
                <w:rFonts w:ascii="宋体" w:hAnsi="宋体" w:cs="宋体" w:hint="eastAsia"/>
                <w:color w:val="000000"/>
                <w:sz w:val="24"/>
              </w:rPr>
              <w:t>；汽车用发动机制造</w:t>
            </w:r>
            <w:r>
              <w:rPr>
                <w:color w:val="000000"/>
                <w:sz w:val="24"/>
              </w:rPr>
              <w:t>362</w:t>
            </w:r>
            <w:r>
              <w:rPr>
                <w:rFonts w:ascii="宋体" w:hAnsi="宋体" w:cs="宋体" w:hint="eastAsia"/>
                <w:color w:val="000000"/>
                <w:sz w:val="24"/>
              </w:rPr>
              <w:t>；改装汽车制造</w:t>
            </w:r>
            <w:r>
              <w:rPr>
                <w:color w:val="000000"/>
                <w:sz w:val="24"/>
              </w:rPr>
              <w:t>363</w:t>
            </w:r>
            <w:r>
              <w:rPr>
                <w:rFonts w:ascii="宋体" w:hAnsi="宋体" w:cs="宋体" w:hint="eastAsia"/>
                <w:color w:val="000000"/>
                <w:sz w:val="24"/>
              </w:rPr>
              <w:t>；低速汽车制造</w:t>
            </w:r>
            <w:r>
              <w:rPr>
                <w:color w:val="000000"/>
                <w:sz w:val="24"/>
              </w:rPr>
              <w:t>364</w:t>
            </w:r>
            <w:r>
              <w:rPr>
                <w:rFonts w:ascii="宋体" w:hAnsi="宋体" w:cs="宋体" w:hint="eastAsia"/>
                <w:color w:val="000000"/>
                <w:sz w:val="24"/>
              </w:rPr>
              <w:t>；电车制造</w:t>
            </w:r>
            <w:r>
              <w:rPr>
                <w:color w:val="000000"/>
                <w:sz w:val="24"/>
              </w:rPr>
              <w:t>365</w:t>
            </w:r>
            <w:r>
              <w:rPr>
                <w:rFonts w:ascii="宋体" w:hAnsi="宋体" w:cs="宋体" w:hint="eastAsia"/>
                <w:color w:val="000000"/>
                <w:sz w:val="24"/>
              </w:rPr>
              <w:t>；汽车车身、挂车制造</w:t>
            </w:r>
            <w:r>
              <w:rPr>
                <w:color w:val="000000"/>
                <w:sz w:val="24"/>
              </w:rPr>
              <w:t>366</w:t>
            </w:r>
            <w:r>
              <w:rPr>
                <w:rFonts w:ascii="宋体" w:hAnsi="宋体" w:cs="宋体" w:hint="eastAsia"/>
                <w:color w:val="000000"/>
                <w:sz w:val="24"/>
              </w:rPr>
              <w:t>；汽车零部件及配件制造</w:t>
            </w:r>
            <w:r>
              <w:rPr>
                <w:color w:val="000000"/>
                <w:sz w:val="24"/>
              </w:rPr>
              <w:t>367</w:t>
            </w:r>
          </w:p>
        </w:tc>
        <w:tc>
          <w:tcPr>
            <w:tcW w:w="729" w:type="dxa"/>
            <w:vAlign w:val="center"/>
          </w:tcPr>
          <w:p w:rsidR="00026C54" w:rsidRDefault="00743DC0">
            <w:pPr>
              <w:jc w:val="center"/>
              <w:rPr>
                <w:rFonts w:eastAsiaTheme="minorEastAsia"/>
                <w:sz w:val="24"/>
              </w:rPr>
            </w:pPr>
            <w:r>
              <w:rPr>
                <w:rFonts w:eastAsiaTheme="minorEastAsia" w:hint="eastAsia"/>
                <w:sz w:val="24"/>
              </w:rPr>
              <w:t>42</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三十四、铁路、船舶、航空航天和其他运输设备制造业</w:t>
            </w:r>
            <w:r>
              <w:rPr>
                <w:rFonts w:eastAsia="黑体"/>
                <w:color w:val="000000"/>
                <w:sz w:val="24"/>
              </w:rPr>
              <w:t>37</w:t>
            </w:r>
          </w:p>
        </w:tc>
        <w:tc>
          <w:tcPr>
            <w:tcW w:w="729" w:type="dxa"/>
            <w:vAlign w:val="center"/>
          </w:tcPr>
          <w:p w:rsidR="00026C54" w:rsidRDefault="00743DC0">
            <w:pPr>
              <w:jc w:val="center"/>
              <w:rPr>
                <w:rFonts w:eastAsiaTheme="minorEastAsia"/>
                <w:sz w:val="24"/>
              </w:rPr>
            </w:pPr>
            <w:r>
              <w:rPr>
                <w:rFonts w:eastAsiaTheme="minorEastAsia" w:hint="eastAsia"/>
                <w:sz w:val="24"/>
              </w:rPr>
              <w:t>43</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72</w:t>
            </w:r>
          </w:p>
        </w:tc>
        <w:tc>
          <w:tcPr>
            <w:tcW w:w="12897" w:type="dxa"/>
            <w:vAlign w:val="center"/>
          </w:tcPr>
          <w:p w:rsidR="00026C54" w:rsidRDefault="00743DC0">
            <w:pPr>
              <w:rPr>
                <w:sz w:val="24"/>
              </w:rPr>
            </w:pPr>
            <w:r>
              <w:rPr>
                <w:rFonts w:ascii="宋体" w:hAnsi="宋体" w:cs="宋体" w:hint="eastAsia"/>
                <w:color w:val="000000"/>
                <w:sz w:val="24"/>
              </w:rPr>
              <w:t>铁路运输设备制造</w:t>
            </w:r>
            <w:r>
              <w:rPr>
                <w:color w:val="000000"/>
                <w:sz w:val="24"/>
              </w:rPr>
              <w:t>371</w:t>
            </w:r>
            <w:r>
              <w:rPr>
                <w:rFonts w:ascii="宋体" w:hAnsi="宋体" w:cs="宋体" w:hint="eastAsia"/>
                <w:color w:val="000000"/>
                <w:sz w:val="24"/>
              </w:rPr>
              <w:t>；城市轨道交通设备制造</w:t>
            </w:r>
            <w:r>
              <w:rPr>
                <w:color w:val="000000"/>
                <w:sz w:val="24"/>
              </w:rPr>
              <w:t>372</w:t>
            </w:r>
          </w:p>
        </w:tc>
        <w:tc>
          <w:tcPr>
            <w:tcW w:w="729" w:type="dxa"/>
            <w:vAlign w:val="center"/>
          </w:tcPr>
          <w:p w:rsidR="00026C54" w:rsidRDefault="00743DC0">
            <w:pPr>
              <w:jc w:val="center"/>
              <w:rPr>
                <w:rFonts w:eastAsiaTheme="minorEastAsia"/>
                <w:sz w:val="24"/>
              </w:rPr>
            </w:pPr>
            <w:r>
              <w:rPr>
                <w:rFonts w:eastAsiaTheme="minorEastAsia" w:hint="eastAsia"/>
                <w:sz w:val="24"/>
              </w:rPr>
              <w:t>43</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73</w:t>
            </w:r>
          </w:p>
        </w:tc>
        <w:tc>
          <w:tcPr>
            <w:tcW w:w="12897" w:type="dxa"/>
            <w:vAlign w:val="center"/>
          </w:tcPr>
          <w:p w:rsidR="00026C54" w:rsidRDefault="00743DC0">
            <w:pPr>
              <w:rPr>
                <w:sz w:val="24"/>
              </w:rPr>
            </w:pPr>
            <w:r>
              <w:rPr>
                <w:rFonts w:ascii="宋体" w:hAnsi="宋体" w:cs="宋体" w:hint="eastAsia"/>
                <w:color w:val="000000"/>
                <w:sz w:val="24"/>
              </w:rPr>
              <w:t>船舶及相关装置制造</w:t>
            </w:r>
            <w:r>
              <w:rPr>
                <w:color w:val="000000"/>
                <w:sz w:val="24"/>
              </w:rPr>
              <w:t>373</w:t>
            </w:r>
          </w:p>
        </w:tc>
        <w:tc>
          <w:tcPr>
            <w:tcW w:w="729" w:type="dxa"/>
            <w:vAlign w:val="center"/>
          </w:tcPr>
          <w:p w:rsidR="00026C54" w:rsidRDefault="00743DC0">
            <w:pPr>
              <w:jc w:val="center"/>
              <w:rPr>
                <w:rFonts w:eastAsiaTheme="minorEastAsia"/>
                <w:sz w:val="24"/>
              </w:rPr>
            </w:pPr>
            <w:r>
              <w:rPr>
                <w:rFonts w:eastAsiaTheme="minorEastAsia" w:hint="eastAsia"/>
                <w:sz w:val="24"/>
              </w:rPr>
              <w:t>43</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74</w:t>
            </w:r>
          </w:p>
        </w:tc>
        <w:tc>
          <w:tcPr>
            <w:tcW w:w="12897" w:type="dxa"/>
            <w:vAlign w:val="center"/>
          </w:tcPr>
          <w:p w:rsidR="00026C54" w:rsidRDefault="00743DC0">
            <w:pPr>
              <w:rPr>
                <w:sz w:val="24"/>
              </w:rPr>
            </w:pPr>
            <w:r>
              <w:rPr>
                <w:rFonts w:ascii="宋体" w:hAnsi="宋体" w:cs="宋体" w:hint="eastAsia"/>
                <w:color w:val="000000"/>
                <w:sz w:val="24"/>
              </w:rPr>
              <w:t>航空、航天器及设备制造</w:t>
            </w:r>
            <w:r>
              <w:rPr>
                <w:color w:val="000000"/>
                <w:sz w:val="24"/>
              </w:rPr>
              <w:t>374</w:t>
            </w:r>
          </w:p>
        </w:tc>
        <w:tc>
          <w:tcPr>
            <w:tcW w:w="729" w:type="dxa"/>
            <w:vAlign w:val="center"/>
          </w:tcPr>
          <w:p w:rsidR="00026C54" w:rsidRDefault="00743DC0">
            <w:pPr>
              <w:jc w:val="center"/>
              <w:rPr>
                <w:rFonts w:eastAsiaTheme="minorEastAsia"/>
                <w:sz w:val="24"/>
              </w:rPr>
            </w:pPr>
            <w:r>
              <w:rPr>
                <w:rFonts w:eastAsiaTheme="minorEastAsia" w:hint="eastAsia"/>
                <w:sz w:val="24"/>
              </w:rPr>
              <w:t>44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75</w:t>
            </w:r>
          </w:p>
        </w:tc>
        <w:tc>
          <w:tcPr>
            <w:tcW w:w="12897" w:type="dxa"/>
            <w:vAlign w:val="center"/>
          </w:tcPr>
          <w:p w:rsidR="00026C54" w:rsidRDefault="00743DC0">
            <w:pPr>
              <w:rPr>
                <w:sz w:val="24"/>
              </w:rPr>
            </w:pPr>
            <w:r>
              <w:rPr>
                <w:rFonts w:ascii="宋体" w:hAnsi="宋体" w:cs="宋体" w:hint="eastAsia"/>
                <w:color w:val="000000"/>
                <w:sz w:val="24"/>
              </w:rPr>
              <w:t>摩托车制造</w:t>
            </w:r>
            <w:r>
              <w:rPr>
                <w:color w:val="000000"/>
                <w:sz w:val="24"/>
              </w:rPr>
              <w:t>375</w:t>
            </w:r>
          </w:p>
        </w:tc>
        <w:tc>
          <w:tcPr>
            <w:tcW w:w="729" w:type="dxa"/>
            <w:vAlign w:val="center"/>
          </w:tcPr>
          <w:p w:rsidR="00026C54" w:rsidRDefault="00743DC0">
            <w:pPr>
              <w:jc w:val="center"/>
              <w:rPr>
                <w:rFonts w:eastAsiaTheme="minorEastAsia"/>
                <w:sz w:val="24"/>
              </w:rPr>
            </w:pPr>
            <w:r>
              <w:rPr>
                <w:rFonts w:eastAsiaTheme="minorEastAsia" w:hint="eastAsia"/>
                <w:sz w:val="24"/>
              </w:rPr>
              <w:t>44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76</w:t>
            </w:r>
          </w:p>
        </w:tc>
        <w:tc>
          <w:tcPr>
            <w:tcW w:w="12897" w:type="dxa"/>
            <w:vAlign w:val="center"/>
          </w:tcPr>
          <w:p w:rsidR="00026C54" w:rsidRDefault="00743DC0">
            <w:pPr>
              <w:rPr>
                <w:sz w:val="24"/>
              </w:rPr>
            </w:pPr>
            <w:r>
              <w:rPr>
                <w:rFonts w:ascii="宋体" w:hAnsi="宋体" w:cs="宋体" w:hint="eastAsia"/>
                <w:color w:val="000000"/>
                <w:sz w:val="24"/>
              </w:rPr>
              <w:t>自行车和残疾人座车制造</w:t>
            </w:r>
            <w:r>
              <w:rPr>
                <w:color w:val="000000"/>
                <w:sz w:val="24"/>
              </w:rPr>
              <w:t>376</w:t>
            </w:r>
            <w:r>
              <w:rPr>
                <w:rFonts w:ascii="宋体" w:hAnsi="宋体" w:cs="宋体" w:hint="eastAsia"/>
                <w:color w:val="000000"/>
                <w:sz w:val="24"/>
              </w:rPr>
              <w:t>；助动车制造</w:t>
            </w:r>
            <w:r>
              <w:rPr>
                <w:color w:val="000000"/>
                <w:sz w:val="24"/>
              </w:rPr>
              <w:t>377</w:t>
            </w:r>
            <w:r>
              <w:rPr>
                <w:rFonts w:ascii="宋体" w:hAnsi="宋体" w:cs="宋体" w:hint="eastAsia"/>
                <w:color w:val="000000"/>
                <w:sz w:val="24"/>
              </w:rPr>
              <w:t>；非公路休闲车及零配件制造</w:t>
            </w:r>
            <w:r>
              <w:rPr>
                <w:color w:val="000000"/>
                <w:sz w:val="24"/>
              </w:rPr>
              <w:t>378</w:t>
            </w:r>
            <w:r>
              <w:rPr>
                <w:rFonts w:ascii="宋体" w:hAnsi="宋体" w:cs="宋体" w:hint="eastAsia"/>
                <w:color w:val="000000"/>
                <w:sz w:val="24"/>
              </w:rPr>
              <w:t>；潜水救捞及其他未列明运输设备制造</w:t>
            </w:r>
            <w:r>
              <w:rPr>
                <w:color w:val="000000"/>
                <w:sz w:val="24"/>
              </w:rPr>
              <w:t>379</w:t>
            </w:r>
          </w:p>
        </w:tc>
        <w:tc>
          <w:tcPr>
            <w:tcW w:w="729" w:type="dxa"/>
            <w:vAlign w:val="center"/>
          </w:tcPr>
          <w:p w:rsidR="00026C54" w:rsidRDefault="00743DC0">
            <w:pPr>
              <w:jc w:val="center"/>
              <w:rPr>
                <w:rFonts w:eastAsiaTheme="minorEastAsia"/>
                <w:sz w:val="24"/>
              </w:rPr>
            </w:pPr>
            <w:r>
              <w:rPr>
                <w:rFonts w:eastAsiaTheme="minorEastAsia" w:hint="eastAsia"/>
                <w:sz w:val="24"/>
              </w:rPr>
              <w:t>45</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三十五、电气机械和器材制造业</w:t>
            </w:r>
            <w:r>
              <w:rPr>
                <w:rFonts w:eastAsia="黑体"/>
                <w:color w:val="000000"/>
                <w:sz w:val="24"/>
              </w:rPr>
              <w:t>38</w:t>
            </w:r>
          </w:p>
        </w:tc>
        <w:tc>
          <w:tcPr>
            <w:tcW w:w="729" w:type="dxa"/>
            <w:vAlign w:val="center"/>
          </w:tcPr>
          <w:p w:rsidR="00026C54" w:rsidRDefault="00743DC0">
            <w:pPr>
              <w:jc w:val="center"/>
              <w:rPr>
                <w:rFonts w:eastAsiaTheme="minorEastAsia"/>
                <w:sz w:val="24"/>
              </w:rPr>
            </w:pPr>
            <w:r>
              <w:rPr>
                <w:rFonts w:eastAsiaTheme="minorEastAsia" w:hint="eastAsia"/>
                <w:sz w:val="24"/>
              </w:rPr>
              <w:t>45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77</w:t>
            </w:r>
          </w:p>
        </w:tc>
        <w:tc>
          <w:tcPr>
            <w:tcW w:w="12897" w:type="dxa"/>
            <w:vAlign w:val="center"/>
          </w:tcPr>
          <w:p w:rsidR="00026C54" w:rsidRDefault="00743DC0">
            <w:pPr>
              <w:rPr>
                <w:sz w:val="24"/>
              </w:rPr>
            </w:pPr>
            <w:r>
              <w:rPr>
                <w:rFonts w:ascii="宋体" w:hAnsi="宋体" w:cs="宋体" w:hint="eastAsia"/>
                <w:color w:val="000000"/>
                <w:sz w:val="24"/>
              </w:rPr>
              <w:t>电机制造</w:t>
            </w:r>
            <w:r>
              <w:rPr>
                <w:color w:val="000000"/>
                <w:sz w:val="24"/>
              </w:rPr>
              <w:t>381</w:t>
            </w:r>
            <w:r>
              <w:rPr>
                <w:rFonts w:ascii="宋体" w:hAnsi="宋体" w:cs="宋体" w:hint="eastAsia"/>
                <w:color w:val="000000"/>
                <w:sz w:val="24"/>
              </w:rPr>
              <w:t>；输配电及控制设备制造</w:t>
            </w:r>
            <w:r>
              <w:rPr>
                <w:color w:val="000000"/>
                <w:sz w:val="24"/>
              </w:rPr>
              <w:t>382</w:t>
            </w:r>
            <w:r>
              <w:rPr>
                <w:rFonts w:ascii="宋体" w:hAnsi="宋体" w:cs="宋体" w:hint="eastAsia"/>
                <w:color w:val="000000"/>
                <w:sz w:val="24"/>
              </w:rPr>
              <w:t>；电线、电缆、光缆及电工器材制造</w:t>
            </w:r>
            <w:r>
              <w:rPr>
                <w:color w:val="000000"/>
                <w:sz w:val="24"/>
              </w:rPr>
              <w:t>383</w:t>
            </w:r>
            <w:r>
              <w:rPr>
                <w:rFonts w:ascii="宋体" w:hAnsi="宋体" w:cs="宋体" w:hint="eastAsia"/>
                <w:color w:val="000000"/>
                <w:sz w:val="24"/>
              </w:rPr>
              <w:t>；电池制造</w:t>
            </w:r>
            <w:r>
              <w:rPr>
                <w:color w:val="000000"/>
                <w:sz w:val="24"/>
              </w:rPr>
              <w:t>384</w:t>
            </w:r>
            <w:r>
              <w:rPr>
                <w:rFonts w:ascii="宋体" w:hAnsi="宋体" w:cs="宋体" w:hint="eastAsia"/>
                <w:color w:val="000000"/>
                <w:sz w:val="24"/>
              </w:rPr>
              <w:t>；家用电力器具制造</w:t>
            </w:r>
            <w:r>
              <w:rPr>
                <w:color w:val="000000"/>
                <w:sz w:val="24"/>
              </w:rPr>
              <w:t>385</w:t>
            </w:r>
            <w:r>
              <w:rPr>
                <w:rFonts w:ascii="宋体" w:hAnsi="宋体" w:cs="宋体" w:hint="eastAsia"/>
                <w:color w:val="000000"/>
                <w:sz w:val="24"/>
              </w:rPr>
              <w:t>；非电力家用器具制造</w:t>
            </w:r>
            <w:r>
              <w:rPr>
                <w:color w:val="000000"/>
                <w:sz w:val="24"/>
              </w:rPr>
              <w:t>386</w:t>
            </w:r>
            <w:r>
              <w:rPr>
                <w:rFonts w:ascii="宋体" w:hAnsi="宋体" w:cs="宋体" w:hint="eastAsia"/>
                <w:color w:val="000000"/>
                <w:sz w:val="24"/>
              </w:rPr>
              <w:t>；照明器具制造</w:t>
            </w:r>
            <w:r>
              <w:rPr>
                <w:color w:val="000000"/>
                <w:sz w:val="24"/>
              </w:rPr>
              <w:t>387</w:t>
            </w:r>
            <w:r>
              <w:rPr>
                <w:rFonts w:ascii="宋体" w:hAnsi="宋体" w:cs="宋体" w:hint="eastAsia"/>
                <w:color w:val="000000"/>
                <w:sz w:val="24"/>
              </w:rPr>
              <w:t>；其他电气机械及器材制造</w:t>
            </w:r>
            <w:r>
              <w:rPr>
                <w:color w:val="000000"/>
                <w:sz w:val="24"/>
              </w:rPr>
              <w:t>389</w:t>
            </w:r>
          </w:p>
        </w:tc>
        <w:tc>
          <w:tcPr>
            <w:tcW w:w="729" w:type="dxa"/>
            <w:vAlign w:val="center"/>
          </w:tcPr>
          <w:p w:rsidR="00026C54" w:rsidRDefault="00743DC0">
            <w:pPr>
              <w:jc w:val="center"/>
              <w:rPr>
                <w:rFonts w:eastAsiaTheme="minorEastAsia"/>
                <w:sz w:val="24"/>
              </w:rPr>
            </w:pPr>
            <w:r>
              <w:rPr>
                <w:rFonts w:eastAsiaTheme="minorEastAsia" w:hint="eastAsia"/>
                <w:sz w:val="24"/>
              </w:rPr>
              <w:t>45</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三十六、计算机、通信和其他电子设备制造业</w:t>
            </w:r>
            <w:r>
              <w:rPr>
                <w:rFonts w:eastAsia="黑体"/>
                <w:color w:val="000000"/>
                <w:sz w:val="24"/>
              </w:rPr>
              <w:t>39</w:t>
            </w:r>
          </w:p>
        </w:tc>
        <w:tc>
          <w:tcPr>
            <w:tcW w:w="729" w:type="dxa"/>
            <w:vAlign w:val="center"/>
          </w:tcPr>
          <w:p w:rsidR="00026C54" w:rsidRDefault="00743DC0">
            <w:pPr>
              <w:jc w:val="center"/>
              <w:rPr>
                <w:rFonts w:eastAsiaTheme="minorEastAsia"/>
                <w:sz w:val="24"/>
              </w:rPr>
            </w:pPr>
            <w:r>
              <w:rPr>
                <w:rFonts w:eastAsiaTheme="minorEastAsia" w:hint="eastAsia"/>
                <w:sz w:val="24"/>
              </w:rPr>
              <w:t>46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lastRenderedPageBreak/>
              <w:t>78</w:t>
            </w:r>
          </w:p>
        </w:tc>
        <w:tc>
          <w:tcPr>
            <w:tcW w:w="12897" w:type="dxa"/>
            <w:vAlign w:val="center"/>
          </w:tcPr>
          <w:p w:rsidR="00026C54" w:rsidRDefault="00743DC0">
            <w:pPr>
              <w:rPr>
                <w:sz w:val="24"/>
              </w:rPr>
            </w:pPr>
            <w:r>
              <w:rPr>
                <w:rFonts w:ascii="宋体" w:hAnsi="宋体" w:cs="宋体" w:hint="eastAsia"/>
                <w:color w:val="000000"/>
                <w:sz w:val="24"/>
              </w:rPr>
              <w:t>计算机制造</w:t>
            </w:r>
            <w:r>
              <w:rPr>
                <w:color w:val="000000"/>
                <w:sz w:val="24"/>
              </w:rPr>
              <w:t>391</w:t>
            </w:r>
          </w:p>
        </w:tc>
        <w:tc>
          <w:tcPr>
            <w:tcW w:w="729" w:type="dxa"/>
            <w:vAlign w:val="center"/>
          </w:tcPr>
          <w:p w:rsidR="00026C54" w:rsidRDefault="00743DC0">
            <w:pPr>
              <w:jc w:val="center"/>
              <w:rPr>
                <w:rFonts w:eastAsiaTheme="minorEastAsia"/>
                <w:sz w:val="24"/>
              </w:rPr>
            </w:pPr>
            <w:r>
              <w:rPr>
                <w:rFonts w:eastAsiaTheme="minorEastAsia" w:hint="eastAsia"/>
                <w:sz w:val="24"/>
              </w:rPr>
              <w:t>46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79</w:t>
            </w:r>
          </w:p>
        </w:tc>
        <w:tc>
          <w:tcPr>
            <w:tcW w:w="12897" w:type="dxa"/>
            <w:vAlign w:val="center"/>
          </w:tcPr>
          <w:p w:rsidR="00026C54" w:rsidRDefault="00743DC0">
            <w:pPr>
              <w:rPr>
                <w:sz w:val="24"/>
              </w:rPr>
            </w:pPr>
            <w:r>
              <w:rPr>
                <w:rFonts w:ascii="宋体" w:hAnsi="宋体" w:cs="宋体" w:hint="eastAsia"/>
                <w:color w:val="000000"/>
                <w:sz w:val="24"/>
              </w:rPr>
              <w:t>智能消费设备制造</w:t>
            </w:r>
            <w:r>
              <w:rPr>
                <w:color w:val="000000"/>
                <w:sz w:val="24"/>
              </w:rPr>
              <w:t>396</w:t>
            </w:r>
          </w:p>
        </w:tc>
        <w:tc>
          <w:tcPr>
            <w:tcW w:w="729" w:type="dxa"/>
            <w:vAlign w:val="center"/>
          </w:tcPr>
          <w:p w:rsidR="00026C54" w:rsidRDefault="00743DC0">
            <w:pPr>
              <w:jc w:val="center"/>
              <w:rPr>
                <w:rFonts w:eastAsiaTheme="minorEastAsia"/>
                <w:sz w:val="24"/>
              </w:rPr>
            </w:pPr>
            <w:r>
              <w:rPr>
                <w:rFonts w:eastAsiaTheme="minorEastAsia" w:hint="eastAsia"/>
                <w:sz w:val="24"/>
              </w:rPr>
              <w:t>47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80</w:t>
            </w:r>
          </w:p>
        </w:tc>
        <w:tc>
          <w:tcPr>
            <w:tcW w:w="12897" w:type="dxa"/>
            <w:vAlign w:val="center"/>
          </w:tcPr>
          <w:p w:rsidR="00026C54" w:rsidRDefault="00743DC0">
            <w:pPr>
              <w:rPr>
                <w:sz w:val="24"/>
              </w:rPr>
            </w:pPr>
            <w:r>
              <w:rPr>
                <w:rFonts w:ascii="宋体" w:hAnsi="宋体" w:cs="宋体" w:hint="eastAsia"/>
                <w:color w:val="000000"/>
                <w:sz w:val="24"/>
              </w:rPr>
              <w:t>电子器件制造</w:t>
            </w:r>
            <w:r>
              <w:rPr>
                <w:color w:val="000000"/>
                <w:sz w:val="24"/>
              </w:rPr>
              <w:t>397</w:t>
            </w:r>
          </w:p>
        </w:tc>
        <w:tc>
          <w:tcPr>
            <w:tcW w:w="729" w:type="dxa"/>
            <w:vAlign w:val="center"/>
          </w:tcPr>
          <w:p w:rsidR="00026C54" w:rsidRDefault="00743DC0">
            <w:pPr>
              <w:jc w:val="center"/>
              <w:rPr>
                <w:rFonts w:eastAsiaTheme="minorEastAsia"/>
                <w:sz w:val="24"/>
              </w:rPr>
            </w:pPr>
            <w:r>
              <w:rPr>
                <w:rFonts w:eastAsiaTheme="minorEastAsia" w:hint="eastAsia"/>
                <w:sz w:val="24"/>
              </w:rPr>
              <w:t>47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81</w:t>
            </w:r>
          </w:p>
        </w:tc>
        <w:tc>
          <w:tcPr>
            <w:tcW w:w="12897" w:type="dxa"/>
            <w:vAlign w:val="center"/>
          </w:tcPr>
          <w:p w:rsidR="00026C54" w:rsidRDefault="00743DC0">
            <w:pPr>
              <w:rPr>
                <w:sz w:val="24"/>
              </w:rPr>
            </w:pPr>
            <w:r>
              <w:rPr>
                <w:rFonts w:ascii="宋体" w:hAnsi="宋体" w:cs="宋体" w:hint="eastAsia"/>
                <w:color w:val="000000"/>
                <w:sz w:val="24"/>
              </w:rPr>
              <w:t>电子元件及电子专用材料制造</w:t>
            </w:r>
            <w:r>
              <w:rPr>
                <w:color w:val="000000"/>
                <w:sz w:val="24"/>
              </w:rPr>
              <w:t>398</w:t>
            </w:r>
          </w:p>
        </w:tc>
        <w:tc>
          <w:tcPr>
            <w:tcW w:w="729" w:type="dxa"/>
            <w:vAlign w:val="center"/>
          </w:tcPr>
          <w:p w:rsidR="00026C54" w:rsidRDefault="00743DC0">
            <w:pPr>
              <w:jc w:val="center"/>
              <w:rPr>
                <w:rFonts w:eastAsiaTheme="minorEastAsia"/>
                <w:sz w:val="24"/>
              </w:rPr>
            </w:pPr>
            <w:r>
              <w:rPr>
                <w:rFonts w:eastAsiaTheme="minorEastAsia" w:hint="eastAsia"/>
                <w:sz w:val="24"/>
              </w:rPr>
              <w:t>47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82</w:t>
            </w:r>
          </w:p>
        </w:tc>
        <w:tc>
          <w:tcPr>
            <w:tcW w:w="12897" w:type="dxa"/>
            <w:vAlign w:val="center"/>
          </w:tcPr>
          <w:p w:rsidR="00026C54" w:rsidRDefault="00743DC0">
            <w:pPr>
              <w:rPr>
                <w:sz w:val="24"/>
              </w:rPr>
            </w:pPr>
            <w:r>
              <w:rPr>
                <w:rFonts w:ascii="宋体" w:hAnsi="宋体" w:cs="宋体" w:hint="eastAsia"/>
                <w:color w:val="000000"/>
                <w:sz w:val="24"/>
              </w:rPr>
              <w:t>通信设备制造</w:t>
            </w:r>
            <w:r>
              <w:rPr>
                <w:color w:val="000000"/>
                <w:sz w:val="24"/>
              </w:rPr>
              <w:t>392</w:t>
            </w:r>
            <w:r>
              <w:rPr>
                <w:rFonts w:ascii="宋体" w:hAnsi="宋体" w:cs="宋体" w:hint="eastAsia"/>
                <w:color w:val="000000"/>
                <w:sz w:val="24"/>
              </w:rPr>
              <w:t>；广播电视设备制造</w:t>
            </w:r>
            <w:r>
              <w:rPr>
                <w:color w:val="000000"/>
                <w:sz w:val="24"/>
              </w:rPr>
              <w:t>393</w:t>
            </w:r>
            <w:r>
              <w:rPr>
                <w:rFonts w:ascii="宋体" w:hAnsi="宋体" w:cs="宋体" w:hint="eastAsia"/>
                <w:color w:val="000000"/>
                <w:sz w:val="24"/>
              </w:rPr>
              <w:t>；雷达及配套设备制造</w:t>
            </w:r>
            <w:r>
              <w:rPr>
                <w:color w:val="000000"/>
                <w:sz w:val="24"/>
              </w:rPr>
              <w:t>394</w:t>
            </w:r>
            <w:r>
              <w:rPr>
                <w:rFonts w:ascii="宋体" w:hAnsi="宋体" w:cs="宋体" w:hint="eastAsia"/>
                <w:color w:val="000000"/>
                <w:sz w:val="24"/>
              </w:rPr>
              <w:t>；非专业视听设备制造</w:t>
            </w:r>
            <w:r>
              <w:rPr>
                <w:color w:val="000000"/>
                <w:sz w:val="24"/>
              </w:rPr>
              <w:t>395</w:t>
            </w:r>
            <w:r>
              <w:rPr>
                <w:rFonts w:ascii="宋体" w:hAnsi="宋体" w:cs="宋体" w:hint="eastAsia"/>
                <w:color w:val="000000"/>
                <w:sz w:val="24"/>
              </w:rPr>
              <w:t>；其他电子设备制造</w:t>
            </w:r>
            <w:r>
              <w:rPr>
                <w:color w:val="000000"/>
                <w:sz w:val="24"/>
              </w:rPr>
              <w:t>399</w:t>
            </w:r>
          </w:p>
        </w:tc>
        <w:tc>
          <w:tcPr>
            <w:tcW w:w="729" w:type="dxa"/>
            <w:vAlign w:val="center"/>
          </w:tcPr>
          <w:p w:rsidR="00026C54" w:rsidRDefault="00743DC0">
            <w:pPr>
              <w:jc w:val="center"/>
              <w:rPr>
                <w:rFonts w:eastAsiaTheme="minorEastAsia"/>
                <w:sz w:val="24"/>
              </w:rPr>
            </w:pPr>
            <w:r>
              <w:rPr>
                <w:rFonts w:eastAsiaTheme="minorEastAsia" w:hint="eastAsia"/>
                <w:sz w:val="24"/>
              </w:rPr>
              <w:t>48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三十七、仪器仪表制造业</w:t>
            </w:r>
            <w:r>
              <w:rPr>
                <w:rFonts w:eastAsia="黑体"/>
                <w:color w:val="000000"/>
                <w:sz w:val="24"/>
              </w:rPr>
              <w:t>40</w:t>
            </w:r>
          </w:p>
        </w:tc>
        <w:tc>
          <w:tcPr>
            <w:tcW w:w="729" w:type="dxa"/>
            <w:vAlign w:val="center"/>
          </w:tcPr>
          <w:p w:rsidR="00026C54" w:rsidRDefault="00743DC0">
            <w:pPr>
              <w:jc w:val="center"/>
              <w:rPr>
                <w:rFonts w:eastAsiaTheme="minorEastAsia"/>
                <w:sz w:val="24"/>
              </w:rPr>
            </w:pPr>
            <w:r>
              <w:rPr>
                <w:rFonts w:eastAsiaTheme="minorEastAsia" w:hint="eastAsia"/>
                <w:sz w:val="24"/>
              </w:rPr>
              <w:t>48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83</w:t>
            </w:r>
          </w:p>
        </w:tc>
        <w:tc>
          <w:tcPr>
            <w:tcW w:w="12897" w:type="dxa"/>
            <w:vAlign w:val="center"/>
          </w:tcPr>
          <w:p w:rsidR="00026C54" w:rsidRDefault="00743DC0">
            <w:pPr>
              <w:rPr>
                <w:sz w:val="24"/>
              </w:rPr>
            </w:pPr>
            <w:r>
              <w:rPr>
                <w:rFonts w:ascii="宋体" w:hAnsi="宋体" w:cs="宋体" w:hint="eastAsia"/>
                <w:color w:val="000000"/>
                <w:sz w:val="24"/>
              </w:rPr>
              <w:t>通用仪器仪表制造</w:t>
            </w:r>
            <w:r>
              <w:rPr>
                <w:color w:val="000000"/>
                <w:sz w:val="24"/>
              </w:rPr>
              <w:t>401</w:t>
            </w:r>
            <w:r>
              <w:rPr>
                <w:rFonts w:ascii="宋体" w:hAnsi="宋体" w:cs="宋体" w:hint="eastAsia"/>
                <w:color w:val="000000"/>
                <w:sz w:val="24"/>
              </w:rPr>
              <w:t>；专用仪器仪表制造</w:t>
            </w:r>
            <w:r>
              <w:rPr>
                <w:color w:val="000000"/>
                <w:sz w:val="24"/>
              </w:rPr>
              <w:t>402</w:t>
            </w:r>
            <w:r>
              <w:rPr>
                <w:rFonts w:ascii="宋体" w:hAnsi="宋体" w:cs="宋体" w:hint="eastAsia"/>
                <w:color w:val="000000"/>
                <w:sz w:val="24"/>
              </w:rPr>
              <w:t>；钟表与计时仪器制造</w:t>
            </w:r>
            <w:r>
              <w:rPr>
                <w:color w:val="000000"/>
                <w:sz w:val="24"/>
              </w:rPr>
              <w:t>403*</w:t>
            </w:r>
            <w:r>
              <w:rPr>
                <w:rFonts w:ascii="宋体" w:hAnsi="宋体" w:cs="宋体" w:hint="eastAsia"/>
                <w:color w:val="000000"/>
                <w:sz w:val="24"/>
              </w:rPr>
              <w:t>；光学仪器制造</w:t>
            </w:r>
            <w:r>
              <w:rPr>
                <w:color w:val="000000"/>
                <w:sz w:val="24"/>
              </w:rPr>
              <w:t>404</w:t>
            </w:r>
            <w:r>
              <w:rPr>
                <w:rFonts w:ascii="宋体" w:hAnsi="宋体" w:cs="宋体" w:hint="eastAsia"/>
                <w:color w:val="000000"/>
                <w:sz w:val="24"/>
              </w:rPr>
              <w:t>；衡器制造</w:t>
            </w:r>
            <w:r>
              <w:rPr>
                <w:color w:val="000000"/>
                <w:sz w:val="24"/>
              </w:rPr>
              <w:t>405</w:t>
            </w:r>
            <w:r>
              <w:rPr>
                <w:rFonts w:ascii="宋体" w:hAnsi="宋体" w:cs="宋体" w:hint="eastAsia"/>
                <w:color w:val="000000"/>
                <w:sz w:val="24"/>
              </w:rPr>
              <w:t>；其他仪器仪表制造业</w:t>
            </w:r>
            <w:r>
              <w:rPr>
                <w:color w:val="000000"/>
                <w:sz w:val="24"/>
              </w:rPr>
              <w:t>409</w:t>
            </w:r>
          </w:p>
        </w:tc>
        <w:tc>
          <w:tcPr>
            <w:tcW w:w="729" w:type="dxa"/>
            <w:vAlign w:val="center"/>
          </w:tcPr>
          <w:p w:rsidR="00026C54" w:rsidRDefault="00743DC0">
            <w:pPr>
              <w:jc w:val="center"/>
              <w:rPr>
                <w:rFonts w:eastAsiaTheme="minorEastAsia"/>
                <w:sz w:val="24"/>
              </w:rPr>
            </w:pPr>
            <w:r>
              <w:rPr>
                <w:rFonts w:eastAsiaTheme="minorEastAsia" w:hint="eastAsia"/>
                <w:sz w:val="24"/>
              </w:rPr>
              <w:t>48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三十八、其他制造业</w:t>
            </w:r>
            <w:r>
              <w:rPr>
                <w:rFonts w:eastAsia="黑体"/>
                <w:color w:val="000000"/>
                <w:sz w:val="24"/>
              </w:rPr>
              <w:t>41</w:t>
            </w:r>
          </w:p>
        </w:tc>
        <w:tc>
          <w:tcPr>
            <w:tcW w:w="729" w:type="dxa"/>
            <w:vAlign w:val="center"/>
          </w:tcPr>
          <w:p w:rsidR="00026C54" w:rsidRDefault="00743DC0">
            <w:pPr>
              <w:jc w:val="center"/>
              <w:rPr>
                <w:rFonts w:eastAsiaTheme="minorEastAsia"/>
                <w:sz w:val="24"/>
              </w:rPr>
            </w:pPr>
            <w:r>
              <w:rPr>
                <w:rFonts w:eastAsiaTheme="minorEastAsia" w:hint="eastAsia"/>
                <w:sz w:val="24"/>
              </w:rPr>
              <w:t>49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84</w:t>
            </w:r>
          </w:p>
        </w:tc>
        <w:tc>
          <w:tcPr>
            <w:tcW w:w="12897" w:type="dxa"/>
            <w:vAlign w:val="center"/>
          </w:tcPr>
          <w:p w:rsidR="00026C54" w:rsidRDefault="00743DC0">
            <w:pPr>
              <w:rPr>
                <w:sz w:val="24"/>
              </w:rPr>
            </w:pPr>
            <w:r>
              <w:rPr>
                <w:rFonts w:ascii="宋体" w:hAnsi="宋体" w:cs="宋体" w:hint="eastAsia"/>
                <w:color w:val="000000"/>
                <w:sz w:val="24"/>
              </w:rPr>
              <w:t>日用杂品制造</w:t>
            </w:r>
            <w:r>
              <w:rPr>
                <w:color w:val="000000"/>
                <w:sz w:val="24"/>
              </w:rPr>
              <w:t>411*</w:t>
            </w:r>
            <w:r>
              <w:rPr>
                <w:rFonts w:hint="eastAsia"/>
                <w:color w:val="000000"/>
                <w:sz w:val="24"/>
              </w:rPr>
              <w:t>；</w:t>
            </w:r>
            <w:r>
              <w:rPr>
                <w:rFonts w:ascii="宋体" w:hAnsi="宋体" w:cs="宋体" w:hint="eastAsia"/>
                <w:color w:val="000000"/>
                <w:sz w:val="24"/>
              </w:rPr>
              <w:t>其他未列明制造业</w:t>
            </w:r>
            <w:r>
              <w:rPr>
                <w:color w:val="000000"/>
                <w:sz w:val="24"/>
              </w:rPr>
              <w:t>419*</w:t>
            </w:r>
          </w:p>
        </w:tc>
        <w:tc>
          <w:tcPr>
            <w:tcW w:w="729" w:type="dxa"/>
            <w:vAlign w:val="center"/>
          </w:tcPr>
          <w:p w:rsidR="00026C54" w:rsidRDefault="00743DC0">
            <w:pPr>
              <w:jc w:val="center"/>
              <w:rPr>
                <w:rFonts w:eastAsiaTheme="minorEastAsia"/>
                <w:sz w:val="24"/>
              </w:rPr>
            </w:pPr>
            <w:r>
              <w:rPr>
                <w:rFonts w:eastAsiaTheme="minorEastAsia" w:hint="eastAsia"/>
                <w:sz w:val="24"/>
              </w:rPr>
              <w:t>49</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三十九、废弃资源综合利用业</w:t>
            </w:r>
            <w:r>
              <w:rPr>
                <w:rFonts w:eastAsia="黑体"/>
                <w:color w:val="000000"/>
                <w:sz w:val="24"/>
              </w:rPr>
              <w:t>42</w:t>
            </w:r>
          </w:p>
        </w:tc>
        <w:tc>
          <w:tcPr>
            <w:tcW w:w="729" w:type="dxa"/>
            <w:vAlign w:val="center"/>
          </w:tcPr>
          <w:p w:rsidR="00026C54" w:rsidRDefault="00743DC0">
            <w:pPr>
              <w:jc w:val="center"/>
              <w:rPr>
                <w:rFonts w:eastAsiaTheme="minorEastAsia"/>
                <w:sz w:val="24"/>
              </w:rPr>
            </w:pPr>
            <w:r>
              <w:rPr>
                <w:rFonts w:eastAsiaTheme="minorEastAsia" w:hint="eastAsia"/>
                <w:sz w:val="24"/>
              </w:rPr>
              <w:t>49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85</w:t>
            </w:r>
          </w:p>
        </w:tc>
        <w:tc>
          <w:tcPr>
            <w:tcW w:w="12897" w:type="dxa"/>
            <w:vAlign w:val="center"/>
          </w:tcPr>
          <w:p w:rsidR="00026C54" w:rsidRDefault="00743DC0">
            <w:pPr>
              <w:rPr>
                <w:sz w:val="24"/>
              </w:rPr>
            </w:pPr>
            <w:r>
              <w:rPr>
                <w:rFonts w:ascii="宋体" w:hAnsi="宋体" w:cs="宋体" w:hint="eastAsia"/>
                <w:color w:val="000000"/>
                <w:sz w:val="24"/>
              </w:rPr>
              <w:t>金属废料和碎屑加工处理</w:t>
            </w:r>
            <w:r>
              <w:rPr>
                <w:color w:val="000000"/>
                <w:sz w:val="24"/>
              </w:rPr>
              <w:t>421</w:t>
            </w:r>
            <w:r>
              <w:rPr>
                <w:rFonts w:ascii="宋体" w:hAnsi="宋体" w:cs="宋体" w:hint="eastAsia"/>
                <w:color w:val="000000"/>
                <w:sz w:val="24"/>
              </w:rPr>
              <w:t>；非金属废料和碎屑加工处理</w:t>
            </w:r>
            <w:r>
              <w:rPr>
                <w:color w:val="000000"/>
                <w:sz w:val="24"/>
              </w:rPr>
              <w:t>422</w:t>
            </w:r>
            <w:r>
              <w:rPr>
                <w:rFonts w:ascii="宋体" w:hAnsi="宋体" w:cs="宋体" w:hint="eastAsia"/>
                <w:color w:val="000000"/>
                <w:sz w:val="24"/>
              </w:rPr>
              <w:t>（</w:t>
            </w:r>
            <w:r>
              <w:rPr>
                <w:color w:val="000000"/>
                <w:sz w:val="24"/>
              </w:rPr>
              <w:t>421</w:t>
            </w:r>
            <w:r>
              <w:rPr>
                <w:rFonts w:ascii="宋体" w:hAnsi="宋体" w:cs="宋体" w:hint="eastAsia"/>
                <w:color w:val="000000"/>
                <w:sz w:val="24"/>
              </w:rPr>
              <w:t>和</w:t>
            </w:r>
            <w:r>
              <w:rPr>
                <w:color w:val="000000"/>
                <w:sz w:val="24"/>
              </w:rPr>
              <w:t>422</w:t>
            </w:r>
            <w:r>
              <w:rPr>
                <w:rFonts w:ascii="宋体" w:hAnsi="宋体" w:cs="宋体" w:hint="eastAsia"/>
                <w:color w:val="000000"/>
                <w:sz w:val="24"/>
              </w:rPr>
              <w:t>均不含原料为危险废物的，均不含仅分拣、破碎的）</w:t>
            </w:r>
          </w:p>
        </w:tc>
        <w:tc>
          <w:tcPr>
            <w:tcW w:w="729" w:type="dxa"/>
            <w:vAlign w:val="center"/>
          </w:tcPr>
          <w:p w:rsidR="00026C54" w:rsidRDefault="00743DC0">
            <w:pPr>
              <w:jc w:val="center"/>
              <w:rPr>
                <w:rFonts w:eastAsiaTheme="minorEastAsia"/>
                <w:sz w:val="24"/>
              </w:rPr>
            </w:pPr>
            <w:r>
              <w:rPr>
                <w:rFonts w:eastAsiaTheme="minorEastAsia" w:hint="eastAsia"/>
                <w:sz w:val="24"/>
              </w:rPr>
              <w:t>49</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四十、金属制品、机械和设备修理业</w:t>
            </w:r>
            <w:r>
              <w:rPr>
                <w:rFonts w:eastAsia="黑体"/>
                <w:color w:val="000000"/>
                <w:sz w:val="24"/>
              </w:rPr>
              <w:t>43</w:t>
            </w:r>
          </w:p>
        </w:tc>
        <w:tc>
          <w:tcPr>
            <w:tcW w:w="729" w:type="dxa"/>
            <w:vAlign w:val="center"/>
          </w:tcPr>
          <w:p w:rsidR="00026C54" w:rsidRDefault="00743DC0">
            <w:pPr>
              <w:jc w:val="center"/>
              <w:rPr>
                <w:rFonts w:eastAsiaTheme="minorEastAsia"/>
                <w:sz w:val="24"/>
              </w:rPr>
            </w:pPr>
            <w:r>
              <w:rPr>
                <w:rFonts w:eastAsiaTheme="minorEastAsia" w:hint="eastAsia"/>
                <w:sz w:val="24"/>
              </w:rPr>
              <w:t>51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86</w:t>
            </w:r>
          </w:p>
        </w:tc>
        <w:tc>
          <w:tcPr>
            <w:tcW w:w="12897" w:type="dxa"/>
            <w:vAlign w:val="center"/>
          </w:tcPr>
          <w:p w:rsidR="00026C54" w:rsidRDefault="00743DC0">
            <w:pPr>
              <w:rPr>
                <w:sz w:val="24"/>
              </w:rPr>
            </w:pPr>
            <w:r>
              <w:rPr>
                <w:rFonts w:ascii="宋体" w:hAnsi="宋体" w:cs="宋体" w:hint="eastAsia"/>
                <w:color w:val="000000"/>
                <w:sz w:val="24"/>
              </w:rPr>
              <w:t>金属制品修理</w:t>
            </w:r>
            <w:r>
              <w:rPr>
                <w:color w:val="000000"/>
                <w:sz w:val="24"/>
              </w:rPr>
              <w:t>431</w:t>
            </w:r>
            <w:r>
              <w:rPr>
                <w:rFonts w:ascii="宋体" w:hAnsi="宋体" w:cs="宋体" w:hint="eastAsia"/>
                <w:color w:val="000000"/>
                <w:sz w:val="24"/>
              </w:rPr>
              <w:t>；通用设备修理</w:t>
            </w:r>
            <w:r>
              <w:rPr>
                <w:color w:val="000000"/>
                <w:sz w:val="24"/>
              </w:rPr>
              <w:t>432</w:t>
            </w:r>
            <w:r>
              <w:rPr>
                <w:rFonts w:ascii="宋体" w:hAnsi="宋体" w:cs="宋体" w:hint="eastAsia"/>
                <w:color w:val="000000"/>
                <w:sz w:val="24"/>
              </w:rPr>
              <w:t>；专用设备修理</w:t>
            </w:r>
            <w:r>
              <w:rPr>
                <w:color w:val="000000"/>
                <w:sz w:val="24"/>
              </w:rPr>
              <w:t>433</w:t>
            </w:r>
            <w:r>
              <w:rPr>
                <w:rFonts w:ascii="宋体" w:hAnsi="宋体" w:cs="宋体" w:hint="eastAsia"/>
                <w:color w:val="000000"/>
                <w:sz w:val="24"/>
              </w:rPr>
              <w:t>；铁路、船舶、航空航天等运输设备修理</w:t>
            </w:r>
            <w:r>
              <w:rPr>
                <w:color w:val="000000"/>
                <w:sz w:val="24"/>
              </w:rPr>
              <w:t>434</w:t>
            </w:r>
            <w:r>
              <w:rPr>
                <w:rFonts w:ascii="宋体" w:hAnsi="宋体" w:cs="宋体" w:hint="eastAsia"/>
                <w:color w:val="000000"/>
                <w:sz w:val="24"/>
              </w:rPr>
              <w:t>；电气设备修理</w:t>
            </w:r>
            <w:r>
              <w:rPr>
                <w:color w:val="000000"/>
                <w:sz w:val="24"/>
              </w:rPr>
              <w:t>435</w:t>
            </w:r>
            <w:r>
              <w:rPr>
                <w:rFonts w:ascii="宋体" w:hAnsi="宋体" w:cs="宋体" w:hint="eastAsia"/>
                <w:color w:val="000000"/>
                <w:sz w:val="24"/>
              </w:rPr>
              <w:t>；仪器仪表修理</w:t>
            </w:r>
            <w:r>
              <w:rPr>
                <w:color w:val="000000"/>
                <w:sz w:val="24"/>
              </w:rPr>
              <w:t>436</w:t>
            </w:r>
            <w:r>
              <w:rPr>
                <w:rFonts w:ascii="宋体" w:hAnsi="宋体" w:cs="宋体" w:hint="eastAsia"/>
                <w:color w:val="000000"/>
                <w:sz w:val="24"/>
              </w:rPr>
              <w:t>；其他机械和设备修理业</w:t>
            </w:r>
            <w:r>
              <w:rPr>
                <w:color w:val="000000"/>
                <w:sz w:val="24"/>
              </w:rPr>
              <w:t>439</w:t>
            </w:r>
          </w:p>
        </w:tc>
        <w:tc>
          <w:tcPr>
            <w:tcW w:w="729" w:type="dxa"/>
            <w:vAlign w:val="center"/>
          </w:tcPr>
          <w:p w:rsidR="00026C54" w:rsidRDefault="00743DC0">
            <w:pPr>
              <w:jc w:val="center"/>
              <w:rPr>
                <w:rFonts w:eastAsiaTheme="minorEastAsia"/>
                <w:sz w:val="24"/>
              </w:rPr>
            </w:pPr>
            <w:r>
              <w:rPr>
                <w:rFonts w:eastAsiaTheme="minorEastAsia" w:hint="eastAsia"/>
                <w:sz w:val="24"/>
              </w:rPr>
              <w:t>51</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四十一、电力、热力生产和供应业</w:t>
            </w:r>
          </w:p>
        </w:tc>
        <w:tc>
          <w:tcPr>
            <w:tcW w:w="729" w:type="dxa"/>
            <w:vAlign w:val="center"/>
          </w:tcPr>
          <w:p w:rsidR="00026C54" w:rsidRDefault="00743DC0">
            <w:pPr>
              <w:jc w:val="center"/>
              <w:rPr>
                <w:rFonts w:eastAsiaTheme="minorEastAsia"/>
                <w:sz w:val="24"/>
              </w:rPr>
            </w:pPr>
            <w:r>
              <w:rPr>
                <w:rFonts w:eastAsiaTheme="minorEastAsia" w:hint="eastAsia"/>
                <w:sz w:val="24"/>
              </w:rPr>
              <w:t>51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87</w:t>
            </w:r>
          </w:p>
        </w:tc>
        <w:tc>
          <w:tcPr>
            <w:tcW w:w="12897" w:type="dxa"/>
            <w:vAlign w:val="center"/>
          </w:tcPr>
          <w:p w:rsidR="00026C54" w:rsidRDefault="00743DC0">
            <w:pPr>
              <w:rPr>
                <w:sz w:val="24"/>
              </w:rPr>
            </w:pPr>
            <w:r>
              <w:rPr>
                <w:rFonts w:ascii="宋体" w:hAnsi="宋体" w:cs="宋体" w:hint="eastAsia"/>
                <w:color w:val="000000"/>
                <w:sz w:val="24"/>
              </w:rPr>
              <w:t>火力发电</w:t>
            </w:r>
            <w:r>
              <w:rPr>
                <w:color w:val="000000"/>
                <w:sz w:val="24"/>
              </w:rPr>
              <w:t>4411</w:t>
            </w:r>
            <w:r>
              <w:rPr>
                <w:rFonts w:ascii="宋体" w:hAnsi="宋体" w:cs="宋体" w:hint="eastAsia"/>
                <w:color w:val="000000"/>
                <w:sz w:val="24"/>
              </w:rPr>
              <w:t>；热电联产</w:t>
            </w:r>
            <w:r>
              <w:rPr>
                <w:color w:val="000000"/>
                <w:sz w:val="24"/>
              </w:rPr>
              <w:t>4412</w:t>
            </w:r>
            <w:r>
              <w:rPr>
                <w:rFonts w:ascii="宋体" w:hAnsi="宋体" w:cs="宋体" w:hint="eastAsia"/>
                <w:color w:val="000000"/>
                <w:sz w:val="24"/>
              </w:rPr>
              <w:t>（</w:t>
            </w:r>
            <w:r>
              <w:rPr>
                <w:color w:val="000000"/>
                <w:sz w:val="24"/>
              </w:rPr>
              <w:t>4411</w:t>
            </w:r>
            <w:r>
              <w:rPr>
                <w:rFonts w:hint="eastAsia"/>
                <w:color w:val="000000"/>
                <w:sz w:val="24"/>
              </w:rPr>
              <w:t>和</w:t>
            </w:r>
            <w:r>
              <w:rPr>
                <w:color w:val="000000"/>
                <w:sz w:val="24"/>
              </w:rPr>
              <w:t>4412</w:t>
            </w:r>
            <w:r>
              <w:rPr>
                <w:rFonts w:ascii="宋体" w:hAnsi="宋体" w:cs="宋体" w:hint="eastAsia"/>
                <w:color w:val="000000"/>
                <w:sz w:val="24"/>
              </w:rPr>
              <w:t>均含掺烧生活垃圾发电、掺烧污泥发电）</w:t>
            </w:r>
          </w:p>
        </w:tc>
        <w:tc>
          <w:tcPr>
            <w:tcW w:w="729" w:type="dxa"/>
            <w:vAlign w:val="center"/>
          </w:tcPr>
          <w:p w:rsidR="00026C54" w:rsidRDefault="00743DC0">
            <w:pPr>
              <w:jc w:val="center"/>
              <w:rPr>
                <w:rFonts w:eastAsiaTheme="minorEastAsia"/>
                <w:sz w:val="24"/>
              </w:rPr>
            </w:pPr>
            <w:r>
              <w:rPr>
                <w:rFonts w:eastAsiaTheme="minorEastAsia" w:hint="eastAsia"/>
                <w:sz w:val="24"/>
              </w:rPr>
              <w:t>51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88</w:t>
            </w:r>
          </w:p>
        </w:tc>
        <w:tc>
          <w:tcPr>
            <w:tcW w:w="12897" w:type="dxa"/>
            <w:vAlign w:val="center"/>
          </w:tcPr>
          <w:p w:rsidR="00026C54" w:rsidRDefault="00743DC0">
            <w:pPr>
              <w:rPr>
                <w:sz w:val="24"/>
              </w:rPr>
            </w:pPr>
            <w:r>
              <w:rPr>
                <w:rFonts w:ascii="宋体" w:hAnsi="宋体" w:cs="宋体" w:hint="eastAsia"/>
                <w:color w:val="000000"/>
                <w:sz w:val="24"/>
              </w:rPr>
              <w:t>水力发电</w:t>
            </w:r>
            <w:r>
              <w:rPr>
                <w:color w:val="000000"/>
                <w:sz w:val="24"/>
              </w:rPr>
              <w:t>4413</w:t>
            </w:r>
          </w:p>
        </w:tc>
        <w:tc>
          <w:tcPr>
            <w:tcW w:w="729" w:type="dxa"/>
            <w:vAlign w:val="center"/>
          </w:tcPr>
          <w:p w:rsidR="00026C54" w:rsidRDefault="00743DC0">
            <w:pPr>
              <w:jc w:val="center"/>
              <w:rPr>
                <w:rFonts w:eastAsiaTheme="minorEastAsia"/>
                <w:sz w:val="24"/>
              </w:rPr>
            </w:pPr>
            <w:r>
              <w:rPr>
                <w:rFonts w:eastAsiaTheme="minorEastAsia" w:hint="eastAsia"/>
                <w:sz w:val="24"/>
              </w:rPr>
              <w:t>52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89</w:t>
            </w:r>
          </w:p>
        </w:tc>
        <w:tc>
          <w:tcPr>
            <w:tcW w:w="12897" w:type="dxa"/>
            <w:vAlign w:val="center"/>
          </w:tcPr>
          <w:p w:rsidR="00026C54" w:rsidRDefault="00743DC0">
            <w:pPr>
              <w:rPr>
                <w:sz w:val="24"/>
              </w:rPr>
            </w:pPr>
            <w:r>
              <w:rPr>
                <w:rFonts w:ascii="宋体" w:hAnsi="宋体" w:cs="宋体" w:hint="eastAsia"/>
                <w:color w:val="000000"/>
                <w:sz w:val="24"/>
              </w:rPr>
              <w:t>生物质能发电</w:t>
            </w:r>
            <w:r>
              <w:rPr>
                <w:color w:val="000000"/>
                <w:sz w:val="24"/>
              </w:rPr>
              <w:t>4417</w:t>
            </w:r>
          </w:p>
        </w:tc>
        <w:tc>
          <w:tcPr>
            <w:tcW w:w="729" w:type="dxa"/>
            <w:vAlign w:val="center"/>
          </w:tcPr>
          <w:p w:rsidR="00026C54" w:rsidRDefault="00743DC0">
            <w:pPr>
              <w:jc w:val="center"/>
              <w:rPr>
                <w:rFonts w:eastAsiaTheme="minorEastAsia"/>
                <w:sz w:val="24"/>
              </w:rPr>
            </w:pPr>
            <w:r>
              <w:rPr>
                <w:rFonts w:eastAsiaTheme="minorEastAsia" w:hint="eastAsia"/>
                <w:sz w:val="24"/>
              </w:rPr>
              <w:t>52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90</w:t>
            </w:r>
          </w:p>
        </w:tc>
        <w:tc>
          <w:tcPr>
            <w:tcW w:w="12897" w:type="dxa"/>
            <w:vAlign w:val="center"/>
          </w:tcPr>
          <w:p w:rsidR="00026C54" w:rsidRDefault="00743DC0">
            <w:pPr>
              <w:rPr>
                <w:sz w:val="24"/>
              </w:rPr>
            </w:pPr>
            <w:r>
              <w:rPr>
                <w:rFonts w:ascii="宋体" w:hAnsi="宋体" w:cs="宋体" w:hint="eastAsia"/>
                <w:color w:val="000000"/>
                <w:sz w:val="24"/>
              </w:rPr>
              <w:t>陆上风力发电</w:t>
            </w:r>
            <w:r>
              <w:rPr>
                <w:color w:val="000000"/>
                <w:sz w:val="24"/>
              </w:rPr>
              <w:t>4415</w:t>
            </w:r>
            <w:r>
              <w:rPr>
                <w:rFonts w:ascii="宋体" w:hAnsi="宋体" w:cs="宋体" w:hint="eastAsia"/>
                <w:color w:val="000000"/>
                <w:sz w:val="24"/>
              </w:rPr>
              <w:t>；太阳能发电</w:t>
            </w:r>
            <w:r>
              <w:rPr>
                <w:color w:val="000000"/>
                <w:sz w:val="24"/>
              </w:rPr>
              <w:t>4416</w:t>
            </w:r>
            <w:r>
              <w:rPr>
                <w:rFonts w:ascii="宋体" w:hAnsi="宋体" w:cs="宋体" w:hint="eastAsia"/>
                <w:color w:val="000000"/>
                <w:sz w:val="24"/>
              </w:rPr>
              <w:t>（不含居民家用光伏发电）；其他电力生产</w:t>
            </w:r>
            <w:r>
              <w:rPr>
                <w:color w:val="000000"/>
                <w:sz w:val="24"/>
              </w:rPr>
              <w:t>4419</w:t>
            </w:r>
            <w:r>
              <w:rPr>
                <w:rFonts w:ascii="宋体" w:hAnsi="宋体" w:cs="宋体" w:hint="eastAsia"/>
                <w:color w:val="000000"/>
                <w:sz w:val="24"/>
              </w:rPr>
              <w:t>（不含海上的潮汐能、波浪能、温差能等发电）</w:t>
            </w:r>
          </w:p>
        </w:tc>
        <w:tc>
          <w:tcPr>
            <w:tcW w:w="729" w:type="dxa"/>
            <w:vAlign w:val="center"/>
          </w:tcPr>
          <w:p w:rsidR="00026C54" w:rsidRDefault="00743DC0">
            <w:pPr>
              <w:jc w:val="center"/>
              <w:rPr>
                <w:rFonts w:eastAsiaTheme="minorEastAsia"/>
                <w:sz w:val="24"/>
              </w:rPr>
            </w:pPr>
            <w:r>
              <w:rPr>
                <w:rFonts w:eastAsiaTheme="minorEastAsia" w:hint="eastAsia"/>
                <w:sz w:val="24"/>
              </w:rPr>
              <w:t>52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lastRenderedPageBreak/>
              <w:t>91</w:t>
            </w:r>
          </w:p>
        </w:tc>
        <w:tc>
          <w:tcPr>
            <w:tcW w:w="12897" w:type="dxa"/>
            <w:vAlign w:val="center"/>
          </w:tcPr>
          <w:p w:rsidR="00026C54" w:rsidRDefault="00743DC0">
            <w:pPr>
              <w:rPr>
                <w:sz w:val="24"/>
              </w:rPr>
            </w:pPr>
            <w:r>
              <w:rPr>
                <w:rFonts w:ascii="宋体" w:hAnsi="宋体" w:cs="宋体" w:hint="eastAsia"/>
                <w:color w:val="000000"/>
                <w:sz w:val="24"/>
              </w:rPr>
              <w:t>热力生产和供应工程（包括建设单位自建自用的供热工程）</w:t>
            </w:r>
          </w:p>
        </w:tc>
        <w:tc>
          <w:tcPr>
            <w:tcW w:w="729" w:type="dxa"/>
            <w:vAlign w:val="center"/>
          </w:tcPr>
          <w:p w:rsidR="00026C54" w:rsidRDefault="00743DC0">
            <w:pPr>
              <w:jc w:val="center"/>
              <w:rPr>
                <w:rFonts w:eastAsiaTheme="minorEastAsia"/>
                <w:sz w:val="24"/>
              </w:rPr>
            </w:pPr>
            <w:r>
              <w:rPr>
                <w:rFonts w:eastAsiaTheme="minorEastAsia" w:hint="eastAsia"/>
                <w:sz w:val="24"/>
              </w:rPr>
              <w:t>53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四十二、燃气生产和供应业</w:t>
            </w:r>
            <w:r>
              <w:rPr>
                <w:rFonts w:eastAsia="黑体"/>
                <w:color w:val="000000"/>
                <w:sz w:val="24"/>
              </w:rPr>
              <w:t>45</w:t>
            </w:r>
          </w:p>
        </w:tc>
        <w:tc>
          <w:tcPr>
            <w:tcW w:w="729" w:type="dxa"/>
            <w:vAlign w:val="center"/>
          </w:tcPr>
          <w:p w:rsidR="00026C54" w:rsidRDefault="00743DC0">
            <w:pPr>
              <w:jc w:val="center"/>
              <w:rPr>
                <w:rFonts w:eastAsiaTheme="minorEastAsia"/>
                <w:sz w:val="24"/>
              </w:rPr>
            </w:pPr>
            <w:r>
              <w:rPr>
                <w:rFonts w:eastAsiaTheme="minorEastAsia" w:hint="eastAsia"/>
                <w:sz w:val="24"/>
              </w:rPr>
              <w:t>54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92</w:t>
            </w:r>
          </w:p>
        </w:tc>
        <w:tc>
          <w:tcPr>
            <w:tcW w:w="12897" w:type="dxa"/>
            <w:vAlign w:val="center"/>
          </w:tcPr>
          <w:p w:rsidR="00026C54" w:rsidRDefault="00743DC0">
            <w:pPr>
              <w:rPr>
                <w:sz w:val="24"/>
              </w:rPr>
            </w:pPr>
            <w:r>
              <w:rPr>
                <w:rFonts w:ascii="宋体" w:hAnsi="宋体" w:cs="宋体" w:hint="eastAsia"/>
                <w:color w:val="000000"/>
                <w:sz w:val="24"/>
              </w:rPr>
              <w:t>燃气生产和供应业</w:t>
            </w:r>
            <w:r>
              <w:rPr>
                <w:color w:val="000000"/>
                <w:sz w:val="24"/>
              </w:rPr>
              <w:t>451</w:t>
            </w:r>
            <w:r>
              <w:rPr>
                <w:rFonts w:ascii="宋体" w:hAnsi="宋体" w:cs="宋体" w:hint="eastAsia"/>
                <w:color w:val="000000"/>
                <w:sz w:val="24"/>
              </w:rPr>
              <w:t>（不含供应工程）</w:t>
            </w:r>
          </w:p>
        </w:tc>
        <w:tc>
          <w:tcPr>
            <w:tcW w:w="729" w:type="dxa"/>
            <w:vAlign w:val="center"/>
          </w:tcPr>
          <w:p w:rsidR="00026C54" w:rsidRDefault="00743DC0">
            <w:pPr>
              <w:jc w:val="center"/>
              <w:rPr>
                <w:rFonts w:eastAsiaTheme="minorEastAsia"/>
                <w:sz w:val="24"/>
              </w:rPr>
            </w:pPr>
            <w:r>
              <w:rPr>
                <w:rFonts w:eastAsiaTheme="minorEastAsia" w:hint="eastAsia"/>
                <w:sz w:val="24"/>
              </w:rPr>
              <w:t>54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93</w:t>
            </w:r>
          </w:p>
        </w:tc>
        <w:tc>
          <w:tcPr>
            <w:tcW w:w="12897" w:type="dxa"/>
            <w:vAlign w:val="center"/>
          </w:tcPr>
          <w:p w:rsidR="00026C54" w:rsidRDefault="00743DC0">
            <w:pPr>
              <w:rPr>
                <w:sz w:val="24"/>
              </w:rPr>
            </w:pPr>
            <w:r>
              <w:rPr>
                <w:rFonts w:ascii="宋体" w:hAnsi="宋体" w:cs="宋体" w:hint="eastAsia"/>
                <w:color w:val="000000"/>
                <w:sz w:val="24"/>
              </w:rPr>
              <w:t>生物质燃气生产和供应业</w:t>
            </w:r>
            <w:r>
              <w:rPr>
                <w:color w:val="000000"/>
                <w:sz w:val="24"/>
              </w:rPr>
              <w:t>452</w:t>
            </w:r>
            <w:r>
              <w:rPr>
                <w:rFonts w:ascii="宋体" w:hAnsi="宋体" w:cs="宋体" w:hint="eastAsia"/>
                <w:color w:val="000000"/>
                <w:sz w:val="24"/>
              </w:rPr>
              <w:t>（不含供应工程）</w:t>
            </w:r>
          </w:p>
        </w:tc>
        <w:tc>
          <w:tcPr>
            <w:tcW w:w="729" w:type="dxa"/>
            <w:vAlign w:val="center"/>
          </w:tcPr>
          <w:p w:rsidR="00026C54" w:rsidRDefault="00743DC0">
            <w:pPr>
              <w:jc w:val="center"/>
              <w:rPr>
                <w:rFonts w:eastAsiaTheme="minorEastAsia"/>
                <w:sz w:val="24"/>
              </w:rPr>
            </w:pPr>
            <w:r>
              <w:rPr>
                <w:rFonts w:eastAsiaTheme="minorEastAsia" w:hint="eastAsia"/>
                <w:sz w:val="24"/>
              </w:rPr>
              <w:t>54</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四十三、水的生产和供应业</w:t>
            </w:r>
          </w:p>
        </w:tc>
        <w:tc>
          <w:tcPr>
            <w:tcW w:w="729" w:type="dxa"/>
            <w:vAlign w:val="center"/>
          </w:tcPr>
          <w:p w:rsidR="00026C54" w:rsidRDefault="00743DC0">
            <w:pPr>
              <w:jc w:val="center"/>
              <w:rPr>
                <w:rFonts w:eastAsiaTheme="minorEastAsia"/>
                <w:sz w:val="24"/>
              </w:rPr>
            </w:pPr>
            <w:r>
              <w:rPr>
                <w:rFonts w:eastAsiaTheme="minorEastAsia" w:hint="eastAsia"/>
                <w:sz w:val="24"/>
              </w:rPr>
              <w:t>55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94</w:t>
            </w:r>
          </w:p>
        </w:tc>
        <w:tc>
          <w:tcPr>
            <w:tcW w:w="12897" w:type="dxa"/>
            <w:vAlign w:val="center"/>
          </w:tcPr>
          <w:p w:rsidR="00026C54" w:rsidRDefault="00743DC0">
            <w:pPr>
              <w:rPr>
                <w:sz w:val="24"/>
              </w:rPr>
            </w:pPr>
            <w:r>
              <w:rPr>
                <w:rFonts w:ascii="宋体" w:hAnsi="宋体" w:cs="宋体" w:hint="eastAsia"/>
                <w:color w:val="000000"/>
                <w:sz w:val="24"/>
              </w:rPr>
              <w:t>自来水生产和供应</w:t>
            </w:r>
            <w:r>
              <w:rPr>
                <w:color w:val="000000"/>
                <w:sz w:val="24"/>
              </w:rPr>
              <w:t>461</w:t>
            </w:r>
            <w:r>
              <w:rPr>
                <w:rFonts w:ascii="宋体" w:hAnsi="宋体" w:cs="宋体" w:hint="eastAsia"/>
                <w:color w:val="000000"/>
                <w:sz w:val="24"/>
              </w:rPr>
              <w:t>（不含供应工程；不含村庄供应工程）</w:t>
            </w:r>
          </w:p>
        </w:tc>
        <w:tc>
          <w:tcPr>
            <w:tcW w:w="729" w:type="dxa"/>
            <w:vAlign w:val="center"/>
          </w:tcPr>
          <w:p w:rsidR="00026C54" w:rsidRDefault="00743DC0">
            <w:pPr>
              <w:jc w:val="center"/>
              <w:rPr>
                <w:rFonts w:eastAsiaTheme="minorEastAsia"/>
                <w:sz w:val="24"/>
              </w:rPr>
            </w:pPr>
            <w:r>
              <w:rPr>
                <w:rFonts w:eastAsiaTheme="minorEastAsia" w:hint="eastAsia"/>
                <w:sz w:val="24"/>
              </w:rPr>
              <w:t>55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95</w:t>
            </w:r>
          </w:p>
        </w:tc>
        <w:tc>
          <w:tcPr>
            <w:tcW w:w="12897" w:type="dxa"/>
            <w:vAlign w:val="center"/>
          </w:tcPr>
          <w:p w:rsidR="00026C54" w:rsidRDefault="00743DC0">
            <w:pPr>
              <w:rPr>
                <w:sz w:val="24"/>
              </w:rPr>
            </w:pPr>
            <w:r>
              <w:rPr>
                <w:rFonts w:ascii="宋体" w:hAnsi="宋体" w:cs="宋体" w:hint="eastAsia"/>
                <w:color w:val="000000"/>
                <w:sz w:val="24"/>
              </w:rPr>
              <w:t>污水处理及其再生利用</w:t>
            </w:r>
          </w:p>
        </w:tc>
        <w:tc>
          <w:tcPr>
            <w:tcW w:w="729" w:type="dxa"/>
            <w:vAlign w:val="center"/>
          </w:tcPr>
          <w:p w:rsidR="00026C54" w:rsidRDefault="00743DC0">
            <w:pPr>
              <w:jc w:val="center"/>
              <w:rPr>
                <w:rFonts w:eastAsiaTheme="minorEastAsia"/>
                <w:sz w:val="24"/>
              </w:rPr>
            </w:pPr>
            <w:r>
              <w:rPr>
                <w:rFonts w:eastAsiaTheme="minorEastAsia" w:hint="eastAsia"/>
                <w:sz w:val="24"/>
              </w:rPr>
              <w:t>55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96</w:t>
            </w:r>
          </w:p>
        </w:tc>
        <w:tc>
          <w:tcPr>
            <w:tcW w:w="12897" w:type="dxa"/>
            <w:vAlign w:val="center"/>
          </w:tcPr>
          <w:p w:rsidR="00026C54" w:rsidRDefault="00743DC0">
            <w:pPr>
              <w:rPr>
                <w:sz w:val="24"/>
              </w:rPr>
            </w:pPr>
            <w:r>
              <w:rPr>
                <w:rFonts w:ascii="宋体" w:hAnsi="宋体" w:cs="宋体" w:hint="eastAsia"/>
                <w:color w:val="000000"/>
                <w:sz w:val="24"/>
              </w:rPr>
              <w:t>海水淡化处理</w:t>
            </w:r>
            <w:r>
              <w:rPr>
                <w:color w:val="000000"/>
                <w:sz w:val="24"/>
              </w:rPr>
              <w:t>463</w:t>
            </w:r>
            <w:r>
              <w:rPr>
                <w:rFonts w:ascii="宋体" w:hAnsi="宋体" w:cs="宋体" w:hint="eastAsia"/>
                <w:color w:val="000000"/>
                <w:sz w:val="24"/>
              </w:rPr>
              <w:t>；其他水的处理、利用与分配</w:t>
            </w:r>
            <w:r>
              <w:rPr>
                <w:color w:val="000000"/>
                <w:sz w:val="24"/>
              </w:rPr>
              <w:t>469</w:t>
            </w:r>
          </w:p>
        </w:tc>
        <w:tc>
          <w:tcPr>
            <w:tcW w:w="729" w:type="dxa"/>
            <w:vAlign w:val="center"/>
          </w:tcPr>
          <w:p w:rsidR="00026C54" w:rsidRDefault="00743DC0">
            <w:pPr>
              <w:jc w:val="center"/>
              <w:rPr>
                <w:rFonts w:eastAsiaTheme="minorEastAsia"/>
                <w:sz w:val="24"/>
              </w:rPr>
            </w:pPr>
            <w:r>
              <w:rPr>
                <w:rFonts w:eastAsiaTheme="minorEastAsia" w:hint="eastAsia"/>
                <w:sz w:val="24"/>
              </w:rPr>
              <w:t>56</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四十四、房地产业</w:t>
            </w:r>
          </w:p>
        </w:tc>
        <w:tc>
          <w:tcPr>
            <w:tcW w:w="729" w:type="dxa"/>
            <w:vAlign w:val="center"/>
          </w:tcPr>
          <w:p w:rsidR="00026C54" w:rsidRDefault="00743DC0">
            <w:pPr>
              <w:jc w:val="center"/>
              <w:rPr>
                <w:rFonts w:eastAsiaTheme="minorEastAsia"/>
                <w:sz w:val="24"/>
              </w:rPr>
            </w:pPr>
            <w:r>
              <w:rPr>
                <w:rFonts w:eastAsiaTheme="minorEastAsia" w:hint="eastAsia"/>
                <w:sz w:val="24"/>
              </w:rPr>
              <w:t>56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97</w:t>
            </w:r>
          </w:p>
        </w:tc>
        <w:tc>
          <w:tcPr>
            <w:tcW w:w="12897" w:type="dxa"/>
            <w:vAlign w:val="center"/>
          </w:tcPr>
          <w:p w:rsidR="00026C54" w:rsidRDefault="00743DC0">
            <w:pPr>
              <w:rPr>
                <w:sz w:val="24"/>
              </w:rPr>
            </w:pPr>
            <w:r>
              <w:rPr>
                <w:rFonts w:ascii="宋体" w:hAnsi="宋体" w:cs="宋体" w:hint="eastAsia"/>
                <w:color w:val="000000"/>
                <w:sz w:val="24"/>
              </w:rPr>
              <w:t>房地产开发、商业综合体、宾馆、酒店、办公用房、标准厂房等</w:t>
            </w:r>
          </w:p>
        </w:tc>
        <w:tc>
          <w:tcPr>
            <w:tcW w:w="729" w:type="dxa"/>
            <w:vAlign w:val="center"/>
          </w:tcPr>
          <w:p w:rsidR="00026C54" w:rsidRDefault="00743DC0">
            <w:pPr>
              <w:jc w:val="center"/>
              <w:rPr>
                <w:rFonts w:eastAsiaTheme="minorEastAsia"/>
                <w:sz w:val="24"/>
              </w:rPr>
            </w:pPr>
            <w:r>
              <w:rPr>
                <w:rFonts w:eastAsiaTheme="minorEastAsia" w:hint="eastAsia"/>
                <w:sz w:val="24"/>
              </w:rPr>
              <w:t>56</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四十五、研究和试验发展</w:t>
            </w:r>
          </w:p>
        </w:tc>
        <w:tc>
          <w:tcPr>
            <w:tcW w:w="729" w:type="dxa"/>
            <w:vAlign w:val="center"/>
          </w:tcPr>
          <w:p w:rsidR="00026C54" w:rsidRDefault="00743DC0">
            <w:pPr>
              <w:jc w:val="center"/>
              <w:rPr>
                <w:rFonts w:eastAsiaTheme="minorEastAsia"/>
                <w:sz w:val="24"/>
              </w:rPr>
            </w:pPr>
            <w:r>
              <w:rPr>
                <w:rFonts w:eastAsiaTheme="minorEastAsia" w:hint="eastAsia"/>
                <w:sz w:val="24"/>
              </w:rPr>
              <w:t>57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98</w:t>
            </w:r>
          </w:p>
        </w:tc>
        <w:tc>
          <w:tcPr>
            <w:tcW w:w="12897" w:type="dxa"/>
            <w:vAlign w:val="center"/>
          </w:tcPr>
          <w:p w:rsidR="00026C54" w:rsidRDefault="00743DC0">
            <w:pPr>
              <w:rPr>
                <w:sz w:val="24"/>
              </w:rPr>
            </w:pPr>
            <w:r>
              <w:rPr>
                <w:rFonts w:ascii="宋体" w:hAnsi="宋体" w:cs="宋体" w:hint="eastAsia"/>
                <w:color w:val="000000"/>
                <w:sz w:val="24"/>
              </w:rPr>
              <w:t>专业实验室、研发（试验）基地</w:t>
            </w:r>
          </w:p>
        </w:tc>
        <w:tc>
          <w:tcPr>
            <w:tcW w:w="729" w:type="dxa"/>
            <w:vAlign w:val="center"/>
          </w:tcPr>
          <w:p w:rsidR="00026C54" w:rsidRDefault="00743DC0">
            <w:pPr>
              <w:jc w:val="center"/>
              <w:rPr>
                <w:rFonts w:eastAsiaTheme="minorEastAsia"/>
                <w:sz w:val="24"/>
              </w:rPr>
            </w:pPr>
            <w:r>
              <w:rPr>
                <w:rFonts w:eastAsiaTheme="minorEastAsia" w:hint="eastAsia"/>
                <w:sz w:val="24"/>
              </w:rPr>
              <w:t>57</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四十六、专业技术服务业</w:t>
            </w:r>
          </w:p>
        </w:tc>
        <w:tc>
          <w:tcPr>
            <w:tcW w:w="729" w:type="dxa"/>
            <w:vAlign w:val="center"/>
          </w:tcPr>
          <w:p w:rsidR="00026C54" w:rsidRDefault="00743DC0">
            <w:pPr>
              <w:jc w:val="center"/>
              <w:rPr>
                <w:rFonts w:eastAsiaTheme="minorEastAsia"/>
                <w:sz w:val="24"/>
              </w:rPr>
            </w:pPr>
            <w:r>
              <w:rPr>
                <w:rFonts w:eastAsiaTheme="minorEastAsia" w:hint="eastAsia"/>
                <w:sz w:val="24"/>
              </w:rPr>
              <w:t>58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99</w:t>
            </w:r>
          </w:p>
        </w:tc>
        <w:tc>
          <w:tcPr>
            <w:tcW w:w="12897" w:type="dxa"/>
            <w:vAlign w:val="center"/>
          </w:tcPr>
          <w:p w:rsidR="00026C54" w:rsidRDefault="00743DC0">
            <w:pPr>
              <w:rPr>
                <w:sz w:val="24"/>
              </w:rPr>
            </w:pPr>
            <w:r>
              <w:rPr>
                <w:rFonts w:ascii="宋体" w:hAnsi="宋体" w:cs="宋体" w:hint="eastAsia"/>
                <w:color w:val="000000"/>
                <w:sz w:val="24"/>
              </w:rPr>
              <w:t>陆地矿产资源地质勘查（含油气资源勘探）；二氧化碳地质封存</w:t>
            </w:r>
          </w:p>
        </w:tc>
        <w:tc>
          <w:tcPr>
            <w:tcW w:w="729" w:type="dxa"/>
            <w:vAlign w:val="center"/>
          </w:tcPr>
          <w:p w:rsidR="00026C54" w:rsidRDefault="00743DC0">
            <w:pPr>
              <w:jc w:val="center"/>
              <w:rPr>
                <w:rFonts w:eastAsiaTheme="minorEastAsia"/>
                <w:sz w:val="24"/>
              </w:rPr>
            </w:pPr>
            <w:r>
              <w:rPr>
                <w:rFonts w:eastAsiaTheme="minorEastAsia" w:hint="eastAsia"/>
                <w:sz w:val="24"/>
              </w:rPr>
              <w:t>58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四十七、生态保护和环境治理业</w:t>
            </w:r>
          </w:p>
        </w:tc>
        <w:tc>
          <w:tcPr>
            <w:tcW w:w="729" w:type="dxa"/>
            <w:vAlign w:val="center"/>
          </w:tcPr>
          <w:p w:rsidR="00026C54" w:rsidRDefault="00743DC0">
            <w:pPr>
              <w:jc w:val="center"/>
              <w:rPr>
                <w:rFonts w:eastAsiaTheme="minorEastAsia"/>
                <w:sz w:val="24"/>
              </w:rPr>
            </w:pPr>
            <w:r>
              <w:rPr>
                <w:rFonts w:eastAsiaTheme="minorEastAsia" w:hint="eastAsia"/>
                <w:sz w:val="24"/>
              </w:rPr>
              <w:t>58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100</w:t>
            </w:r>
          </w:p>
        </w:tc>
        <w:tc>
          <w:tcPr>
            <w:tcW w:w="12897" w:type="dxa"/>
            <w:vAlign w:val="center"/>
          </w:tcPr>
          <w:p w:rsidR="00026C54" w:rsidRDefault="00743DC0">
            <w:pPr>
              <w:rPr>
                <w:sz w:val="24"/>
              </w:rPr>
            </w:pPr>
            <w:r>
              <w:rPr>
                <w:rFonts w:ascii="宋体" w:hAnsi="宋体" w:cs="宋体" w:hint="eastAsia"/>
                <w:color w:val="000000"/>
                <w:sz w:val="24"/>
              </w:rPr>
              <w:t>脱硫、脱硝、除尘、</w:t>
            </w:r>
            <w:r>
              <w:rPr>
                <w:rFonts w:ascii="宋体" w:hAnsi="宋体" w:cs="宋体"/>
                <w:color w:val="000000"/>
                <w:sz w:val="24"/>
              </w:rPr>
              <w:t>VOCs</w:t>
            </w:r>
            <w:r>
              <w:rPr>
                <w:rFonts w:ascii="宋体" w:hAnsi="宋体" w:cs="宋体" w:hint="eastAsia"/>
                <w:color w:val="000000"/>
                <w:sz w:val="24"/>
              </w:rPr>
              <w:t>治理等大气污染治理工程</w:t>
            </w:r>
          </w:p>
        </w:tc>
        <w:tc>
          <w:tcPr>
            <w:tcW w:w="729" w:type="dxa"/>
            <w:vAlign w:val="center"/>
          </w:tcPr>
          <w:p w:rsidR="00026C54" w:rsidRDefault="00743DC0">
            <w:pPr>
              <w:jc w:val="center"/>
              <w:rPr>
                <w:rFonts w:eastAsiaTheme="minorEastAsia"/>
                <w:sz w:val="24"/>
              </w:rPr>
            </w:pPr>
            <w:r>
              <w:rPr>
                <w:rFonts w:eastAsiaTheme="minorEastAsia" w:hint="eastAsia"/>
                <w:sz w:val="24"/>
              </w:rPr>
              <w:t>58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101</w:t>
            </w:r>
          </w:p>
        </w:tc>
        <w:tc>
          <w:tcPr>
            <w:tcW w:w="12897" w:type="dxa"/>
            <w:vAlign w:val="center"/>
          </w:tcPr>
          <w:p w:rsidR="00026C54" w:rsidRDefault="00743DC0">
            <w:pPr>
              <w:rPr>
                <w:sz w:val="24"/>
              </w:rPr>
            </w:pPr>
            <w:r>
              <w:rPr>
                <w:rFonts w:ascii="宋体" w:hAnsi="宋体" w:cs="宋体" w:hint="eastAsia"/>
                <w:color w:val="000000"/>
                <w:sz w:val="24"/>
              </w:rPr>
              <w:t>危险废物（不含医疗废物）利用及处置</w:t>
            </w:r>
          </w:p>
        </w:tc>
        <w:tc>
          <w:tcPr>
            <w:tcW w:w="729" w:type="dxa"/>
            <w:vAlign w:val="center"/>
          </w:tcPr>
          <w:p w:rsidR="00026C54" w:rsidRDefault="00743DC0">
            <w:pPr>
              <w:jc w:val="center"/>
              <w:rPr>
                <w:rFonts w:eastAsiaTheme="minorEastAsia"/>
                <w:sz w:val="24"/>
              </w:rPr>
            </w:pPr>
            <w:r>
              <w:rPr>
                <w:rFonts w:eastAsiaTheme="minorEastAsia" w:hint="eastAsia"/>
                <w:sz w:val="24"/>
              </w:rPr>
              <w:t>58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102</w:t>
            </w:r>
          </w:p>
        </w:tc>
        <w:tc>
          <w:tcPr>
            <w:tcW w:w="12897" w:type="dxa"/>
            <w:vAlign w:val="center"/>
          </w:tcPr>
          <w:p w:rsidR="00026C54" w:rsidRDefault="00743DC0">
            <w:pPr>
              <w:rPr>
                <w:sz w:val="24"/>
              </w:rPr>
            </w:pPr>
            <w:r>
              <w:rPr>
                <w:rFonts w:ascii="宋体" w:hAnsi="宋体" w:cs="宋体" w:hint="eastAsia"/>
                <w:color w:val="000000"/>
                <w:sz w:val="24"/>
              </w:rPr>
              <w:t>医疗废物处置、病死及病害动物无害化处理</w:t>
            </w:r>
          </w:p>
        </w:tc>
        <w:tc>
          <w:tcPr>
            <w:tcW w:w="729" w:type="dxa"/>
            <w:vAlign w:val="center"/>
          </w:tcPr>
          <w:p w:rsidR="00026C54" w:rsidRDefault="00743DC0">
            <w:pPr>
              <w:jc w:val="center"/>
              <w:rPr>
                <w:rFonts w:eastAsiaTheme="minorEastAsia"/>
                <w:sz w:val="24"/>
              </w:rPr>
            </w:pPr>
            <w:r>
              <w:rPr>
                <w:rFonts w:eastAsiaTheme="minorEastAsia" w:hint="eastAsia"/>
                <w:sz w:val="24"/>
              </w:rPr>
              <w:t>59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103</w:t>
            </w:r>
          </w:p>
        </w:tc>
        <w:tc>
          <w:tcPr>
            <w:tcW w:w="12897" w:type="dxa"/>
            <w:vAlign w:val="center"/>
          </w:tcPr>
          <w:p w:rsidR="00026C54" w:rsidRDefault="00743DC0">
            <w:pPr>
              <w:rPr>
                <w:sz w:val="24"/>
              </w:rPr>
            </w:pPr>
            <w:r>
              <w:rPr>
                <w:rFonts w:ascii="宋体" w:hAnsi="宋体" w:cs="宋体" w:hint="eastAsia"/>
                <w:color w:val="000000"/>
                <w:sz w:val="24"/>
              </w:rPr>
              <w:t>一般工业固体废物（含污水处理污泥）、建筑施工废弃物处置及综合利用</w:t>
            </w:r>
          </w:p>
        </w:tc>
        <w:tc>
          <w:tcPr>
            <w:tcW w:w="729" w:type="dxa"/>
            <w:vAlign w:val="center"/>
          </w:tcPr>
          <w:p w:rsidR="00026C54" w:rsidRDefault="00743DC0">
            <w:pPr>
              <w:jc w:val="center"/>
              <w:rPr>
                <w:rFonts w:eastAsiaTheme="minorEastAsia"/>
                <w:sz w:val="24"/>
              </w:rPr>
            </w:pPr>
            <w:r>
              <w:rPr>
                <w:rFonts w:eastAsiaTheme="minorEastAsia" w:hint="eastAsia"/>
                <w:sz w:val="24"/>
              </w:rPr>
              <w:t>59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104</w:t>
            </w:r>
          </w:p>
        </w:tc>
        <w:tc>
          <w:tcPr>
            <w:tcW w:w="12897" w:type="dxa"/>
            <w:vAlign w:val="center"/>
          </w:tcPr>
          <w:p w:rsidR="00026C54" w:rsidRDefault="00743DC0">
            <w:pPr>
              <w:rPr>
                <w:sz w:val="24"/>
              </w:rPr>
            </w:pPr>
            <w:r>
              <w:rPr>
                <w:rFonts w:ascii="宋体" w:hAnsi="宋体" w:cs="宋体" w:hint="eastAsia"/>
                <w:color w:val="000000"/>
                <w:sz w:val="24"/>
              </w:rPr>
              <w:t>泥石流等地质灾害治理工程（应急治理、应急排危除险工程除外）</w:t>
            </w:r>
          </w:p>
        </w:tc>
        <w:tc>
          <w:tcPr>
            <w:tcW w:w="729" w:type="dxa"/>
            <w:vAlign w:val="center"/>
          </w:tcPr>
          <w:p w:rsidR="00026C54" w:rsidRDefault="00743DC0">
            <w:pPr>
              <w:jc w:val="center"/>
              <w:rPr>
                <w:rFonts w:eastAsiaTheme="minorEastAsia"/>
                <w:sz w:val="24"/>
              </w:rPr>
            </w:pPr>
            <w:r>
              <w:rPr>
                <w:rFonts w:eastAsiaTheme="minorEastAsia" w:hint="eastAsia"/>
                <w:sz w:val="24"/>
              </w:rPr>
              <w:t>59</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lastRenderedPageBreak/>
              <w:t>四十八、公共设施管理业</w:t>
            </w:r>
          </w:p>
        </w:tc>
        <w:tc>
          <w:tcPr>
            <w:tcW w:w="729" w:type="dxa"/>
            <w:vAlign w:val="center"/>
          </w:tcPr>
          <w:p w:rsidR="00026C54" w:rsidRDefault="00743DC0">
            <w:pPr>
              <w:jc w:val="center"/>
              <w:rPr>
                <w:rFonts w:eastAsiaTheme="minorEastAsia"/>
                <w:sz w:val="24"/>
              </w:rPr>
            </w:pPr>
            <w:r>
              <w:rPr>
                <w:rFonts w:eastAsiaTheme="minorEastAsia" w:hint="eastAsia"/>
                <w:sz w:val="24"/>
              </w:rPr>
              <w:t>60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105</w:t>
            </w:r>
          </w:p>
        </w:tc>
        <w:tc>
          <w:tcPr>
            <w:tcW w:w="12897" w:type="dxa"/>
            <w:vAlign w:val="center"/>
          </w:tcPr>
          <w:p w:rsidR="00026C54" w:rsidRDefault="00743DC0">
            <w:pPr>
              <w:rPr>
                <w:sz w:val="24"/>
              </w:rPr>
            </w:pPr>
            <w:r>
              <w:rPr>
                <w:rFonts w:ascii="宋体" w:hAnsi="宋体" w:cs="宋体" w:hint="eastAsia"/>
                <w:color w:val="000000"/>
                <w:sz w:val="24"/>
              </w:rPr>
              <w:t>生活垃圾（含餐厨废弃物）转运站</w:t>
            </w:r>
          </w:p>
        </w:tc>
        <w:tc>
          <w:tcPr>
            <w:tcW w:w="729" w:type="dxa"/>
            <w:vAlign w:val="center"/>
          </w:tcPr>
          <w:p w:rsidR="00026C54" w:rsidRDefault="00743DC0">
            <w:pPr>
              <w:jc w:val="center"/>
              <w:rPr>
                <w:rFonts w:eastAsiaTheme="minorEastAsia"/>
                <w:sz w:val="24"/>
              </w:rPr>
            </w:pPr>
            <w:r>
              <w:rPr>
                <w:rFonts w:eastAsiaTheme="minorEastAsia" w:hint="eastAsia"/>
                <w:sz w:val="24"/>
              </w:rPr>
              <w:t>60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106</w:t>
            </w:r>
          </w:p>
        </w:tc>
        <w:tc>
          <w:tcPr>
            <w:tcW w:w="12897" w:type="dxa"/>
            <w:vAlign w:val="center"/>
          </w:tcPr>
          <w:p w:rsidR="00026C54" w:rsidRDefault="00743DC0">
            <w:pPr>
              <w:rPr>
                <w:sz w:val="24"/>
              </w:rPr>
            </w:pPr>
            <w:r>
              <w:rPr>
                <w:rFonts w:ascii="宋体" w:hAnsi="宋体" w:cs="宋体" w:hint="eastAsia"/>
                <w:color w:val="000000"/>
                <w:sz w:val="24"/>
              </w:rPr>
              <w:t>生活垃圾（含餐厨废弃物）集中处置（生活垃圾发电除外）</w:t>
            </w:r>
          </w:p>
        </w:tc>
        <w:tc>
          <w:tcPr>
            <w:tcW w:w="729" w:type="dxa"/>
            <w:vAlign w:val="center"/>
          </w:tcPr>
          <w:p w:rsidR="00026C54" w:rsidRDefault="00743DC0">
            <w:pPr>
              <w:jc w:val="center"/>
              <w:rPr>
                <w:rFonts w:eastAsiaTheme="minorEastAsia"/>
                <w:sz w:val="24"/>
              </w:rPr>
            </w:pPr>
            <w:r>
              <w:rPr>
                <w:rFonts w:eastAsiaTheme="minorEastAsia" w:hint="eastAsia"/>
                <w:sz w:val="24"/>
              </w:rPr>
              <w:t>60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107</w:t>
            </w:r>
          </w:p>
        </w:tc>
        <w:tc>
          <w:tcPr>
            <w:tcW w:w="12897" w:type="dxa"/>
            <w:vAlign w:val="center"/>
          </w:tcPr>
          <w:p w:rsidR="00026C54" w:rsidRDefault="00743DC0">
            <w:pPr>
              <w:rPr>
                <w:sz w:val="24"/>
              </w:rPr>
            </w:pPr>
            <w:r>
              <w:rPr>
                <w:rFonts w:ascii="宋体" w:hAnsi="宋体" w:cs="宋体" w:hint="eastAsia"/>
                <w:color w:val="000000"/>
                <w:sz w:val="24"/>
              </w:rPr>
              <w:t>粪便处置工程</w:t>
            </w:r>
          </w:p>
        </w:tc>
        <w:tc>
          <w:tcPr>
            <w:tcW w:w="729" w:type="dxa"/>
            <w:vAlign w:val="center"/>
          </w:tcPr>
          <w:p w:rsidR="00026C54" w:rsidRDefault="00743DC0">
            <w:pPr>
              <w:jc w:val="center"/>
              <w:rPr>
                <w:rFonts w:eastAsiaTheme="minorEastAsia"/>
                <w:sz w:val="24"/>
              </w:rPr>
            </w:pPr>
            <w:r>
              <w:rPr>
                <w:rFonts w:eastAsiaTheme="minorEastAsia" w:hint="eastAsia"/>
                <w:sz w:val="24"/>
              </w:rPr>
              <w:t>60</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四十九、卫生</w:t>
            </w:r>
            <w:r>
              <w:rPr>
                <w:rFonts w:eastAsia="黑体"/>
                <w:color w:val="000000"/>
                <w:sz w:val="24"/>
              </w:rPr>
              <w:t>84</w:t>
            </w:r>
          </w:p>
        </w:tc>
        <w:tc>
          <w:tcPr>
            <w:tcW w:w="729" w:type="dxa"/>
            <w:vAlign w:val="center"/>
          </w:tcPr>
          <w:p w:rsidR="00026C54" w:rsidRDefault="00743DC0">
            <w:pPr>
              <w:jc w:val="center"/>
              <w:rPr>
                <w:rFonts w:eastAsiaTheme="minorEastAsia"/>
                <w:sz w:val="24"/>
              </w:rPr>
            </w:pPr>
            <w:r>
              <w:rPr>
                <w:rFonts w:eastAsiaTheme="minorEastAsia" w:hint="eastAsia"/>
                <w:sz w:val="24"/>
              </w:rPr>
              <w:t>60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108</w:t>
            </w:r>
          </w:p>
        </w:tc>
        <w:tc>
          <w:tcPr>
            <w:tcW w:w="12897" w:type="dxa"/>
            <w:vAlign w:val="center"/>
          </w:tcPr>
          <w:p w:rsidR="00026C54" w:rsidRDefault="00743DC0">
            <w:pPr>
              <w:rPr>
                <w:sz w:val="24"/>
              </w:rPr>
            </w:pPr>
            <w:r>
              <w:rPr>
                <w:rFonts w:ascii="宋体" w:hAnsi="宋体" w:cs="宋体" w:hint="eastAsia"/>
                <w:color w:val="000000"/>
                <w:sz w:val="24"/>
              </w:rPr>
              <w:t>医院</w:t>
            </w:r>
            <w:r>
              <w:rPr>
                <w:color w:val="000000"/>
                <w:sz w:val="24"/>
              </w:rPr>
              <w:t>841</w:t>
            </w:r>
            <w:r>
              <w:rPr>
                <w:rFonts w:ascii="宋体" w:hAnsi="宋体" w:cs="宋体" w:hint="eastAsia"/>
                <w:color w:val="000000"/>
                <w:sz w:val="24"/>
              </w:rPr>
              <w:t>；专科疾病防治院（所、站）</w:t>
            </w:r>
            <w:r>
              <w:rPr>
                <w:color w:val="000000"/>
                <w:sz w:val="24"/>
              </w:rPr>
              <w:t>8432</w:t>
            </w:r>
            <w:r>
              <w:rPr>
                <w:rFonts w:ascii="宋体" w:hAnsi="宋体" w:cs="宋体" w:hint="eastAsia"/>
                <w:color w:val="000000"/>
                <w:sz w:val="24"/>
              </w:rPr>
              <w:t>；妇幼保健院（所、站）</w:t>
            </w:r>
            <w:r>
              <w:rPr>
                <w:color w:val="000000"/>
                <w:sz w:val="24"/>
              </w:rPr>
              <w:t>8433</w:t>
            </w:r>
            <w:r>
              <w:rPr>
                <w:rFonts w:ascii="宋体" w:hAnsi="宋体" w:cs="宋体" w:hint="eastAsia"/>
                <w:color w:val="000000"/>
                <w:sz w:val="24"/>
              </w:rPr>
              <w:t>；急救中心（站）服务</w:t>
            </w:r>
            <w:r>
              <w:rPr>
                <w:color w:val="000000"/>
                <w:sz w:val="24"/>
              </w:rPr>
              <w:t>8434</w:t>
            </w:r>
            <w:r>
              <w:rPr>
                <w:rFonts w:ascii="宋体" w:hAnsi="宋体" w:cs="宋体" w:hint="eastAsia"/>
                <w:color w:val="000000"/>
                <w:sz w:val="24"/>
              </w:rPr>
              <w:t>；采供血机构服务</w:t>
            </w:r>
            <w:r>
              <w:rPr>
                <w:color w:val="000000"/>
                <w:sz w:val="24"/>
              </w:rPr>
              <w:t>8435</w:t>
            </w:r>
            <w:r>
              <w:rPr>
                <w:rFonts w:ascii="宋体" w:hAnsi="宋体" w:cs="宋体" w:hint="eastAsia"/>
                <w:color w:val="000000"/>
                <w:sz w:val="24"/>
              </w:rPr>
              <w:t>；基层医疗卫生服务</w:t>
            </w:r>
            <w:r>
              <w:rPr>
                <w:color w:val="000000"/>
                <w:sz w:val="24"/>
              </w:rPr>
              <w:t>842</w:t>
            </w:r>
          </w:p>
        </w:tc>
        <w:tc>
          <w:tcPr>
            <w:tcW w:w="729" w:type="dxa"/>
            <w:vAlign w:val="center"/>
          </w:tcPr>
          <w:p w:rsidR="00026C54" w:rsidRDefault="00743DC0">
            <w:pPr>
              <w:jc w:val="center"/>
              <w:rPr>
                <w:rFonts w:eastAsiaTheme="minorEastAsia"/>
                <w:sz w:val="24"/>
              </w:rPr>
            </w:pPr>
            <w:r>
              <w:rPr>
                <w:rFonts w:eastAsiaTheme="minorEastAsia" w:hint="eastAsia"/>
                <w:sz w:val="24"/>
              </w:rPr>
              <w:t>61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109</w:t>
            </w:r>
          </w:p>
        </w:tc>
        <w:tc>
          <w:tcPr>
            <w:tcW w:w="12897" w:type="dxa"/>
            <w:vAlign w:val="center"/>
          </w:tcPr>
          <w:p w:rsidR="00026C54" w:rsidRDefault="00743DC0">
            <w:pPr>
              <w:rPr>
                <w:sz w:val="24"/>
              </w:rPr>
            </w:pPr>
            <w:r>
              <w:rPr>
                <w:rFonts w:ascii="宋体" w:hAnsi="宋体" w:cs="宋体" w:hint="eastAsia"/>
                <w:color w:val="000000"/>
                <w:sz w:val="24"/>
              </w:rPr>
              <w:t>疾病预防控制中心</w:t>
            </w:r>
            <w:r>
              <w:rPr>
                <w:color w:val="000000"/>
                <w:sz w:val="24"/>
              </w:rPr>
              <w:t>8431</w:t>
            </w:r>
          </w:p>
        </w:tc>
        <w:tc>
          <w:tcPr>
            <w:tcW w:w="729" w:type="dxa"/>
            <w:vAlign w:val="center"/>
          </w:tcPr>
          <w:p w:rsidR="00026C54" w:rsidRDefault="00743DC0">
            <w:pPr>
              <w:jc w:val="center"/>
              <w:rPr>
                <w:rFonts w:eastAsiaTheme="minorEastAsia"/>
                <w:sz w:val="24"/>
              </w:rPr>
            </w:pPr>
            <w:r>
              <w:rPr>
                <w:rFonts w:eastAsiaTheme="minorEastAsia" w:hint="eastAsia"/>
                <w:sz w:val="24"/>
              </w:rPr>
              <w:t>61</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五十、社会事业与服务业</w:t>
            </w:r>
          </w:p>
        </w:tc>
        <w:tc>
          <w:tcPr>
            <w:tcW w:w="729" w:type="dxa"/>
            <w:vAlign w:val="center"/>
          </w:tcPr>
          <w:p w:rsidR="00026C54" w:rsidRDefault="00743DC0">
            <w:pPr>
              <w:jc w:val="center"/>
              <w:rPr>
                <w:rFonts w:eastAsiaTheme="minorEastAsia"/>
                <w:sz w:val="24"/>
              </w:rPr>
            </w:pPr>
            <w:r>
              <w:rPr>
                <w:rFonts w:eastAsiaTheme="minorEastAsia" w:hint="eastAsia"/>
                <w:sz w:val="24"/>
              </w:rPr>
              <w:t>61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110</w:t>
            </w:r>
          </w:p>
        </w:tc>
        <w:tc>
          <w:tcPr>
            <w:tcW w:w="12897" w:type="dxa"/>
            <w:vAlign w:val="center"/>
          </w:tcPr>
          <w:p w:rsidR="00026C54" w:rsidRDefault="00743DC0">
            <w:pPr>
              <w:rPr>
                <w:sz w:val="24"/>
              </w:rPr>
            </w:pPr>
            <w:r>
              <w:rPr>
                <w:rFonts w:ascii="宋体" w:hAnsi="宋体" w:cs="宋体" w:hint="eastAsia"/>
                <w:color w:val="000000"/>
                <w:sz w:val="24"/>
              </w:rPr>
              <w:t>学校、福利院、养老院（建筑面积</w:t>
            </w:r>
            <w:r>
              <w:rPr>
                <w:color w:val="000000"/>
                <w:sz w:val="24"/>
              </w:rPr>
              <w:t>5000</w:t>
            </w:r>
            <w:r>
              <w:rPr>
                <w:rFonts w:ascii="宋体" w:hAnsi="宋体" w:cs="宋体" w:hint="eastAsia"/>
                <w:color w:val="000000"/>
                <w:sz w:val="24"/>
              </w:rPr>
              <w:t>平方米及以上的）</w:t>
            </w:r>
          </w:p>
        </w:tc>
        <w:tc>
          <w:tcPr>
            <w:tcW w:w="729" w:type="dxa"/>
            <w:vAlign w:val="center"/>
          </w:tcPr>
          <w:p w:rsidR="00026C54" w:rsidRDefault="00743DC0">
            <w:pPr>
              <w:jc w:val="center"/>
              <w:rPr>
                <w:rFonts w:eastAsiaTheme="minorEastAsia"/>
                <w:sz w:val="24"/>
              </w:rPr>
            </w:pPr>
            <w:r>
              <w:rPr>
                <w:rFonts w:eastAsiaTheme="minorEastAsia" w:hint="eastAsia"/>
                <w:sz w:val="24"/>
              </w:rPr>
              <w:t>61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111</w:t>
            </w:r>
          </w:p>
        </w:tc>
        <w:tc>
          <w:tcPr>
            <w:tcW w:w="12897" w:type="dxa"/>
            <w:vAlign w:val="center"/>
          </w:tcPr>
          <w:p w:rsidR="00026C54" w:rsidRDefault="00743DC0">
            <w:pPr>
              <w:rPr>
                <w:sz w:val="24"/>
              </w:rPr>
            </w:pPr>
            <w:r>
              <w:rPr>
                <w:rFonts w:ascii="宋体" w:hAnsi="宋体" w:cs="宋体" w:hint="eastAsia"/>
                <w:color w:val="000000"/>
                <w:sz w:val="24"/>
              </w:rPr>
              <w:t>批发、零售市场（建筑面积</w:t>
            </w:r>
            <w:r>
              <w:rPr>
                <w:color w:val="000000"/>
                <w:sz w:val="24"/>
              </w:rPr>
              <w:t>5000</w:t>
            </w:r>
            <w:r>
              <w:rPr>
                <w:rFonts w:ascii="宋体" w:hAnsi="宋体" w:cs="宋体" w:hint="eastAsia"/>
                <w:color w:val="000000"/>
                <w:sz w:val="24"/>
              </w:rPr>
              <w:t>平方米及以上的）</w:t>
            </w:r>
          </w:p>
        </w:tc>
        <w:tc>
          <w:tcPr>
            <w:tcW w:w="729" w:type="dxa"/>
            <w:vAlign w:val="center"/>
          </w:tcPr>
          <w:p w:rsidR="00026C54" w:rsidRDefault="00743DC0">
            <w:pPr>
              <w:jc w:val="center"/>
              <w:rPr>
                <w:rFonts w:eastAsiaTheme="minorEastAsia"/>
                <w:sz w:val="24"/>
              </w:rPr>
            </w:pPr>
            <w:r>
              <w:rPr>
                <w:rFonts w:eastAsiaTheme="minorEastAsia" w:hint="eastAsia"/>
                <w:sz w:val="24"/>
              </w:rPr>
              <w:t>62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112</w:t>
            </w:r>
          </w:p>
        </w:tc>
        <w:tc>
          <w:tcPr>
            <w:tcW w:w="12897" w:type="dxa"/>
            <w:vAlign w:val="center"/>
          </w:tcPr>
          <w:p w:rsidR="00026C54" w:rsidRDefault="00743DC0">
            <w:pPr>
              <w:rPr>
                <w:sz w:val="24"/>
              </w:rPr>
            </w:pPr>
            <w:r>
              <w:rPr>
                <w:rFonts w:ascii="宋体" w:hAnsi="宋体" w:cs="宋体" w:hint="eastAsia"/>
                <w:color w:val="000000"/>
                <w:sz w:val="24"/>
              </w:rPr>
              <w:t>高尔夫球场、滑雪场、狩猎场、赛车场、跑马场、射击场、水上运动中心等</w:t>
            </w:r>
          </w:p>
        </w:tc>
        <w:tc>
          <w:tcPr>
            <w:tcW w:w="729" w:type="dxa"/>
            <w:vAlign w:val="center"/>
          </w:tcPr>
          <w:p w:rsidR="00026C54" w:rsidRDefault="00743DC0">
            <w:pPr>
              <w:jc w:val="center"/>
              <w:rPr>
                <w:rFonts w:eastAsiaTheme="minorEastAsia"/>
                <w:sz w:val="24"/>
              </w:rPr>
            </w:pPr>
            <w:r>
              <w:rPr>
                <w:rFonts w:eastAsiaTheme="minorEastAsia" w:hint="eastAsia"/>
                <w:sz w:val="24"/>
              </w:rPr>
              <w:t>62</w:t>
            </w:r>
          </w:p>
        </w:tc>
      </w:tr>
      <w:tr w:rsidR="00026C54" w:rsidTr="008C3526">
        <w:trPr>
          <w:trHeight w:val="397"/>
          <w:jc w:val="center"/>
        </w:trPr>
        <w:tc>
          <w:tcPr>
            <w:tcW w:w="813" w:type="dxa"/>
            <w:vAlign w:val="center"/>
          </w:tcPr>
          <w:p w:rsidR="00026C54" w:rsidRDefault="00743DC0">
            <w:pPr>
              <w:jc w:val="center"/>
              <w:rPr>
                <w:color w:val="000000"/>
                <w:sz w:val="24"/>
              </w:rPr>
            </w:pPr>
            <w:r>
              <w:rPr>
                <w:color w:val="000000"/>
                <w:sz w:val="24"/>
              </w:rPr>
              <w:t>113</w:t>
            </w:r>
          </w:p>
        </w:tc>
        <w:tc>
          <w:tcPr>
            <w:tcW w:w="12897" w:type="dxa"/>
            <w:vAlign w:val="center"/>
          </w:tcPr>
          <w:p w:rsidR="00026C54" w:rsidRDefault="00743DC0">
            <w:pPr>
              <w:rPr>
                <w:rFonts w:ascii="宋体" w:hAnsi="宋体" w:cs="宋体"/>
                <w:color w:val="000000"/>
                <w:sz w:val="24"/>
              </w:rPr>
            </w:pPr>
            <w:r>
              <w:rPr>
                <w:rFonts w:ascii="宋体" w:hAnsi="宋体" w:cs="宋体" w:hint="eastAsia"/>
                <w:color w:val="000000"/>
                <w:sz w:val="24"/>
              </w:rPr>
              <w:t>展览馆、博物馆、美术馆、影剧院、音乐厅、文化馆、图书馆、档案馆、纪念馆、体育场、体育馆等（不含村庄文化体育场所）</w:t>
            </w:r>
          </w:p>
        </w:tc>
        <w:tc>
          <w:tcPr>
            <w:tcW w:w="729" w:type="dxa"/>
            <w:vAlign w:val="center"/>
          </w:tcPr>
          <w:p w:rsidR="00026C54" w:rsidRDefault="00743DC0">
            <w:pPr>
              <w:jc w:val="center"/>
              <w:rPr>
                <w:rFonts w:eastAsiaTheme="minorEastAsia"/>
                <w:sz w:val="24"/>
              </w:rPr>
            </w:pPr>
            <w:r>
              <w:rPr>
                <w:rFonts w:eastAsiaTheme="minorEastAsia" w:hint="eastAsia"/>
                <w:sz w:val="24"/>
              </w:rPr>
              <w:t>63</w:t>
            </w:r>
          </w:p>
        </w:tc>
      </w:tr>
      <w:tr w:rsidR="00026C54" w:rsidTr="008C3526">
        <w:trPr>
          <w:trHeight w:val="397"/>
          <w:jc w:val="center"/>
        </w:trPr>
        <w:tc>
          <w:tcPr>
            <w:tcW w:w="813" w:type="dxa"/>
            <w:vAlign w:val="center"/>
          </w:tcPr>
          <w:p w:rsidR="00026C54" w:rsidRDefault="00743DC0">
            <w:pPr>
              <w:jc w:val="center"/>
              <w:rPr>
                <w:color w:val="000000"/>
                <w:sz w:val="24"/>
              </w:rPr>
            </w:pPr>
            <w:r>
              <w:rPr>
                <w:color w:val="000000"/>
                <w:sz w:val="24"/>
              </w:rPr>
              <w:t>114</w:t>
            </w:r>
          </w:p>
        </w:tc>
        <w:tc>
          <w:tcPr>
            <w:tcW w:w="12897" w:type="dxa"/>
            <w:vAlign w:val="center"/>
          </w:tcPr>
          <w:p w:rsidR="00026C54" w:rsidRDefault="00743DC0">
            <w:pPr>
              <w:rPr>
                <w:rFonts w:ascii="宋体" w:hAnsi="宋体" w:cs="宋体"/>
                <w:color w:val="000000"/>
                <w:sz w:val="24"/>
              </w:rPr>
            </w:pPr>
            <w:r>
              <w:rPr>
                <w:rFonts w:ascii="宋体" w:hAnsi="宋体" w:cs="宋体" w:hint="eastAsia"/>
                <w:color w:val="000000"/>
                <w:sz w:val="24"/>
              </w:rPr>
              <w:t>公园（含动物园、主题公园；不含城市公园、植物园、村庄公园）；人工湖、人工湿地</w:t>
            </w:r>
          </w:p>
        </w:tc>
        <w:tc>
          <w:tcPr>
            <w:tcW w:w="729" w:type="dxa"/>
            <w:vAlign w:val="center"/>
          </w:tcPr>
          <w:p w:rsidR="00026C54" w:rsidRDefault="00743DC0">
            <w:pPr>
              <w:jc w:val="center"/>
              <w:rPr>
                <w:rFonts w:eastAsiaTheme="minorEastAsia"/>
                <w:sz w:val="24"/>
              </w:rPr>
            </w:pPr>
            <w:r>
              <w:rPr>
                <w:rFonts w:eastAsiaTheme="minorEastAsia" w:hint="eastAsia"/>
                <w:sz w:val="24"/>
              </w:rPr>
              <w:t>63</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115</w:t>
            </w:r>
          </w:p>
        </w:tc>
        <w:tc>
          <w:tcPr>
            <w:tcW w:w="12897" w:type="dxa"/>
            <w:vAlign w:val="center"/>
          </w:tcPr>
          <w:p w:rsidR="00026C54" w:rsidRDefault="00743DC0">
            <w:pPr>
              <w:rPr>
                <w:sz w:val="24"/>
              </w:rPr>
            </w:pPr>
            <w:r>
              <w:rPr>
                <w:rFonts w:ascii="宋体" w:hAnsi="宋体" w:cs="宋体" w:hint="eastAsia"/>
                <w:color w:val="000000"/>
                <w:sz w:val="24"/>
              </w:rPr>
              <w:t>旅游开发</w:t>
            </w:r>
          </w:p>
        </w:tc>
        <w:tc>
          <w:tcPr>
            <w:tcW w:w="729" w:type="dxa"/>
            <w:vAlign w:val="center"/>
          </w:tcPr>
          <w:p w:rsidR="00026C54" w:rsidRDefault="00743DC0">
            <w:pPr>
              <w:jc w:val="center"/>
              <w:rPr>
                <w:rFonts w:eastAsiaTheme="minorEastAsia"/>
                <w:sz w:val="24"/>
              </w:rPr>
            </w:pPr>
            <w:r>
              <w:rPr>
                <w:rFonts w:eastAsiaTheme="minorEastAsia" w:hint="eastAsia"/>
                <w:sz w:val="24"/>
              </w:rPr>
              <w:t>64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116</w:t>
            </w:r>
          </w:p>
        </w:tc>
        <w:tc>
          <w:tcPr>
            <w:tcW w:w="12897" w:type="dxa"/>
            <w:vAlign w:val="center"/>
          </w:tcPr>
          <w:p w:rsidR="00026C54" w:rsidRDefault="00743DC0">
            <w:pPr>
              <w:rPr>
                <w:sz w:val="24"/>
              </w:rPr>
            </w:pPr>
            <w:r>
              <w:rPr>
                <w:rFonts w:ascii="宋体" w:hAnsi="宋体" w:cs="宋体" w:hint="eastAsia"/>
                <w:color w:val="000000"/>
                <w:sz w:val="24"/>
              </w:rPr>
              <w:t>影视基地建设</w:t>
            </w:r>
          </w:p>
        </w:tc>
        <w:tc>
          <w:tcPr>
            <w:tcW w:w="729" w:type="dxa"/>
            <w:vAlign w:val="center"/>
          </w:tcPr>
          <w:p w:rsidR="00026C54" w:rsidRDefault="00743DC0">
            <w:pPr>
              <w:jc w:val="center"/>
              <w:rPr>
                <w:rFonts w:eastAsiaTheme="minorEastAsia"/>
                <w:sz w:val="24"/>
              </w:rPr>
            </w:pPr>
            <w:r>
              <w:rPr>
                <w:rFonts w:eastAsiaTheme="minorEastAsia" w:hint="eastAsia"/>
                <w:sz w:val="24"/>
              </w:rPr>
              <w:t>64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117</w:t>
            </w:r>
          </w:p>
        </w:tc>
        <w:tc>
          <w:tcPr>
            <w:tcW w:w="12897" w:type="dxa"/>
            <w:vAlign w:val="center"/>
          </w:tcPr>
          <w:p w:rsidR="00026C54" w:rsidRDefault="00743DC0">
            <w:pPr>
              <w:rPr>
                <w:sz w:val="24"/>
              </w:rPr>
            </w:pPr>
            <w:r>
              <w:rPr>
                <w:rFonts w:ascii="宋体" w:hAnsi="宋体" w:cs="宋体" w:hint="eastAsia"/>
                <w:color w:val="000000"/>
                <w:sz w:val="24"/>
              </w:rPr>
              <w:t>胶片洗印厂</w:t>
            </w:r>
          </w:p>
        </w:tc>
        <w:tc>
          <w:tcPr>
            <w:tcW w:w="729" w:type="dxa"/>
            <w:vAlign w:val="center"/>
          </w:tcPr>
          <w:p w:rsidR="00026C54" w:rsidRDefault="00743DC0">
            <w:pPr>
              <w:jc w:val="center"/>
              <w:rPr>
                <w:rFonts w:eastAsiaTheme="minorEastAsia"/>
                <w:sz w:val="24"/>
              </w:rPr>
            </w:pPr>
            <w:r>
              <w:rPr>
                <w:rFonts w:eastAsiaTheme="minorEastAsia" w:hint="eastAsia"/>
                <w:sz w:val="24"/>
              </w:rPr>
              <w:t>64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118</w:t>
            </w:r>
          </w:p>
        </w:tc>
        <w:tc>
          <w:tcPr>
            <w:tcW w:w="12897" w:type="dxa"/>
            <w:vAlign w:val="center"/>
          </w:tcPr>
          <w:p w:rsidR="00026C54" w:rsidRDefault="00743DC0">
            <w:pPr>
              <w:rPr>
                <w:sz w:val="24"/>
              </w:rPr>
            </w:pPr>
            <w:r>
              <w:rPr>
                <w:rFonts w:ascii="宋体" w:hAnsi="宋体" w:cs="宋体" w:hint="eastAsia"/>
                <w:color w:val="000000"/>
                <w:sz w:val="24"/>
              </w:rPr>
              <w:t>驾驶员训练基地、公交枢纽、长途客运站、大型停车场、机动车检测场</w:t>
            </w:r>
          </w:p>
        </w:tc>
        <w:tc>
          <w:tcPr>
            <w:tcW w:w="729" w:type="dxa"/>
            <w:vAlign w:val="center"/>
          </w:tcPr>
          <w:p w:rsidR="00026C54" w:rsidRDefault="00743DC0">
            <w:pPr>
              <w:jc w:val="center"/>
              <w:rPr>
                <w:rFonts w:eastAsiaTheme="minorEastAsia"/>
                <w:sz w:val="24"/>
              </w:rPr>
            </w:pPr>
            <w:r>
              <w:rPr>
                <w:rFonts w:eastAsiaTheme="minorEastAsia" w:hint="eastAsia"/>
                <w:sz w:val="24"/>
              </w:rPr>
              <w:t>64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119</w:t>
            </w:r>
          </w:p>
        </w:tc>
        <w:tc>
          <w:tcPr>
            <w:tcW w:w="12897" w:type="dxa"/>
            <w:vAlign w:val="center"/>
          </w:tcPr>
          <w:p w:rsidR="00026C54" w:rsidRDefault="00743DC0">
            <w:pPr>
              <w:rPr>
                <w:sz w:val="24"/>
              </w:rPr>
            </w:pPr>
            <w:r>
              <w:rPr>
                <w:rFonts w:ascii="宋体" w:hAnsi="宋体" w:cs="宋体" w:hint="eastAsia"/>
                <w:color w:val="000000"/>
                <w:sz w:val="24"/>
              </w:rPr>
              <w:t>加油、加气站</w:t>
            </w:r>
          </w:p>
        </w:tc>
        <w:tc>
          <w:tcPr>
            <w:tcW w:w="729" w:type="dxa"/>
            <w:vAlign w:val="center"/>
          </w:tcPr>
          <w:p w:rsidR="00026C54" w:rsidRDefault="00743DC0">
            <w:pPr>
              <w:jc w:val="center"/>
              <w:rPr>
                <w:rFonts w:eastAsiaTheme="minorEastAsia"/>
                <w:sz w:val="24"/>
              </w:rPr>
            </w:pPr>
            <w:r>
              <w:rPr>
                <w:rFonts w:eastAsiaTheme="minorEastAsia" w:hint="eastAsia"/>
                <w:sz w:val="24"/>
              </w:rPr>
              <w:t>65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120</w:t>
            </w:r>
          </w:p>
        </w:tc>
        <w:tc>
          <w:tcPr>
            <w:tcW w:w="12897" w:type="dxa"/>
            <w:vAlign w:val="center"/>
          </w:tcPr>
          <w:p w:rsidR="00026C54" w:rsidRDefault="00743DC0">
            <w:pPr>
              <w:rPr>
                <w:sz w:val="24"/>
              </w:rPr>
            </w:pPr>
            <w:r>
              <w:rPr>
                <w:rFonts w:ascii="宋体" w:hAnsi="宋体" w:cs="宋体" w:hint="eastAsia"/>
                <w:color w:val="000000"/>
                <w:sz w:val="24"/>
              </w:rPr>
              <w:t>洗车场</w:t>
            </w:r>
          </w:p>
        </w:tc>
        <w:tc>
          <w:tcPr>
            <w:tcW w:w="729" w:type="dxa"/>
            <w:vAlign w:val="center"/>
          </w:tcPr>
          <w:p w:rsidR="00026C54" w:rsidRDefault="00743DC0">
            <w:pPr>
              <w:jc w:val="center"/>
              <w:rPr>
                <w:rFonts w:eastAsiaTheme="minorEastAsia"/>
                <w:sz w:val="24"/>
              </w:rPr>
            </w:pPr>
            <w:r>
              <w:rPr>
                <w:rFonts w:eastAsiaTheme="minorEastAsia" w:hint="eastAsia"/>
                <w:sz w:val="24"/>
              </w:rPr>
              <w:t>65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lastRenderedPageBreak/>
              <w:t>121</w:t>
            </w:r>
          </w:p>
        </w:tc>
        <w:tc>
          <w:tcPr>
            <w:tcW w:w="12897" w:type="dxa"/>
            <w:vAlign w:val="center"/>
          </w:tcPr>
          <w:p w:rsidR="00026C54" w:rsidRDefault="00743DC0">
            <w:pPr>
              <w:rPr>
                <w:sz w:val="24"/>
              </w:rPr>
            </w:pPr>
            <w:r>
              <w:rPr>
                <w:rFonts w:ascii="宋体" w:hAnsi="宋体" w:cs="宋体" w:hint="eastAsia"/>
                <w:color w:val="000000"/>
                <w:sz w:val="24"/>
              </w:rPr>
              <w:t>汽车、摩托车维修场所</w:t>
            </w:r>
          </w:p>
        </w:tc>
        <w:tc>
          <w:tcPr>
            <w:tcW w:w="729" w:type="dxa"/>
            <w:vAlign w:val="center"/>
          </w:tcPr>
          <w:p w:rsidR="00026C54" w:rsidRDefault="00743DC0">
            <w:pPr>
              <w:jc w:val="center"/>
              <w:rPr>
                <w:rFonts w:eastAsiaTheme="minorEastAsia"/>
                <w:sz w:val="24"/>
              </w:rPr>
            </w:pPr>
            <w:r>
              <w:rPr>
                <w:rFonts w:eastAsiaTheme="minorEastAsia" w:hint="eastAsia"/>
                <w:sz w:val="24"/>
              </w:rPr>
              <w:t>65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122</w:t>
            </w:r>
          </w:p>
        </w:tc>
        <w:tc>
          <w:tcPr>
            <w:tcW w:w="12897" w:type="dxa"/>
            <w:vAlign w:val="center"/>
          </w:tcPr>
          <w:p w:rsidR="00026C54" w:rsidRDefault="00743DC0">
            <w:pPr>
              <w:rPr>
                <w:sz w:val="24"/>
              </w:rPr>
            </w:pPr>
            <w:r>
              <w:rPr>
                <w:rFonts w:ascii="宋体" w:hAnsi="宋体" w:cs="宋体" w:hint="eastAsia"/>
                <w:color w:val="000000"/>
                <w:sz w:val="24"/>
              </w:rPr>
              <w:t>殡仪馆、陵园、公墓</w:t>
            </w:r>
          </w:p>
        </w:tc>
        <w:tc>
          <w:tcPr>
            <w:tcW w:w="729" w:type="dxa"/>
            <w:vAlign w:val="center"/>
          </w:tcPr>
          <w:p w:rsidR="00026C54" w:rsidRDefault="00743DC0">
            <w:pPr>
              <w:jc w:val="center"/>
              <w:rPr>
                <w:rFonts w:eastAsiaTheme="minorEastAsia"/>
                <w:sz w:val="24"/>
              </w:rPr>
            </w:pPr>
            <w:r>
              <w:rPr>
                <w:rFonts w:eastAsiaTheme="minorEastAsia" w:hint="eastAsia"/>
                <w:sz w:val="24"/>
              </w:rPr>
              <w:t>66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123</w:t>
            </w:r>
          </w:p>
        </w:tc>
        <w:tc>
          <w:tcPr>
            <w:tcW w:w="12897" w:type="dxa"/>
            <w:vAlign w:val="center"/>
          </w:tcPr>
          <w:p w:rsidR="00026C54" w:rsidRDefault="00743DC0">
            <w:pPr>
              <w:rPr>
                <w:sz w:val="24"/>
              </w:rPr>
            </w:pPr>
            <w:r>
              <w:rPr>
                <w:rFonts w:ascii="宋体" w:hAnsi="宋体" w:cs="宋体" w:hint="eastAsia"/>
                <w:color w:val="000000"/>
                <w:sz w:val="24"/>
              </w:rPr>
              <w:t>动物医院</w:t>
            </w:r>
          </w:p>
        </w:tc>
        <w:tc>
          <w:tcPr>
            <w:tcW w:w="729" w:type="dxa"/>
            <w:vAlign w:val="center"/>
          </w:tcPr>
          <w:p w:rsidR="00026C54" w:rsidRDefault="00743DC0">
            <w:pPr>
              <w:jc w:val="center"/>
              <w:rPr>
                <w:rFonts w:eastAsiaTheme="minorEastAsia"/>
                <w:sz w:val="24"/>
              </w:rPr>
            </w:pPr>
            <w:r>
              <w:rPr>
                <w:rFonts w:eastAsiaTheme="minorEastAsia" w:hint="eastAsia"/>
                <w:sz w:val="24"/>
              </w:rPr>
              <w:t>66</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五十一、水利</w:t>
            </w:r>
          </w:p>
        </w:tc>
        <w:tc>
          <w:tcPr>
            <w:tcW w:w="729" w:type="dxa"/>
            <w:vAlign w:val="center"/>
          </w:tcPr>
          <w:p w:rsidR="00026C54" w:rsidRDefault="00743DC0">
            <w:pPr>
              <w:jc w:val="center"/>
              <w:rPr>
                <w:rFonts w:eastAsiaTheme="minorEastAsia"/>
                <w:sz w:val="24"/>
              </w:rPr>
            </w:pPr>
            <w:r>
              <w:rPr>
                <w:rFonts w:eastAsiaTheme="minorEastAsia" w:hint="eastAsia"/>
                <w:sz w:val="24"/>
              </w:rPr>
              <w:t>66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124</w:t>
            </w:r>
          </w:p>
        </w:tc>
        <w:tc>
          <w:tcPr>
            <w:tcW w:w="12897" w:type="dxa"/>
            <w:vAlign w:val="center"/>
          </w:tcPr>
          <w:p w:rsidR="00026C54" w:rsidRDefault="00743DC0">
            <w:pPr>
              <w:rPr>
                <w:sz w:val="24"/>
              </w:rPr>
            </w:pPr>
            <w:r>
              <w:rPr>
                <w:rFonts w:ascii="宋体" w:hAnsi="宋体" w:cs="宋体" w:hint="eastAsia"/>
                <w:color w:val="000000"/>
                <w:sz w:val="24"/>
              </w:rPr>
              <w:t>水库</w:t>
            </w:r>
          </w:p>
        </w:tc>
        <w:tc>
          <w:tcPr>
            <w:tcW w:w="729" w:type="dxa"/>
            <w:vAlign w:val="center"/>
          </w:tcPr>
          <w:p w:rsidR="00026C54" w:rsidRDefault="00743DC0">
            <w:pPr>
              <w:jc w:val="center"/>
              <w:rPr>
                <w:rFonts w:eastAsiaTheme="minorEastAsia"/>
                <w:sz w:val="24"/>
              </w:rPr>
            </w:pPr>
            <w:r>
              <w:rPr>
                <w:rFonts w:eastAsiaTheme="minorEastAsia" w:hint="eastAsia"/>
                <w:sz w:val="24"/>
              </w:rPr>
              <w:t>66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125</w:t>
            </w:r>
          </w:p>
        </w:tc>
        <w:tc>
          <w:tcPr>
            <w:tcW w:w="12897" w:type="dxa"/>
            <w:vAlign w:val="center"/>
          </w:tcPr>
          <w:p w:rsidR="00026C54" w:rsidRDefault="00743DC0">
            <w:pPr>
              <w:rPr>
                <w:sz w:val="24"/>
              </w:rPr>
            </w:pPr>
            <w:r>
              <w:rPr>
                <w:rFonts w:ascii="宋体" w:hAnsi="宋体" w:cs="宋体" w:hint="eastAsia"/>
                <w:color w:val="000000"/>
                <w:sz w:val="24"/>
              </w:rPr>
              <w:t>灌区工程（不含水源工程的）</w:t>
            </w:r>
          </w:p>
        </w:tc>
        <w:tc>
          <w:tcPr>
            <w:tcW w:w="729" w:type="dxa"/>
            <w:vAlign w:val="center"/>
          </w:tcPr>
          <w:p w:rsidR="00026C54" w:rsidRDefault="00743DC0">
            <w:pPr>
              <w:jc w:val="center"/>
              <w:rPr>
                <w:rFonts w:eastAsiaTheme="minorEastAsia"/>
                <w:sz w:val="24"/>
              </w:rPr>
            </w:pPr>
            <w:r>
              <w:rPr>
                <w:rFonts w:eastAsiaTheme="minorEastAsia" w:hint="eastAsia"/>
                <w:sz w:val="24"/>
              </w:rPr>
              <w:t>66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126</w:t>
            </w:r>
          </w:p>
        </w:tc>
        <w:tc>
          <w:tcPr>
            <w:tcW w:w="12897" w:type="dxa"/>
            <w:vAlign w:val="center"/>
          </w:tcPr>
          <w:p w:rsidR="00026C54" w:rsidRDefault="00743DC0">
            <w:pPr>
              <w:rPr>
                <w:sz w:val="24"/>
              </w:rPr>
            </w:pPr>
            <w:r>
              <w:rPr>
                <w:rFonts w:ascii="宋体" w:hAnsi="宋体" w:cs="宋体" w:hint="eastAsia"/>
                <w:color w:val="000000"/>
                <w:sz w:val="24"/>
              </w:rPr>
              <w:t>引水工程</w:t>
            </w:r>
          </w:p>
        </w:tc>
        <w:tc>
          <w:tcPr>
            <w:tcW w:w="729" w:type="dxa"/>
            <w:vAlign w:val="center"/>
          </w:tcPr>
          <w:p w:rsidR="00026C54" w:rsidRDefault="00743DC0">
            <w:pPr>
              <w:jc w:val="center"/>
              <w:rPr>
                <w:rFonts w:eastAsiaTheme="minorEastAsia"/>
                <w:sz w:val="24"/>
              </w:rPr>
            </w:pPr>
            <w:r>
              <w:rPr>
                <w:rFonts w:eastAsiaTheme="minorEastAsia" w:hint="eastAsia"/>
                <w:sz w:val="24"/>
              </w:rPr>
              <w:t>67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127</w:t>
            </w:r>
          </w:p>
        </w:tc>
        <w:tc>
          <w:tcPr>
            <w:tcW w:w="12897" w:type="dxa"/>
            <w:vAlign w:val="center"/>
          </w:tcPr>
          <w:p w:rsidR="00026C54" w:rsidRDefault="00743DC0">
            <w:pPr>
              <w:rPr>
                <w:sz w:val="24"/>
              </w:rPr>
            </w:pPr>
            <w:r>
              <w:rPr>
                <w:rFonts w:ascii="宋体" w:hAnsi="宋体" w:cs="宋体" w:hint="eastAsia"/>
                <w:color w:val="000000"/>
                <w:sz w:val="24"/>
              </w:rPr>
              <w:t>防洪除涝工程</w:t>
            </w:r>
          </w:p>
        </w:tc>
        <w:tc>
          <w:tcPr>
            <w:tcW w:w="729" w:type="dxa"/>
            <w:vAlign w:val="center"/>
          </w:tcPr>
          <w:p w:rsidR="00026C54" w:rsidRDefault="00743DC0">
            <w:pPr>
              <w:jc w:val="center"/>
              <w:rPr>
                <w:rFonts w:eastAsiaTheme="minorEastAsia"/>
                <w:sz w:val="24"/>
              </w:rPr>
            </w:pPr>
            <w:r>
              <w:rPr>
                <w:rFonts w:eastAsiaTheme="minorEastAsia" w:hint="eastAsia"/>
                <w:sz w:val="24"/>
              </w:rPr>
              <w:t>67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128</w:t>
            </w:r>
          </w:p>
        </w:tc>
        <w:tc>
          <w:tcPr>
            <w:tcW w:w="12897" w:type="dxa"/>
            <w:vAlign w:val="center"/>
          </w:tcPr>
          <w:p w:rsidR="00026C54" w:rsidRDefault="00743DC0">
            <w:pPr>
              <w:rPr>
                <w:sz w:val="24"/>
              </w:rPr>
            </w:pPr>
            <w:r>
              <w:rPr>
                <w:rFonts w:ascii="宋体" w:hAnsi="宋体" w:cs="宋体" w:hint="eastAsia"/>
                <w:color w:val="000000"/>
                <w:sz w:val="24"/>
              </w:rPr>
              <w:t>河湖整治（不含农村塘堰、水渠）</w:t>
            </w:r>
          </w:p>
        </w:tc>
        <w:tc>
          <w:tcPr>
            <w:tcW w:w="729" w:type="dxa"/>
            <w:vAlign w:val="center"/>
          </w:tcPr>
          <w:p w:rsidR="00026C54" w:rsidRDefault="00743DC0">
            <w:pPr>
              <w:jc w:val="center"/>
              <w:rPr>
                <w:rFonts w:eastAsiaTheme="minorEastAsia"/>
                <w:sz w:val="24"/>
              </w:rPr>
            </w:pPr>
            <w:r>
              <w:rPr>
                <w:rFonts w:eastAsiaTheme="minorEastAsia" w:hint="eastAsia"/>
                <w:sz w:val="24"/>
              </w:rPr>
              <w:t>68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129</w:t>
            </w:r>
          </w:p>
        </w:tc>
        <w:tc>
          <w:tcPr>
            <w:tcW w:w="12897" w:type="dxa"/>
            <w:vAlign w:val="center"/>
          </w:tcPr>
          <w:p w:rsidR="00026C54" w:rsidRDefault="00743DC0">
            <w:pPr>
              <w:rPr>
                <w:sz w:val="24"/>
              </w:rPr>
            </w:pPr>
            <w:r>
              <w:rPr>
                <w:rFonts w:ascii="宋体" w:hAnsi="宋体" w:cs="宋体" w:hint="eastAsia"/>
                <w:color w:val="000000"/>
                <w:sz w:val="24"/>
              </w:rPr>
              <w:t>地下水开采（农村分散式家庭生活自用水井除外）</w:t>
            </w:r>
          </w:p>
        </w:tc>
        <w:tc>
          <w:tcPr>
            <w:tcW w:w="729" w:type="dxa"/>
            <w:vAlign w:val="center"/>
          </w:tcPr>
          <w:p w:rsidR="00026C54" w:rsidRDefault="00743DC0">
            <w:pPr>
              <w:jc w:val="center"/>
              <w:rPr>
                <w:rFonts w:eastAsiaTheme="minorEastAsia"/>
                <w:sz w:val="24"/>
              </w:rPr>
            </w:pPr>
            <w:r>
              <w:rPr>
                <w:rFonts w:eastAsiaTheme="minorEastAsia" w:hint="eastAsia"/>
                <w:sz w:val="24"/>
              </w:rPr>
              <w:t>68</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五十二、交通运输业、管道运输业</w:t>
            </w:r>
          </w:p>
        </w:tc>
        <w:tc>
          <w:tcPr>
            <w:tcW w:w="729" w:type="dxa"/>
            <w:vAlign w:val="center"/>
          </w:tcPr>
          <w:p w:rsidR="00026C54" w:rsidRDefault="00743DC0">
            <w:pPr>
              <w:jc w:val="center"/>
              <w:rPr>
                <w:rFonts w:eastAsiaTheme="minorEastAsia"/>
                <w:sz w:val="24"/>
              </w:rPr>
            </w:pPr>
            <w:r>
              <w:rPr>
                <w:rFonts w:eastAsiaTheme="minorEastAsia" w:hint="eastAsia"/>
                <w:sz w:val="24"/>
              </w:rPr>
              <w:t>69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130</w:t>
            </w:r>
          </w:p>
        </w:tc>
        <w:tc>
          <w:tcPr>
            <w:tcW w:w="12897" w:type="dxa"/>
            <w:vAlign w:val="center"/>
          </w:tcPr>
          <w:p w:rsidR="00026C54" w:rsidRDefault="00743DC0">
            <w:pPr>
              <w:rPr>
                <w:sz w:val="24"/>
              </w:rPr>
            </w:pPr>
            <w:r>
              <w:rPr>
                <w:rFonts w:ascii="宋体" w:hAnsi="宋体" w:cs="宋体" w:hint="eastAsia"/>
                <w:color w:val="000000"/>
                <w:sz w:val="24"/>
              </w:rPr>
              <w:t>等级公路（不含维护；不含生命救援、应急保通工程以及国防交通保障项目；不含改扩建四级公路）</w:t>
            </w:r>
          </w:p>
        </w:tc>
        <w:tc>
          <w:tcPr>
            <w:tcW w:w="729" w:type="dxa"/>
            <w:vAlign w:val="center"/>
          </w:tcPr>
          <w:p w:rsidR="00026C54" w:rsidRDefault="00743DC0">
            <w:pPr>
              <w:jc w:val="center"/>
              <w:rPr>
                <w:rFonts w:eastAsiaTheme="minorEastAsia"/>
                <w:sz w:val="24"/>
              </w:rPr>
            </w:pPr>
            <w:r>
              <w:rPr>
                <w:rFonts w:eastAsiaTheme="minorEastAsia" w:hint="eastAsia"/>
                <w:sz w:val="24"/>
              </w:rPr>
              <w:t>69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131</w:t>
            </w:r>
          </w:p>
        </w:tc>
        <w:tc>
          <w:tcPr>
            <w:tcW w:w="12897" w:type="dxa"/>
            <w:vAlign w:val="center"/>
          </w:tcPr>
          <w:p w:rsidR="00026C54" w:rsidRDefault="00743DC0">
            <w:pPr>
              <w:rPr>
                <w:sz w:val="24"/>
              </w:rPr>
            </w:pPr>
            <w:r>
              <w:rPr>
                <w:rFonts w:ascii="宋体" w:hAnsi="宋体" w:cs="宋体" w:hint="eastAsia"/>
                <w:color w:val="000000"/>
                <w:sz w:val="24"/>
              </w:rPr>
              <w:t>城市道路（不含维护；不含支路、人行天桥、人行地道）</w:t>
            </w:r>
          </w:p>
        </w:tc>
        <w:tc>
          <w:tcPr>
            <w:tcW w:w="729" w:type="dxa"/>
            <w:vAlign w:val="center"/>
          </w:tcPr>
          <w:p w:rsidR="00026C54" w:rsidRDefault="00743DC0">
            <w:pPr>
              <w:jc w:val="center"/>
              <w:rPr>
                <w:rFonts w:eastAsiaTheme="minorEastAsia"/>
                <w:sz w:val="24"/>
              </w:rPr>
            </w:pPr>
            <w:r>
              <w:rPr>
                <w:rFonts w:eastAsiaTheme="minorEastAsia" w:hint="eastAsia"/>
                <w:sz w:val="24"/>
              </w:rPr>
              <w:t>69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132</w:t>
            </w:r>
          </w:p>
        </w:tc>
        <w:tc>
          <w:tcPr>
            <w:tcW w:w="12897" w:type="dxa"/>
            <w:vAlign w:val="center"/>
          </w:tcPr>
          <w:p w:rsidR="00026C54" w:rsidRDefault="00743DC0">
            <w:pPr>
              <w:rPr>
                <w:sz w:val="24"/>
              </w:rPr>
            </w:pPr>
            <w:r>
              <w:rPr>
                <w:rFonts w:ascii="宋体" w:hAnsi="宋体" w:cs="宋体" w:hint="eastAsia"/>
                <w:color w:val="000000"/>
                <w:sz w:val="24"/>
              </w:rPr>
              <w:t>新建、增建铁路</w:t>
            </w:r>
          </w:p>
        </w:tc>
        <w:tc>
          <w:tcPr>
            <w:tcW w:w="729" w:type="dxa"/>
            <w:vAlign w:val="center"/>
          </w:tcPr>
          <w:p w:rsidR="00026C54" w:rsidRDefault="00743DC0">
            <w:pPr>
              <w:jc w:val="center"/>
              <w:rPr>
                <w:rFonts w:eastAsiaTheme="minorEastAsia"/>
                <w:sz w:val="24"/>
              </w:rPr>
            </w:pPr>
            <w:r>
              <w:rPr>
                <w:rFonts w:eastAsiaTheme="minorEastAsia" w:hint="eastAsia"/>
                <w:sz w:val="24"/>
              </w:rPr>
              <w:t>69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133</w:t>
            </w:r>
          </w:p>
        </w:tc>
        <w:tc>
          <w:tcPr>
            <w:tcW w:w="12897" w:type="dxa"/>
            <w:vAlign w:val="center"/>
          </w:tcPr>
          <w:p w:rsidR="00026C54" w:rsidRDefault="00743DC0">
            <w:pPr>
              <w:rPr>
                <w:sz w:val="24"/>
              </w:rPr>
            </w:pPr>
            <w:r>
              <w:rPr>
                <w:rFonts w:ascii="宋体" w:hAnsi="宋体" w:cs="宋体" w:hint="eastAsia"/>
                <w:color w:val="000000"/>
                <w:sz w:val="24"/>
              </w:rPr>
              <w:t>改建铁路</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134</w:t>
            </w:r>
          </w:p>
        </w:tc>
        <w:tc>
          <w:tcPr>
            <w:tcW w:w="12897" w:type="dxa"/>
            <w:vAlign w:val="center"/>
          </w:tcPr>
          <w:p w:rsidR="00026C54" w:rsidRDefault="00743DC0">
            <w:pPr>
              <w:rPr>
                <w:sz w:val="24"/>
              </w:rPr>
            </w:pPr>
            <w:r>
              <w:rPr>
                <w:rFonts w:ascii="宋体" w:hAnsi="宋体" w:cs="宋体" w:hint="eastAsia"/>
                <w:color w:val="000000"/>
                <w:sz w:val="24"/>
              </w:rPr>
              <w:t>铁路枢纽</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135</w:t>
            </w:r>
          </w:p>
        </w:tc>
        <w:tc>
          <w:tcPr>
            <w:tcW w:w="12897" w:type="dxa"/>
            <w:vAlign w:val="center"/>
          </w:tcPr>
          <w:p w:rsidR="00026C54" w:rsidRDefault="00743DC0">
            <w:pPr>
              <w:rPr>
                <w:sz w:val="24"/>
              </w:rPr>
            </w:pPr>
            <w:r>
              <w:rPr>
                <w:rFonts w:ascii="宋体" w:hAnsi="宋体" w:cs="宋体" w:hint="eastAsia"/>
                <w:color w:val="000000"/>
                <w:sz w:val="24"/>
              </w:rPr>
              <w:t>城市轨道交通（不新增占地的停车场改建除外）</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136</w:t>
            </w:r>
          </w:p>
        </w:tc>
        <w:tc>
          <w:tcPr>
            <w:tcW w:w="12897" w:type="dxa"/>
            <w:vAlign w:val="center"/>
          </w:tcPr>
          <w:p w:rsidR="00026C54" w:rsidRDefault="00743DC0">
            <w:pPr>
              <w:rPr>
                <w:sz w:val="24"/>
              </w:rPr>
            </w:pPr>
            <w:r>
              <w:rPr>
                <w:rFonts w:ascii="宋体" w:hAnsi="宋体" w:cs="宋体" w:hint="eastAsia"/>
                <w:color w:val="000000"/>
                <w:sz w:val="24"/>
              </w:rPr>
              <w:t>机场</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137</w:t>
            </w:r>
          </w:p>
        </w:tc>
        <w:tc>
          <w:tcPr>
            <w:tcW w:w="12897" w:type="dxa"/>
            <w:vAlign w:val="center"/>
          </w:tcPr>
          <w:p w:rsidR="00026C54" w:rsidRDefault="00743DC0">
            <w:pPr>
              <w:rPr>
                <w:sz w:val="24"/>
              </w:rPr>
            </w:pPr>
            <w:r>
              <w:rPr>
                <w:rFonts w:ascii="宋体" w:hAnsi="宋体" w:cs="宋体" w:hint="eastAsia"/>
                <w:color w:val="000000"/>
                <w:sz w:val="24"/>
              </w:rPr>
              <w:t>导航台站、供油工程、维修保障等配套工程</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138</w:t>
            </w:r>
          </w:p>
        </w:tc>
        <w:tc>
          <w:tcPr>
            <w:tcW w:w="12897" w:type="dxa"/>
            <w:vAlign w:val="center"/>
          </w:tcPr>
          <w:p w:rsidR="00026C54" w:rsidRDefault="00743DC0">
            <w:pPr>
              <w:rPr>
                <w:sz w:val="24"/>
              </w:rPr>
            </w:pPr>
            <w:r>
              <w:rPr>
                <w:rFonts w:ascii="宋体" w:hAnsi="宋体" w:cs="宋体" w:hint="eastAsia"/>
                <w:color w:val="000000"/>
                <w:sz w:val="24"/>
              </w:rPr>
              <w:t>油气、液体化工码头</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lastRenderedPageBreak/>
              <w:t>139</w:t>
            </w:r>
          </w:p>
        </w:tc>
        <w:tc>
          <w:tcPr>
            <w:tcW w:w="12897" w:type="dxa"/>
            <w:vAlign w:val="center"/>
          </w:tcPr>
          <w:p w:rsidR="00026C54" w:rsidRDefault="00743DC0">
            <w:pPr>
              <w:rPr>
                <w:sz w:val="24"/>
              </w:rPr>
            </w:pPr>
            <w:r>
              <w:rPr>
                <w:rFonts w:ascii="宋体" w:hAnsi="宋体" w:cs="宋体" w:hint="eastAsia"/>
                <w:color w:val="000000"/>
                <w:sz w:val="24"/>
              </w:rPr>
              <w:t>干散货（含煤炭、矿石）、件杂、多用途、通用码头</w:t>
            </w:r>
          </w:p>
        </w:tc>
        <w:tc>
          <w:tcPr>
            <w:tcW w:w="729" w:type="dxa"/>
            <w:vAlign w:val="center"/>
          </w:tcPr>
          <w:p w:rsidR="00026C54" w:rsidRDefault="00743DC0">
            <w:pPr>
              <w:jc w:val="center"/>
              <w:rPr>
                <w:rFonts w:eastAsiaTheme="minorEastAsia"/>
                <w:sz w:val="24"/>
              </w:rPr>
            </w:pPr>
            <w:r>
              <w:rPr>
                <w:rFonts w:eastAsiaTheme="minorEastAsia" w:hint="eastAsia"/>
                <w:sz w:val="24"/>
              </w:rPr>
              <w:t>70</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140</w:t>
            </w:r>
          </w:p>
        </w:tc>
        <w:tc>
          <w:tcPr>
            <w:tcW w:w="12897" w:type="dxa"/>
            <w:vAlign w:val="center"/>
          </w:tcPr>
          <w:p w:rsidR="00026C54" w:rsidRDefault="00743DC0">
            <w:pPr>
              <w:rPr>
                <w:sz w:val="24"/>
              </w:rPr>
            </w:pPr>
            <w:r>
              <w:rPr>
                <w:rFonts w:ascii="宋体" w:hAnsi="宋体" w:cs="宋体" w:hint="eastAsia"/>
                <w:color w:val="000000"/>
                <w:sz w:val="24"/>
              </w:rPr>
              <w:t>集装箱专用码头</w:t>
            </w:r>
          </w:p>
        </w:tc>
        <w:tc>
          <w:tcPr>
            <w:tcW w:w="729" w:type="dxa"/>
            <w:vAlign w:val="center"/>
          </w:tcPr>
          <w:p w:rsidR="00026C54" w:rsidRDefault="00743DC0">
            <w:pPr>
              <w:jc w:val="center"/>
              <w:rPr>
                <w:rFonts w:eastAsiaTheme="minorEastAsia"/>
                <w:sz w:val="24"/>
              </w:rPr>
            </w:pPr>
            <w:r>
              <w:rPr>
                <w:rFonts w:eastAsiaTheme="minorEastAsia" w:hint="eastAsia"/>
                <w:sz w:val="24"/>
              </w:rPr>
              <w:t>71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141</w:t>
            </w:r>
          </w:p>
        </w:tc>
        <w:tc>
          <w:tcPr>
            <w:tcW w:w="12897" w:type="dxa"/>
            <w:vAlign w:val="center"/>
          </w:tcPr>
          <w:p w:rsidR="00026C54" w:rsidRDefault="00743DC0">
            <w:pPr>
              <w:rPr>
                <w:sz w:val="24"/>
              </w:rPr>
            </w:pPr>
            <w:r>
              <w:rPr>
                <w:rFonts w:ascii="宋体" w:hAnsi="宋体" w:cs="宋体" w:hint="eastAsia"/>
                <w:color w:val="000000"/>
                <w:sz w:val="24"/>
              </w:rPr>
              <w:t>滚装、客运、工作船、游艇码头</w:t>
            </w:r>
          </w:p>
        </w:tc>
        <w:tc>
          <w:tcPr>
            <w:tcW w:w="729" w:type="dxa"/>
            <w:vAlign w:val="center"/>
          </w:tcPr>
          <w:p w:rsidR="00026C54" w:rsidRDefault="00743DC0">
            <w:pPr>
              <w:jc w:val="center"/>
              <w:rPr>
                <w:rFonts w:eastAsiaTheme="minorEastAsia"/>
                <w:sz w:val="24"/>
              </w:rPr>
            </w:pPr>
            <w:r>
              <w:rPr>
                <w:rFonts w:eastAsiaTheme="minorEastAsia" w:hint="eastAsia"/>
                <w:sz w:val="24"/>
              </w:rPr>
              <w:t>71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142</w:t>
            </w:r>
          </w:p>
        </w:tc>
        <w:tc>
          <w:tcPr>
            <w:tcW w:w="12897" w:type="dxa"/>
            <w:vAlign w:val="center"/>
          </w:tcPr>
          <w:p w:rsidR="00026C54" w:rsidRDefault="00743DC0">
            <w:pPr>
              <w:rPr>
                <w:sz w:val="24"/>
              </w:rPr>
            </w:pPr>
            <w:r>
              <w:rPr>
                <w:rFonts w:ascii="宋体" w:hAnsi="宋体" w:cs="宋体" w:hint="eastAsia"/>
                <w:color w:val="000000"/>
                <w:sz w:val="24"/>
              </w:rPr>
              <w:t>铁路轮渡码头</w:t>
            </w:r>
          </w:p>
        </w:tc>
        <w:tc>
          <w:tcPr>
            <w:tcW w:w="729" w:type="dxa"/>
            <w:vAlign w:val="center"/>
          </w:tcPr>
          <w:p w:rsidR="00026C54" w:rsidRDefault="00743DC0">
            <w:pPr>
              <w:jc w:val="center"/>
              <w:rPr>
                <w:rFonts w:eastAsiaTheme="minorEastAsia"/>
                <w:sz w:val="24"/>
              </w:rPr>
            </w:pPr>
            <w:r>
              <w:rPr>
                <w:rFonts w:eastAsiaTheme="minorEastAsia" w:hint="eastAsia"/>
                <w:sz w:val="24"/>
              </w:rPr>
              <w:t>71</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143</w:t>
            </w:r>
          </w:p>
        </w:tc>
        <w:tc>
          <w:tcPr>
            <w:tcW w:w="12897" w:type="dxa"/>
            <w:vAlign w:val="center"/>
          </w:tcPr>
          <w:p w:rsidR="00026C54" w:rsidRDefault="00743DC0">
            <w:pPr>
              <w:rPr>
                <w:sz w:val="24"/>
              </w:rPr>
            </w:pPr>
            <w:r>
              <w:rPr>
                <w:rFonts w:ascii="宋体" w:hAnsi="宋体" w:cs="宋体" w:hint="eastAsia"/>
                <w:color w:val="000000"/>
                <w:sz w:val="24"/>
              </w:rPr>
              <w:t>航道工程、水运辅助工程</w:t>
            </w:r>
          </w:p>
        </w:tc>
        <w:tc>
          <w:tcPr>
            <w:tcW w:w="729" w:type="dxa"/>
            <w:vAlign w:val="center"/>
          </w:tcPr>
          <w:p w:rsidR="00026C54" w:rsidRDefault="00743DC0">
            <w:pPr>
              <w:jc w:val="center"/>
              <w:rPr>
                <w:rFonts w:eastAsiaTheme="minorEastAsia"/>
                <w:sz w:val="24"/>
              </w:rPr>
            </w:pPr>
            <w:r>
              <w:rPr>
                <w:rFonts w:eastAsiaTheme="minorEastAsia" w:hint="eastAsia"/>
                <w:sz w:val="24"/>
              </w:rPr>
              <w:t>72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144</w:t>
            </w:r>
          </w:p>
        </w:tc>
        <w:tc>
          <w:tcPr>
            <w:tcW w:w="12897" w:type="dxa"/>
            <w:vAlign w:val="center"/>
          </w:tcPr>
          <w:p w:rsidR="00026C54" w:rsidRDefault="00743DC0">
            <w:pPr>
              <w:rPr>
                <w:sz w:val="24"/>
              </w:rPr>
            </w:pPr>
            <w:r>
              <w:rPr>
                <w:rFonts w:ascii="宋体" w:hAnsi="宋体" w:cs="宋体" w:hint="eastAsia"/>
                <w:color w:val="000000"/>
                <w:sz w:val="24"/>
              </w:rPr>
              <w:t>航电枢纽工程</w:t>
            </w:r>
          </w:p>
        </w:tc>
        <w:tc>
          <w:tcPr>
            <w:tcW w:w="729" w:type="dxa"/>
            <w:vAlign w:val="center"/>
          </w:tcPr>
          <w:p w:rsidR="00026C54" w:rsidRDefault="00743DC0">
            <w:pPr>
              <w:jc w:val="center"/>
              <w:rPr>
                <w:rFonts w:eastAsiaTheme="minorEastAsia"/>
                <w:sz w:val="24"/>
              </w:rPr>
            </w:pPr>
            <w:r>
              <w:rPr>
                <w:rFonts w:eastAsiaTheme="minorEastAsia" w:hint="eastAsia"/>
                <w:sz w:val="24"/>
              </w:rPr>
              <w:t>72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145</w:t>
            </w:r>
          </w:p>
        </w:tc>
        <w:tc>
          <w:tcPr>
            <w:tcW w:w="12897" w:type="dxa"/>
            <w:vAlign w:val="center"/>
          </w:tcPr>
          <w:p w:rsidR="00026C54" w:rsidRDefault="00743DC0">
            <w:pPr>
              <w:rPr>
                <w:sz w:val="24"/>
              </w:rPr>
            </w:pPr>
            <w:r>
              <w:rPr>
                <w:rFonts w:ascii="宋体" w:hAnsi="宋体" w:cs="宋体" w:hint="eastAsia"/>
                <w:color w:val="000000"/>
                <w:sz w:val="24"/>
              </w:rPr>
              <w:t>中心渔港码头</w:t>
            </w:r>
          </w:p>
        </w:tc>
        <w:tc>
          <w:tcPr>
            <w:tcW w:w="729" w:type="dxa"/>
            <w:vAlign w:val="center"/>
          </w:tcPr>
          <w:p w:rsidR="00026C54" w:rsidRDefault="00743DC0">
            <w:pPr>
              <w:jc w:val="center"/>
              <w:rPr>
                <w:rFonts w:eastAsiaTheme="minorEastAsia"/>
                <w:sz w:val="24"/>
              </w:rPr>
            </w:pPr>
            <w:r>
              <w:rPr>
                <w:rFonts w:eastAsiaTheme="minorEastAsia" w:hint="eastAsia"/>
                <w:sz w:val="24"/>
              </w:rPr>
              <w:t>72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146</w:t>
            </w:r>
          </w:p>
        </w:tc>
        <w:tc>
          <w:tcPr>
            <w:tcW w:w="12897" w:type="dxa"/>
            <w:vAlign w:val="center"/>
          </w:tcPr>
          <w:p w:rsidR="00026C54" w:rsidRDefault="00743DC0">
            <w:pPr>
              <w:rPr>
                <w:sz w:val="24"/>
              </w:rPr>
            </w:pPr>
            <w:r>
              <w:rPr>
                <w:rFonts w:ascii="宋体" w:hAnsi="宋体" w:cs="宋体" w:hint="eastAsia"/>
                <w:color w:val="000000"/>
                <w:sz w:val="24"/>
              </w:rPr>
              <w:t>城市（镇）管网及管廊建设（不含给水管道；不含光纤；不含</w:t>
            </w:r>
            <w:r>
              <w:rPr>
                <w:color w:val="000000"/>
                <w:sz w:val="24"/>
              </w:rPr>
              <w:t>1.6</w:t>
            </w:r>
            <w:r>
              <w:rPr>
                <w:rFonts w:ascii="宋体" w:hAnsi="宋体" w:cs="宋体" w:hint="eastAsia"/>
                <w:color w:val="000000"/>
                <w:sz w:val="24"/>
              </w:rPr>
              <w:t>兆帕及以下的天然气管道）</w:t>
            </w:r>
          </w:p>
        </w:tc>
        <w:tc>
          <w:tcPr>
            <w:tcW w:w="729" w:type="dxa"/>
            <w:vAlign w:val="center"/>
          </w:tcPr>
          <w:p w:rsidR="00026C54" w:rsidRDefault="00743DC0">
            <w:pPr>
              <w:jc w:val="center"/>
              <w:rPr>
                <w:rFonts w:eastAsiaTheme="minorEastAsia"/>
                <w:sz w:val="24"/>
              </w:rPr>
            </w:pPr>
            <w:r>
              <w:rPr>
                <w:rFonts w:eastAsiaTheme="minorEastAsia" w:hint="eastAsia"/>
                <w:sz w:val="24"/>
              </w:rPr>
              <w:t>72</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147</w:t>
            </w:r>
          </w:p>
        </w:tc>
        <w:tc>
          <w:tcPr>
            <w:tcW w:w="12897" w:type="dxa"/>
            <w:vAlign w:val="center"/>
          </w:tcPr>
          <w:p w:rsidR="00026C54" w:rsidRDefault="00743DC0">
            <w:pPr>
              <w:rPr>
                <w:sz w:val="24"/>
              </w:rPr>
            </w:pPr>
            <w:r>
              <w:rPr>
                <w:rFonts w:ascii="宋体" w:hAnsi="宋体" w:cs="宋体" w:hint="eastAsia"/>
                <w:color w:val="000000"/>
                <w:sz w:val="24"/>
              </w:rPr>
              <w:t>原油、成品油、天然气管线（不含城市天然气管线；不含城镇燃气管线；不含企业厂区内管道）</w:t>
            </w:r>
          </w:p>
        </w:tc>
        <w:tc>
          <w:tcPr>
            <w:tcW w:w="729" w:type="dxa"/>
            <w:vAlign w:val="center"/>
          </w:tcPr>
          <w:p w:rsidR="00026C54" w:rsidRDefault="00743DC0">
            <w:pPr>
              <w:jc w:val="center"/>
              <w:rPr>
                <w:rFonts w:eastAsiaTheme="minorEastAsia"/>
                <w:sz w:val="24"/>
              </w:rPr>
            </w:pPr>
            <w:r>
              <w:rPr>
                <w:rFonts w:eastAsiaTheme="minorEastAsia" w:hint="eastAsia"/>
                <w:sz w:val="24"/>
              </w:rPr>
              <w:t>73</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148</w:t>
            </w:r>
          </w:p>
        </w:tc>
        <w:tc>
          <w:tcPr>
            <w:tcW w:w="12897" w:type="dxa"/>
            <w:vAlign w:val="center"/>
          </w:tcPr>
          <w:p w:rsidR="00026C54" w:rsidRDefault="00743DC0">
            <w:pPr>
              <w:rPr>
                <w:sz w:val="24"/>
              </w:rPr>
            </w:pPr>
            <w:r>
              <w:rPr>
                <w:rFonts w:ascii="宋体" w:hAnsi="宋体" w:cs="宋体" w:hint="eastAsia"/>
                <w:color w:val="000000"/>
                <w:sz w:val="24"/>
              </w:rPr>
              <w:t>危险化学品输送管线（不含企业厂区内管线）</w:t>
            </w:r>
          </w:p>
        </w:tc>
        <w:tc>
          <w:tcPr>
            <w:tcW w:w="729" w:type="dxa"/>
            <w:vAlign w:val="center"/>
          </w:tcPr>
          <w:p w:rsidR="00026C54" w:rsidRDefault="00743DC0">
            <w:pPr>
              <w:jc w:val="center"/>
              <w:rPr>
                <w:rFonts w:eastAsiaTheme="minorEastAsia"/>
                <w:sz w:val="24"/>
              </w:rPr>
            </w:pPr>
            <w:r>
              <w:rPr>
                <w:rFonts w:eastAsiaTheme="minorEastAsia" w:hint="eastAsia"/>
                <w:sz w:val="24"/>
              </w:rPr>
              <w:t>73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五十三、装卸搬运和仓储业</w:t>
            </w:r>
            <w:r>
              <w:rPr>
                <w:rFonts w:eastAsia="黑体"/>
                <w:color w:val="000000"/>
                <w:sz w:val="24"/>
              </w:rPr>
              <w:t>59</w:t>
            </w:r>
          </w:p>
        </w:tc>
        <w:tc>
          <w:tcPr>
            <w:tcW w:w="729" w:type="dxa"/>
            <w:vAlign w:val="center"/>
          </w:tcPr>
          <w:p w:rsidR="00026C54" w:rsidRDefault="00743DC0">
            <w:pPr>
              <w:jc w:val="center"/>
              <w:rPr>
                <w:rFonts w:eastAsiaTheme="minorEastAsia"/>
                <w:sz w:val="24"/>
              </w:rPr>
            </w:pPr>
            <w:r>
              <w:rPr>
                <w:rFonts w:eastAsiaTheme="minorEastAsia" w:hint="eastAsia"/>
                <w:sz w:val="24"/>
              </w:rPr>
              <w:t>73</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149</w:t>
            </w:r>
          </w:p>
        </w:tc>
        <w:tc>
          <w:tcPr>
            <w:tcW w:w="12897" w:type="dxa"/>
            <w:vAlign w:val="center"/>
          </w:tcPr>
          <w:p w:rsidR="00026C54" w:rsidRDefault="00743DC0">
            <w:pPr>
              <w:rPr>
                <w:sz w:val="24"/>
              </w:rPr>
            </w:pPr>
            <w:r>
              <w:rPr>
                <w:rFonts w:ascii="宋体" w:hAnsi="宋体" w:cs="宋体" w:hint="eastAsia"/>
                <w:color w:val="000000"/>
                <w:sz w:val="24"/>
              </w:rPr>
              <w:t>危险品仓储</w:t>
            </w:r>
            <w:r>
              <w:rPr>
                <w:color w:val="000000"/>
                <w:sz w:val="24"/>
              </w:rPr>
              <w:t>594</w:t>
            </w:r>
            <w:r>
              <w:rPr>
                <w:rFonts w:ascii="宋体" w:hAnsi="宋体" w:cs="宋体" w:hint="eastAsia"/>
                <w:color w:val="000000"/>
                <w:sz w:val="24"/>
              </w:rPr>
              <w:t>（不含加油站的油库；不含加气站的气库）</w:t>
            </w:r>
          </w:p>
        </w:tc>
        <w:tc>
          <w:tcPr>
            <w:tcW w:w="729" w:type="dxa"/>
            <w:vAlign w:val="center"/>
          </w:tcPr>
          <w:p w:rsidR="00026C54" w:rsidRDefault="00743DC0">
            <w:pPr>
              <w:jc w:val="center"/>
              <w:rPr>
                <w:rFonts w:eastAsiaTheme="minorEastAsia"/>
                <w:sz w:val="24"/>
              </w:rPr>
            </w:pPr>
            <w:r>
              <w:rPr>
                <w:rFonts w:eastAsiaTheme="minorEastAsia" w:hint="eastAsia"/>
                <w:sz w:val="24"/>
              </w:rPr>
              <w:t>73</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五十四、海洋工程</w:t>
            </w:r>
          </w:p>
        </w:tc>
        <w:tc>
          <w:tcPr>
            <w:tcW w:w="729" w:type="dxa"/>
            <w:vAlign w:val="center"/>
          </w:tcPr>
          <w:p w:rsidR="00026C54" w:rsidRDefault="00743DC0">
            <w:pPr>
              <w:jc w:val="center"/>
              <w:rPr>
                <w:rFonts w:eastAsiaTheme="minorEastAsia"/>
                <w:sz w:val="24"/>
              </w:rPr>
            </w:pPr>
            <w:r>
              <w:rPr>
                <w:rFonts w:eastAsiaTheme="minorEastAsia" w:hint="eastAsia"/>
                <w:sz w:val="24"/>
              </w:rPr>
              <w:t>74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150</w:t>
            </w:r>
          </w:p>
        </w:tc>
        <w:tc>
          <w:tcPr>
            <w:tcW w:w="12897" w:type="dxa"/>
            <w:vAlign w:val="center"/>
          </w:tcPr>
          <w:p w:rsidR="00026C54" w:rsidRDefault="00743DC0">
            <w:pPr>
              <w:rPr>
                <w:sz w:val="24"/>
              </w:rPr>
            </w:pPr>
            <w:r>
              <w:rPr>
                <w:rFonts w:ascii="宋体" w:hAnsi="宋体" w:cs="宋体" w:hint="eastAsia"/>
                <w:color w:val="000000"/>
                <w:sz w:val="24"/>
              </w:rPr>
              <w:t>海洋矿产资源勘探开发及其附属工程</w:t>
            </w:r>
          </w:p>
        </w:tc>
        <w:tc>
          <w:tcPr>
            <w:tcW w:w="729" w:type="dxa"/>
            <w:vAlign w:val="center"/>
          </w:tcPr>
          <w:p w:rsidR="00026C54" w:rsidRDefault="00743DC0">
            <w:pPr>
              <w:jc w:val="center"/>
              <w:rPr>
                <w:rFonts w:eastAsiaTheme="minorEastAsia"/>
                <w:sz w:val="24"/>
              </w:rPr>
            </w:pPr>
            <w:r>
              <w:rPr>
                <w:rFonts w:eastAsiaTheme="minorEastAsia" w:hint="eastAsia"/>
                <w:sz w:val="24"/>
              </w:rPr>
              <w:t>74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151</w:t>
            </w:r>
          </w:p>
        </w:tc>
        <w:tc>
          <w:tcPr>
            <w:tcW w:w="12897" w:type="dxa"/>
            <w:vAlign w:val="center"/>
          </w:tcPr>
          <w:p w:rsidR="00026C54" w:rsidRDefault="00743DC0">
            <w:pPr>
              <w:rPr>
                <w:sz w:val="24"/>
              </w:rPr>
            </w:pPr>
            <w:r>
              <w:rPr>
                <w:rFonts w:ascii="宋体" w:hAnsi="宋体" w:cs="宋体" w:hint="eastAsia"/>
                <w:color w:val="000000"/>
                <w:sz w:val="24"/>
              </w:rPr>
              <w:t>海洋能源开发利用类工程</w:t>
            </w:r>
          </w:p>
        </w:tc>
        <w:tc>
          <w:tcPr>
            <w:tcW w:w="729" w:type="dxa"/>
            <w:vAlign w:val="center"/>
          </w:tcPr>
          <w:p w:rsidR="00026C54" w:rsidRDefault="00743DC0">
            <w:pPr>
              <w:jc w:val="center"/>
              <w:rPr>
                <w:rFonts w:eastAsiaTheme="minorEastAsia"/>
                <w:sz w:val="24"/>
              </w:rPr>
            </w:pPr>
            <w:r>
              <w:rPr>
                <w:rFonts w:eastAsiaTheme="minorEastAsia" w:hint="eastAsia"/>
                <w:sz w:val="24"/>
              </w:rPr>
              <w:t>74</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152</w:t>
            </w:r>
          </w:p>
        </w:tc>
        <w:tc>
          <w:tcPr>
            <w:tcW w:w="12897" w:type="dxa"/>
            <w:vAlign w:val="center"/>
          </w:tcPr>
          <w:p w:rsidR="00026C54" w:rsidRDefault="00743DC0">
            <w:pPr>
              <w:rPr>
                <w:sz w:val="24"/>
              </w:rPr>
            </w:pPr>
            <w:r>
              <w:rPr>
                <w:rFonts w:ascii="宋体" w:hAnsi="宋体" w:cs="宋体" w:hint="eastAsia"/>
                <w:color w:val="000000"/>
                <w:sz w:val="24"/>
              </w:rPr>
              <w:t>海底隧道、管道、电（光）缆工程</w:t>
            </w:r>
          </w:p>
        </w:tc>
        <w:tc>
          <w:tcPr>
            <w:tcW w:w="729" w:type="dxa"/>
            <w:vAlign w:val="center"/>
          </w:tcPr>
          <w:p w:rsidR="00026C54" w:rsidRDefault="00743DC0">
            <w:pPr>
              <w:jc w:val="center"/>
              <w:rPr>
                <w:rFonts w:eastAsiaTheme="minorEastAsia"/>
                <w:sz w:val="24"/>
              </w:rPr>
            </w:pPr>
            <w:r>
              <w:rPr>
                <w:rFonts w:eastAsiaTheme="minorEastAsia" w:hint="eastAsia"/>
                <w:sz w:val="24"/>
              </w:rPr>
              <w:t>75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153</w:t>
            </w:r>
          </w:p>
        </w:tc>
        <w:tc>
          <w:tcPr>
            <w:tcW w:w="12897" w:type="dxa"/>
            <w:vAlign w:val="center"/>
          </w:tcPr>
          <w:p w:rsidR="00026C54" w:rsidRDefault="00743DC0">
            <w:pPr>
              <w:rPr>
                <w:sz w:val="24"/>
              </w:rPr>
            </w:pPr>
            <w:r>
              <w:rPr>
                <w:rFonts w:ascii="宋体" w:hAnsi="宋体" w:cs="宋体" w:hint="eastAsia"/>
                <w:color w:val="000000"/>
                <w:sz w:val="24"/>
              </w:rPr>
              <w:t>跨海桥梁工程</w:t>
            </w:r>
          </w:p>
        </w:tc>
        <w:tc>
          <w:tcPr>
            <w:tcW w:w="729" w:type="dxa"/>
            <w:vAlign w:val="center"/>
          </w:tcPr>
          <w:p w:rsidR="00026C54" w:rsidRDefault="00743DC0">
            <w:pPr>
              <w:jc w:val="center"/>
              <w:rPr>
                <w:rFonts w:eastAsiaTheme="minorEastAsia"/>
                <w:sz w:val="24"/>
              </w:rPr>
            </w:pPr>
            <w:r>
              <w:rPr>
                <w:rFonts w:eastAsiaTheme="minorEastAsia" w:hint="eastAsia"/>
                <w:sz w:val="24"/>
              </w:rPr>
              <w:t>75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154</w:t>
            </w:r>
          </w:p>
        </w:tc>
        <w:tc>
          <w:tcPr>
            <w:tcW w:w="12897" w:type="dxa"/>
            <w:vAlign w:val="center"/>
          </w:tcPr>
          <w:p w:rsidR="00026C54" w:rsidRDefault="00743DC0">
            <w:pPr>
              <w:rPr>
                <w:sz w:val="24"/>
              </w:rPr>
            </w:pPr>
            <w:r>
              <w:rPr>
                <w:rFonts w:ascii="宋体" w:hAnsi="宋体" w:cs="宋体" w:hint="eastAsia"/>
                <w:color w:val="000000"/>
                <w:sz w:val="24"/>
              </w:rPr>
              <w:t>围填海工程及海上堤坝工程</w:t>
            </w:r>
          </w:p>
        </w:tc>
        <w:tc>
          <w:tcPr>
            <w:tcW w:w="729" w:type="dxa"/>
            <w:vAlign w:val="center"/>
          </w:tcPr>
          <w:p w:rsidR="00026C54" w:rsidRDefault="00743DC0">
            <w:pPr>
              <w:jc w:val="center"/>
              <w:rPr>
                <w:rFonts w:eastAsiaTheme="minorEastAsia"/>
                <w:sz w:val="24"/>
              </w:rPr>
            </w:pPr>
            <w:r>
              <w:rPr>
                <w:rFonts w:eastAsiaTheme="minorEastAsia" w:hint="eastAsia"/>
                <w:sz w:val="24"/>
              </w:rPr>
              <w:t>75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155</w:t>
            </w:r>
          </w:p>
        </w:tc>
        <w:tc>
          <w:tcPr>
            <w:tcW w:w="12897" w:type="dxa"/>
            <w:vAlign w:val="center"/>
          </w:tcPr>
          <w:p w:rsidR="00026C54" w:rsidRDefault="00743DC0">
            <w:pPr>
              <w:rPr>
                <w:sz w:val="24"/>
              </w:rPr>
            </w:pPr>
            <w:r>
              <w:rPr>
                <w:rFonts w:ascii="宋体" w:hAnsi="宋体" w:cs="宋体" w:hint="eastAsia"/>
                <w:color w:val="000000"/>
                <w:sz w:val="24"/>
              </w:rPr>
              <w:t>海上娱乐及运动、海上景观开发</w:t>
            </w:r>
          </w:p>
        </w:tc>
        <w:tc>
          <w:tcPr>
            <w:tcW w:w="729" w:type="dxa"/>
            <w:vAlign w:val="center"/>
          </w:tcPr>
          <w:p w:rsidR="00026C54" w:rsidRDefault="00743DC0">
            <w:pPr>
              <w:jc w:val="center"/>
              <w:rPr>
                <w:rFonts w:eastAsiaTheme="minorEastAsia"/>
                <w:sz w:val="24"/>
              </w:rPr>
            </w:pPr>
            <w:r>
              <w:rPr>
                <w:rFonts w:eastAsiaTheme="minorEastAsia" w:hint="eastAsia"/>
                <w:sz w:val="24"/>
              </w:rPr>
              <w:t>75</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156</w:t>
            </w:r>
          </w:p>
        </w:tc>
        <w:tc>
          <w:tcPr>
            <w:tcW w:w="12897" w:type="dxa"/>
            <w:vAlign w:val="center"/>
          </w:tcPr>
          <w:p w:rsidR="00026C54" w:rsidRDefault="00743DC0">
            <w:pPr>
              <w:rPr>
                <w:sz w:val="24"/>
              </w:rPr>
            </w:pPr>
            <w:r>
              <w:rPr>
                <w:rFonts w:ascii="宋体" w:hAnsi="宋体" w:cs="宋体" w:hint="eastAsia"/>
                <w:color w:val="000000"/>
                <w:sz w:val="24"/>
              </w:rPr>
              <w:t>海洋人工鱼礁工程</w:t>
            </w:r>
          </w:p>
        </w:tc>
        <w:tc>
          <w:tcPr>
            <w:tcW w:w="729" w:type="dxa"/>
            <w:vAlign w:val="center"/>
          </w:tcPr>
          <w:p w:rsidR="00026C54" w:rsidRDefault="00743DC0">
            <w:pPr>
              <w:jc w:val="center"/>
              <w:rPr>
                <w:rFonts w:eastAsiaTheme="minorEastAsia"/>
                <w:sz w:val="24"/>
              </w:rPr>
            </w:pPr>
            <w:r>
              <w:rPr>
                <w:rFonts w:eastAsiaTheme="minorEastAsia" w:hint="eastAsia"/>
                <w:sz w:val="24"/>
              </w:rPr>
              <w:t>76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lastRenderedPageBreak/>
              <w:t>157</w:t>
            </w:r>
          </w:p>
        </w:tc>
        <w:tc>
          <w:tcPr>
            <w:tcW w:w="12897" w:type="dxa"/>
            <w:vAlign w:val="center"/>
          </w:tcPr>
          <w:p w:rsidR="00026C54" w:rsidRDefault="00743DC0">
            <w:pPr>
              <w:rPr>
                <w:sz w:val="24"/>
              </w:rPr>
            </w:pPr>
            <w:r>
              <w:rPr>
                <w:rFonts w:ascii="宋体" w:hAnsi="宋体" w:cs="宋体" w:hint="eastAsia"/>
                <w:color w:val="000000"/>
                <w:sz w:val="24"/>
              </w:rPr>
              <w:t>海上和海底物资储藏设施工程</w:t>
            </w:r>
          </w:p>
        </w:tc>
        <w:tc>
          <w:tcPr>
            <w:tcW w:w="729" w:type="dxa"/>
            <w:vAlign w:val="center"/>
          </w:tcPr>
          <w:p w:rsidR="00026C54" w:rsidRDefault="00743DC0">
            <w:pPr>
              <w:jc w:val="center"/>
              <w:rPr>
                <w:rFonts w:eastAsiaTheme="minorEastAsia"/>
                <w:sz w:val="24"/>
              </w:rPr>
            </w:pPr>
            <w:r>
              <w:rPr>
                <w:rFonts w:eastAsiaTheme="minorEastAsia" w:hint="eastAsia"/>
                <w:sz w:val="24"/>
              </w:rPr>
              <w:t>76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158</w:t>
            </w:r>
          </w:p>
        </w:tc>
        <w:tc>
          <w:tcPr>
            <w:tcW w:w="12897" w:type="dxa"/>
            <w:vAlign w:val="center"/>
          </w:tcPr>
          <w:p w:rsidR="00026C54" w:rsidRDefault="00743DC0">
            <w:pPr>
              <w:rPr>
                <w:sz w:val="24"/>
              </w:rPr>
            </w:pPr>
            <w:r>
              <w:rPr>
                <w:rFonts w:ascii="宋体" w:hAnsi="宋体" w:cs="宋体" w:hint="eastAsia"/>
                <w:color w:val="000000"/>
                <w:sz w:val="24"/>
              </w:rPr>
              <w:t>海洋生态修复工程</w:t>
            </w:r>
          </w:p>
        </w:tc>
        <w:tc>
          <w:tcPr>
            <w:tcW w:w="729" w:type="dxa"/>
            <w:vAlign w:val="center"/>
          </w:tcPr>
          <w:p w:rsidR="00026C54" w:rsidRDefault="00743DC0">
            <w:pPr>
              <w:jc w:val="center"/>
              <w:rPr>
                <w:rFonts w:eastAsiaTheme="minorEastAsia"/>
                <w:sz w:val="24"/>
              </w:rPr>
            </w:pPr>
            <w:r>
              <w:rPr>
                <w:rFonts w:eastAsiaTheme="minorEastAsia" w:hint="eastAsia"/>
                <w:sz w:val="24"/>
              </w:rPr>
              <w:t>76</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159</w:t>
            </w:r>
          </w:p>
        </w:tc>
        <w:tc>
          <w:tcPr>
            <w:tcW w:w="12897" w:type="dxa"/>
            <w:vAlign w:val="center"/>
          </w:tcPr>
          <w:p w:rsidR="00026C54" w:rsidRDefault="00743DC0">
            <w:pPr>
              <w:rPr>
                <w:sz w:val="24"/>
              </w:rPr>
            </w:pPr>
            <w:r>
              <w:rPr>
                <w:rFonts w:ascii="宋体" w:hAnsi="宋体" w:cs="宋体" w:hint="eastAsia"/>
                <w:color w:val="000000"/>
                <w:sz w:val="24"/>
              </w:rPr>
              <w:t>排海工程</w:t>
            </w:r>
          </w:p>
        </w:tc>
        <w:tc>
          <w:tcPr>
            <w:tcW w:w="729" w:type="dxa"/>
            <w:vAlign w:val="center"/>
          </w:tcPr>
          <w:p w:rsidR="00026C54" w:rsidRDefault="00743DC0">
            <w:pPr>
              <w:jc w:val="center"/>
              <w:rPr>
                <w:rFonts w:eastAsiaTheme="minorEastAsia"/>
                <w:sz w:val="24"/>
              </w:rPr>
            </w:pPr>
            <w:r>
              <w:rPr>
                <w:rFonts w:eastAsiaTheme="minorEastAsia" w:hint="eastAsia"/>
                <w:sz w:val="24"/>
              </w:rPr>
              <w:t>77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160</w:t>
            </w:r>
          </w:p>
        </w:tc>
        <w:tc>
          <w:tcPr>
            <w:tcW w:w="12897" w:type="dxa"/>
            <w:vAlign w:val="center"/>
          </w:tcPr>
          <w:p w:rsidR="00026C54" w:rsidRDefault="00743DC0">
            <w:pPr>
              <w:rPr>
                <w:sz w:val="24"/>
              </w:rPr>
            </w:pPr>
            <w:r>
              <w:rPr>
                <w:rFonts w:ascii="宋体" w:hAnsi="宋体" w:cs="宋体" w:hint="eastAsia"/>
                <w:color w:val="000000"/>
                <w:sz w:val="24"/>
              </w:rPr>
              <w:t>其他海洋工程</w:t>
            </w:r>
          </w:p>
        </w:tc>
        <w:tc>
          <w:tcPr>
            <w:tcW w:w="729" w:type="dxa"/>
            <w:vAlign w:val="center"/>
          </w:tcPr>
          <w:p w:rsidR="00026C54" w:rsidRDefault="00743DC0">
            <w:pPr>
              <w:jc w:val="center"/>
              <w:rPr>
                <w:rFonts w:eastAsiaTheme="minorEastAsia"/>
                <w:sz w:val="24"/>
              </w:rPr>
            </w:pPr>
            <w:r>
              <w:rPr>
                <w:rFonts w:eastAsiaTheme="minorEastAsia" w:hint="eastAsia"/>
                <w:sz w:val="24"/>
              </w:rPr>
              <w:t>77</w:t>
            </w:r>
          </w:p>
        </w:tc>
      </w:tr>
      <w:tr w:rsidR="00026C54" w:rsidTr="008C3526">
        <w:trPr>
          <w:trHeight w:val="397"/>
          <w:jc w:val="center"/>
        </w:trPr>
        <w:tc>
          <w:tcPr>
            <w:tcW w:w="13710" w:type="dxa"/>
            <w:gridSpan w:val="2"/>
            <w:vAlign w:val="center"/>
          </w:tcPr>
          <w:p w:rsidR="00026C54" w:rsidRDefault="00743DC0">
            <w:pPr>
              <w:rPr>
                <w:sz w:val="24"/>
              </w:rPr>
            </w:pPr>
            <w:r>
              <w:rPr>
                <w:rFonts w:ascii="黑体" w:eastAsia="黑体" w:hAnsi="黑体" w:hint="eastAsia"/>
                <w:color w:val="000000"/>
                <w:sz w:val="24"/>
              </w:rPr>
              <w:t>五十五、核与辐射</w:t>
            </w:r>
          </w:p>
        </w:tc>
        <w:tc>
          <w:tcPr>
            <w:tcW w:w="729" w:type="dxa"/>
            <w:vAlign w:val="center"/>
          </w:tcPr>
          <w:p w:rsidR="00026C54" w:rsidRDefault="00743DC0">
            <w:pPr>
              <w:jc w:val="center"/>
              <w:rPr>
                <w:rFonts w:eastAsiaTheme="minorEastAsia"/>
                <w:sz w:val="24"/>
              </w:rPr>
            </w:pPr>
            <w:r>
              <w:rPr>
                <w:rFonts w:eastAsiaTheme="minorEastAsia" w:hint="eastAsia"/>
                <w:sz w:val="24"/>
              </w:rPr>
              <w:t>77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161</w:t>
            </w:r>
          </w:p>
        </w:tc>
        <w:tc>
          <w:tcPr>
            <w:tcW w:w="12897" w:type="dxa"/>
            <w:vAlign w:val="center"/>
          </w:tcPr>
          <w:p w:rsidR="00026C54" w:rsidRDefault="00743DC0">
            <w:pPr>
              <w:rPr>
                <w:sz w:val="24"/>
              </w:rPr>
            </w:pPr>
            <w:r>
              <w:rPr>
                <w:rFonts w:ascii="宋体" w:hAnsi="宋体" w:cs="宋体" w:hint="eastAsia"/>
                <w:color w:val="000000"/>
                <w:sz w:val="24"/>
              </w:rPr>
              <w:t>输变电工程</w:t>
            </w:r>
          </w:p>
        </w:tc>
        <w:tc>
          <w:tcPr>
            <w:tcW w:w="729" w:type="dxa"/>
            <w:vAlign w:val="center"/>
          </w:tcPr>
          <w:p w:rsidR="00026C54" w:rsidRDefault="00743DC0">
            <w:pPr>
              <w:jc w:val="center"/>
              <w:rPr>
                <w:rFonts w:eastAsiaTheme="minorEastAsia"/>
                <w:sz w:val="24"/>
              </w:rPr>
            </w:pPr>
            <w:r>
              <w:rPr>
                <w:rFonts w:eastAsiaTheme="minorEastAsia" w:hint="eastAsia"/>
                <w:sz w:val="24"/>
              </w:rPr>
              <w:t>77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162</w:t>
            </w:r>
          </w:p>
        </w:tc>
        <w:tc>
          <w:tcPr>
            <w:tcW w:w="12897" w:type="dxa"/>
            <w:vAlign w:val="center"/>
          </w:tcPr>
          <w:p w:rsidR="00026C54" w:rsidRDefault="00743DC0">
            <w:pPr>
              <w:rPr>
                <w:sz w:val="24"/>
              </w:rPr>
            </w:pPr>
            <w:r>
              <w:rPr>
                <w:rFonts w:ascii="宋体" w:hAnsi="宋体" w:cs="宋体" w:hint="eastAsia"/>
                <w:color w:val="000000"/>
                <w:sz w:val="24"/>
              </w:rPr>
              <w:t>广播电台、差转台</w:t>
            </w:r>
          </w:p>
        </w:tc>
        <w:tc>
          <w:tcPr>
            <w:tcW w:w="729" w:type="dxa"/>
            <w:vAlign w:val="center"/>
          </w:tcPr>
          <w:p w:rsidR="00026C54" w:rsidRDefault="00743DC0">
            <w:pPr>
              <w:jc w:val="center"/>
              <w:rPr>
                <w:rFonts w:eastAsiaTheme="minorEastAsia"/>
                <w:sz w:val="24"/>
              </w:rPr>
            </w:pPr>
            <w:r>
              <w:rPr>
                <w:rFonts w:eastAsiaTheme="minorEastAsia" w:hint="eastAsia"/>
                <w:sz w:val="24"/>
              </w:rPr>
              <w:t>77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163</w:t>
            </w:r>
          </w:p>
        </w:tc>
        <w:tc>
          <w:tcPr>
            <w:tcW w:w="12897" w:type="dxa"/>
            <w:vAlign w:val="center"/>
          </w:tcPr>
          <w:p w:rsidR="00026C54" w:rsidRDefault="00743DC0">
            <w:pPr>
              <w:rPr>
                <w:sz w:val="24"/>
              </w:rPr>
            </w:pPr>
            <w:r>
              <w:rPr>
                <w:rFonts w:ascii="宋体" w:hAnsi="宋体" w:cs="宋体" w:hint="eastAsia"/>
                <w:color w:val="000000"/>
                <w:sz w:val="24"/>
              </w:rPr>
              <w:t>电视塔台</w:t>
            </w:r>
          </w:p>
        </w:tc>
        <w:tc>
          <w:tcPr>
            <w:tcW w:w="729" w:type="dxa"/>
            <w:vAlign w:val="center"/>
          </w:tcPr>
          <w:p w:rsidR="00026C54" w:rsidRDefault="00743DC0">
            <w:pPr>
              <w:jc w:val="center"/>
              <w:rPr>
                <w:rFonts w:eastAsiaTheme="minorEastAsia"/>
                <w:sz w:val="24"/>
              </w:rPr>
            </w:pPr>
            <w:r>
              <w:rPr>
                <w:rFonts w:eastAsiaTheme="minorEastAsia" w:hint="eastAsia"/>
                <w:sz w:val="24"/>
              </w:rPr>
              <w:t>77</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164</w:t>
            </w:r>
          </w:p>
        </w:tc>
        <w:tc>
          <w:tcPr>
            <w:tcW w:w="12897" w:type="dxa"/>
            <w:vAlign w:val="center"/>
          </w:tcPr>
          <w:p w:rsidR="00026C54" w:rsidRDefault="00743DC0">
            <w:pPr>
              <w:rPr>
                <w:sz w:val="24"/>
              </w:rPr>
            </w:pPr>
            <w:r>
              <w:rPr>
                <w:rFonts w:ascii="宋体" w:hAnsi="宋体" w:cs="宋体" w:hint="eastAsia"/>
                <w:color w:val="000000"/>
                <w:sz w:val="24"/>
              </w:rPr>
              <w:t>卫星地球上行站</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165</w:t>
            </w:r>
          </w:p>
        </w:tc>
        <w:tc>
          <w:tcPr>
            <w:tcW w:w="12897" w:type="dxa"/>
            <w:vAlign w:val="center"/>
          </w:tcPr>
          <w:p w:rsidR="00026C54" w:rsidRDefault="00743DC0">
            <w:pPr>
              <w:rPr>
                <w:sz w:val="24"/>
              </w:rPr>
            </w:pPr>
            <w:r>
              <w:rPr>
                <w:rFonts w:ascii="宋体" w:hAnsi="宋体" w:cs="宋体" w:hint="eastAsia"/>
                <w:color w:val="000000"/>
                <w:sz w:val="24"/>
              </w:rPr>
              <w:t>雷达</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166</w:t>
            </w:r>
          </w:p>
        </w:tc>
        <w:tc>
          <w:tcPr>
            <w:tcW w:w="12897" w:type="dxa"/>
            <w:vAlign w:val="center"/>
          </w:tcPr>
          <w:p w:rsidR="00026C54" w:rsidRDefault="00743DC0">
            <w:pPr>
              <w:rPr>
                <w:sz w:val="24"/>
              </w:rPr>
            </w:pPr>
            <w:r>
              <w:rPr>
                <w:rFonts w:ascii="宋体" w:hAnsi="宋体" w:cs="宋体" w:hint="eastAsia"/>
                <w:color w:val="000000"/>
                <w:sz w:val="24"/>
              </w:rPr>
              <w:t>无线通讯</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167</w:t>
            </w:r>
          </w:p>
        </w:tc>
        <w:tc>
          <w:tcPr>
            <w:tcW w:w="12897" w:type="dxa"/>
            <w:vAlign w:val="center"/>
          </w:tcPr>
          <w:p w:rsidR="00026C54" w:rsidRDefault="00743DC0">
            <w:pPr>
              <w:rPr>
                <w:sz w:val="24"/>
              </w:rPr>
            </w:pPr>
            <w:r>
              <w:rPr>
                <w:rFonts w:ascii="宋体" w:hAnsi="宋体" w:cs="宋体" w:hint="eastAsia"/>
                <w:color w:val="000000"/>
                <w:sz w:val="24"/>
              </w:rPr>
              <w:t>核动力厂（核电厂、核热电厂、核供汽供热厂等）；反应堆（研究堆、实验堆、临界装置等）；核燃料生产、加工、贮存、后处理设施；放射性污染治理项目</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168</w:t>
            </w:r>
          </w:p>
        </w:tc>
        <w:tc>
          <w:tcPr>
            <w:tcW w:w="12897" w:type="dxa"/>
            <w:vAlign w:val="center"/>
          </w:tcPr>
          <w:p w:rsidR="00026C54" w:rsidRDefault="00743DC0">
            <w:pPr>
              <w:rPr>
                <w:sz w:val="24"/>
              </w:rPr>
            </w:pPr>
            <w:r>
              <w:rPr>
                <w:rFonts w:ascii="宋体" w:hAnsi="宋体" w:cs="宋体" w:hint="eastAsia"/>
                <w:color w:val="000000"/>
                <w:sz w:val="24"/>
              </w:rPr>
              <w:t>放射性废物贮存、处理、处置设施</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169</w:t>
            </w:r>
          </w:p>
        </w:tc>
        <w:tc>
          <w:tcPr>
            <w:tcW w:w="12897" w:type="dxa"/>
            <w:vAlign w:val="center"/>
          </w:tcPr>
          <w:p w:rsidR="00026C54" w:rsidRDefault="00743DC0">
            <w:pPr>
              <w:rPr>
                <w:sz w:val="24"/>
              </w:rPr>
            </w:pPr>
            <w:r>
              <w:rPr>
                <w:rFonts w:ascii="宋体" w:hAnsi="宋体" w:cs="宋体" w:hint="eastAsia"/>
                <w:color w:val="000000"/>
                <w:sz w:val="24"/>
              </w:rPr>
              <w:t>铀矿开采、冶炼；其他方式提铀</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170</w:t>
            </w:r>
          </w:p>
        </w:tc>
        <w:tc>
          <w:tcPr>
            <w:tcW w:w="12897" w:type="dxa"/>
            <w:vAlign w:val="center"/>
          </w:tcPr>
          <w:p w:rsidR="00026C54" w:rsidRDefault="00743DC0">
            <w:pPr>
              <w:rPr>
                <w:sz w:val="24"/>
              </w:rPr>
            </w:pPr>
            <w:r>
              <w:rPr>
                <w:rFonts w:ascii="宋体" w:hAnsi="宋体" w:cs="宋体" w:hint="eastAsia"/>
                <w:color w:val="000000"/>
                <w:sz w:val="24"/>
              </w:rPr>
              <w:t>铀矿地质勘查、退役治理</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171</w:t>
            </w:r>
          </w:p>
        </w:tc>
        <w:tc>
          <w:tcPr>
            <w:tcW w:w="12897" w:type="dxa"/>
            <w:vAlign w:val="center"/>
          </w:tcPr>
          <w:p w:rsidR="00026C54" w:rsidRDefault="00743DC0">
            <w:pPr>
              <w:rPr>
                <w:sz w:val="24"/>
              </w:rPr>
            </w:pPr>
            <w:r>
              <w:rPr>
                <w:rFonts w:ascii="宋体" w:hAnsi="宋体" w:cs="宋体" w:hint="eastAsia"/>
                <w:color w:val="000000"/>
                <w:sz w:val="24"/>
              </w:rPr>
              <w:t>伴生放射性矿</w:t>
            </w:r>
          </w:p>
        </w:tc>
        <w:tc>
          <w:tcPr>
            <w:tcW w:w="729" w:type="dxa"/>
            <w:vAlign w:val="center"/>
          </w:tcPr>
          <w:p w:rsidR="00026C54" w:rsidRDefault="00743DC0">
            <w:pPr>
              <w:jc w:val="center"/>
              <w:rPr>
                <w:rFonts w:eastAsiaTheme="minorEastAsia"/>
                <w:sz w:val="24"/>
              </w:rPr>
            </w:pPr>
            <w:r>
              <w:rPr>
                <w:rFonts w:eastAsiaTheme="minorEastAsia" w:hint="eastAsia"/>
                <w:sz w:val="24"/>
              </w:rPr>
              <w:t>78</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172</w:t>
            </w:r>
          </w:p>
        </w:tc>
        <w:tc>
          <w:tcPr>
            <w:tcW w:w="12897" w:type="dxa"/>
            <w:vAlign w:val="center"/>
          </w:tcPr>
          <w:p w:rsidR="00026C54" w:rsidRDefault="00743DC0">
            <w:pPr>
              <w:rPr>
                <w:sz w:val="24"/>
              </w:rPr>
            </w:pPr>
            <w:r>
              <w:rPr>
                <w:rFonts w:ascii="宋体" w:hAnsi="宋体" w:cs="宋体" w:hint="eastAsia"/>
                <w:color w:val="000000"/>
                <w:sz w:val="24"/>
              </w:rPr>
              <w:t>核技术利用建设项目</w:t>
            </w:r>
          </w:p>
        </w:tc>
        <w:tc>
          <w:tcPr>
            <w:tcW w:w="729" w:type="dxa"/>
            <w:vAlign w:val="center"/>
          </w:tcPr>
          <w:p w:rsidR="00026C54" w:rsidRDefault="00743DC0">
            <w:pPr>
              <w:jc w:val="center"/>
              <w:rPr>
                <w:rFonts w:eastAsiaTheme="minorEastAsia"/>
                <w:sz w:val="24"/>
              </w:rPr>
            </w:pPr>
            <w:r>
              <w:rPr>
                <w:rFonts w:eastAsiaTheme="minorEastAsia" w:hint="eastAsia"/>
                <w:sz w:val="24"/>
              </w:rPr>
              <w:t>79</w:t>
            </w:r>
          </w:p>
        </w:tc>
      </w:tr>
      <w:tr w:rsidR="00026C54" w:rsidTr="008C3526">
        <w:trPr>
          <w:trHeight w:val="397"/>
          <w:jc w:val="center"/>
        </w:trPr>
        <w:tc>
          <w:tcPr>
            <w:tcW w:w="813" w:type="dxa"/>
            <w:vAlign w:val="center"/>
          </w:tcPr>
          <w:p w:rsidR="00026C54" w:rsidRDefault="00743DC0">
            <w:pPr>
              <w:jc w:val="center"/>
              <w:rPr>
                <w:rFonts w:eastAsiaTheme="minorEastAsia"/>
                <w:sz w:val="24"/>
              </w:rPr>
            </w:pPr>
            <w:r>
              <w:rPr>
                <w:color w:val="000000"/>
                <w:sz w:val="24"/>
              </w:rPr>
              <w:t>173</w:t>
            </w:r>
          </w:p>
        </w:tc>
        <w:tc>
          <w:tcPr>
            <w:tcW w:w="12897" w:type="dxa"/>
            <w:vAlign w:val="center"/>
          </w:tcPr>
          <w:p w:rsidR="00026C54" w:rsidRDefault="00743DC0">
            <w:pPr>
              <w:rPr>
                <w:sz w:val="24"/>
              </w:rPr>
            </w:pPr>
            <w:r>
              <w:rPr>
                <w:rFonts w:ascii="宋体" w:hAnsi="宋体" w:cs="宋体" w:hint="eastAsia"/>
                <w:color w:val="000000"/>
                <w:sz w:val="24"/>
              </w:rPr>
              <w:t>核技术利用项目退役</w:t>
            </w:r>
          </w:p>
        </w:tc>
        <w:tc>
          <w:tcPr>
            <w:tcW w:w="729" w:type="dxa"/>
            <w:vAlign w:val="center"/>
          </w:tcPr>
          <w:p w:rsidR="00026C54" w:rsidRDefault="00743DC0">
            <w:pPr>
              <w:jc w:val="center"/>
              <w:rPr>
                <w:rFonts w:eastAsiaTheme="minorEastAsia"/>
                <w:sz w:val="24"/>
              </w:rPr>
            </w:pPr>
            <w:r>
              <w:rPr>
                <w:rFonts w:eastAsiaTheme="minorEastAsia" w:hint="eastAsia"/>
                <w:sz w:val="24"/>
              </w:rPr>
              <w:t>79</w:t>
            </w:r>
          </w:p>
        </w:tc>
      </w:tr>
    </w:tbl>
    <w:p w:rsidR="00026C54" w:rsidRDefault="00743DC0">
      <w:pPr>
        <w:widowControl/>
        <w:jc w:val="left"/>
      </w:pPr>
      <w:r>
        <w:br w:type="page"/>
      </w:r>
    </w:p>
    <w:p w:rsidR="00026C54" w:rsidRDefault="00743DC0" w:rsidP="00006D25">
      <w:pPr>
        <w:pStyle w:val="1"/>
        <w:spacing w:afterLines="50"/>
        <w:ind w:firstLineChars="200" w:firstLine="640"/>
        <w:rPr>
          <w:kern w:val="0"/>
        </w:rPr>
      </w:pPr>
      <w:bookmarkStart w:id="3" w:name="_Toc93498755"/>
      <w:r>
        <w:rPr>
          <w:rFonts w:hint="eastAsia"/>
          <w:kern w:val="0"/>
        </w:rPr>
        <w:lastRenderedPageBreak/>
        <w:t>四、名录内容</w:t>
      </w:r>
      <w:bookmarkEnd w:id="3"/>
    </w:p>
    <w:tbl>
      <w:tblPr>
        <w:tblW w:w="15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4"/>
        <w:gridCol w:w="3230"/>
        <w:gridCol w:w="3059"/>
        <w:gridCol w:w="2497"/>
        <w:gridCol w:w="16"/>
        <w:gridCol w:w="1678"/>
        <w:gridCol w:w="4103"/>
      </w:tblGrid>
      <w:tr w:rsidR="00026C54">
        <w:trPr>
          <w:trHeight w:val="872"/>
          <w:tblHeader/>
          <w:jc w:val="center"/>
        </w:trPr>
        <w:tc>
          <w:tcPr>
            <w:tcW w:w="4044" w:type="dxa"/>
            <w:gridSpan w:val="2"/>
            <w:tcBorders>
              <w:tl2br w:val="single" w:sz="4" w:space="0" w:color="auto"/>
            </w:tcBorders>
            <w:shd w:val="clear" w:color="auto" w:fill="auto"/>
            <w:vAlign w:val="center"/>
          </w:tcPr>
          <w:p w:rsidR="00026C54" w:rsidRDefault="00743DC0">
            <w:pPr>
              <w:widowControl/>
              <w:rPr>
                <w:rFonts w:eastAsia="黑体"/>
                <w:kern w:val="0"/>
                <w:sz w:val="24"/>
              </w:rPr>
            </w:pPr>
            <w:r>
              <w:rPr>
                <w:rFonts w:eastAsia="黑体" w:hAnsi="黑体"/>
                <w:kern w:val="0"/>
                <w:sz w:val="24"/>
              </w:rPr>
              <w:t>项目类别</w:t>
            </w:r>
            <w:r w:rsidR="008C3526">
              <w:rPr>
                <w:rFonts w:eastAsia="黑体" w:hAnsi="黑体" w:hint="eastAsia"/>
                <w:kern w:val="0"/>
                <w:sz w:val="24"/>
              </w:rPr>
              <w:t xml:space="preserve">               </w:t>
            </w:r>
            <w:r>
              <w:rPr>
                <w:rFonts w:eastAsia="黑体" w:hAnsi="黑体"/>
                <w:kern w:val="0"/>
                <w:sz w:val="24"/>
              </w:rPr>
              <w:t>环评类别</w:t>
            </w:r>
          </w:p>
        </w:tc>
        <w:tc>
          <w:tcPr>
            <w:tcW w:w="3059" w:type="dxa"/>
            <w:shd w:val="clear" w:color="auto" w:fill="auto"/>
            <w:vAlign w:val="center"/>
          </w:tcPr>
          <w:p w:rsidR="00026C54" w:rsidRDefault="00743DC0">
            <w:pPr>
              <w:widowControl/>
              <w:jc w:val="center"/>
              <w:rPr>
                <w:rFonts w:eastAsia="黑体"/>
                <w:kern w:val="0"/>
                <w:sz w:val="24"/>
              </w:rPr>
            </w:pPr>
            <w:r>
              <w:rPr>
                <w:rFonts w:eastAsia="黑体" w:hAnsi="黑体"/>
                <w:kern w:val="0"/>
                <w:sz w:val="24"/>
              </w:rPr>
              <w:t>报告书</w:t>
            </w:r>
          </w:p>
        </w:tc>
        <w:tc>
          <w:tcPr>
            <w:tcW w:w="2513" w:type="dxa"/>
            <w:gridSpan w:val="2"/>
            <w:shd w:val="clear" w:color="auto" w:fill="auto"/>
            <w:vAlign w:val="center"/>
          </w:tcPr>
          <w:p w:rsidR="00026C54" w:rsidRDefault="00743DC0">
            <w:pPr>
              <w:widowControl/>
              <w:jc w:val="center"/>
              <w:rPr>
                <w:rFonts w:eastAsia="黑体"/>
                <w:kern w:val="0"/>
                <w:sz w:val="24"/>
              </w:rPr>
            </w:pPr>
            <w:r>
              <w:rPr>
                <w:rFonts w:eastAsia="黑体" w:hAnsi="黑体"/>
                <w:kern w:val="0"/>
                <w:sz w:val="24"/>
              </w:rPr>
              <w:t>报告表</w:t>
            </w:r>
          </w:p>
        </w:tc>
        <w:tc>
          <w:tcPr>
            <w:tcW w:w="1678" w:type="dxa"/>
            <w:shd w:val="clear" w:color="auto" w:fill="auto"/>
            <w:vAlign w:val="center"/>
          </w:tcPr>
          <w:p w:rsidR="00026C54" w:rsidRDefault="00743DC0">
            <w:pPr>
              <w:widowControl/>
              <w:jc w:val="center"/>
              <w:rPr>
                <w:rFonts w:eastAsia="黑体"/>
                <w:kern w:val="0"/>
                <w:sz w:val="24"/>
              </w:rPr>
            </w:pPr>
            <w:r>
              <w:rPr>
                <w:rFonts w:eastAsia="黑体" w:hAnsi="黑体"/>
                <w:kern w:val="0"/>
                <w:sz w:val="24"/>
              </w:rPr>
              <w:t>登记表</w:t>
            </w:r>
          </w:p>
        </w:tc>
        <w:tc>
          <w:tcPr>
            <w:tcW w:w="4103" w:type="dxa"/>
            <w:shd w:val="clear" w:color="auto" w:fill="auto"/>
            <w:vAlign w:val="center"/>
          </w:tcPr>
          <w:p w:rsidR="00026C54" w:rsidRDefault="00743DC0">
            <w:pPr>
              <w:widowControl/>
              <w:jc w:val="center"/>
              <w:rPr>
                <w:rFonts w:eastAsia="黑体"/>
                <w:kern w:val="0"/>
                <w:sz w:val="24"/>
              </w:rPr>
            </w:pPr>
            <w:r>
              <w:rPr>
                <w:rFonts w:eastAsia="黑体" w:hAnsi="黑体"/>
                <w:kern w:val="0"/>
                <w:sz w:val="24"/>
              </w:rPr>
              <w:t>本栏目环境敏感区含义</w:t>
            </w:r>
          </w:p>
        </w:tc>
      </w:tr>
      <w:tr w:rsidR="00026C54">
        <w:trPr>
          <w:trHeight w:val="45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一、农业</w:t>
            </w:r>
            <w:r>
              <w:rPr>
                <w:rFonts w:eastAsia="黑体"/>
                <w:kern w:val="0"/>
                <w:sz w:val="24"/>
              </w:rPr>
              <w:t>01</w:t>
            </w:r>
            <w:r>
              <w:rPr>
                <w:rFonts w:eastAsia="黑体" w:hAnsi="黑体"/>
                <w:kern w:val="0"/>
                <w:sz w:val="24"/>
              </w:rPr>
              <w:t>、林业</w:t>
            </w:r>
            <w:r>
              <w:rPr>
                <w:rFonts w:eastAsia="黑体"/>
                <w:kern w:val="0"/>
                <w:sz w:val="24"/>
              </w:rPr>
              <w:t>02</w:t>
            </w:r>
          </w:p>
        </w:tc>
      </w:tr>
      <w:tr w:rsidR="00026C54">
        <w:trPr>
          <w:trHeight w:val="1347"/>
          <w:jc w:val="center"/>
        </w:trPr>
        <w:tc>
          <w:tcPr>
            <w:tcW w:w="814" w:type="dxa"/>
            <w:shd w:val="clear" w:color="auto" w:fill="auto"/>
            <w:vAlign w:val="center"/>
          </w:tcPr>
          <w:p w:rsidR="00026C54" w:rsidRDefault="00743DC0">
            <w:pPr>
              <w:widowControl/>
              <w:jc w:val="center"/>
              <w:rPr>
                <w:kern w:val="0"/>
                <w:sz w:val="24"/>
              </w:rPr>
            </w:pPr>
            <w:r>
              <w:rPr>
                <w:kern w:val="0"/>
                <w:sz w:val="24"/>
              </w:rPr>
              <w:t>1</w:t>
            </w:r>
          </w:p>
        </w:tc>
        <w:tc>
          <w:tcPr>
            <w:tcW w:w="3230" w:type="dxa"/>
            <w:shd w:val="clear" w:color="auto" w:fill="auto"/>
            <w:vAlign w:val="center"/>
          </w:tcPr>
          <w:p w:rsidR="00026C54" w:rsidRDefault="00743DC0">
            <w:pPr>
              <w:widowControl/>
              <w:rPr>
                <w:kern w:val="0"/>
                <w:sz w:val="24"/>
              </w:rPr>
            </w:pPr>
            <w:r>
              <w:rPr>
                <w:rFonts w:hAnsi="宋体"/>
                <w:kern w:val="0"/>
                <w:sz w:val="24"/>
              </w:rPr>
              <w:t>农产品基地项目（含药材基地）</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第三条（一）中的全部区域；第三条（二）中的除（一）外的生态保护红线管控范围，基本草原、重要湿地，水土流失重点预防区和重点治理区</w:t>
            </w:r>
          </w:p>
        </w:tc>
      </w:tr>
      <w:tr w:rsidR="00026C54">
        <w:trPr>
          <w:trHeight w:val="546"/>
          <w:jc w:val="center"/>
        </w:trPr>
        <w:tc>
          <w:tcPr>
            <w:tcW w:w="814" w:type="dxa"/>
            <w:shd w:val="clear" w:color="auto" w:fill="auto"/>
            <w:vAlign w:val="center"/>
          </w:tcPr>
          <w:p w:rsidR="00026C54" w:rsidRDefault="00743DC0">
            <w:pPr>
              <w:jc w:val="center"/>
              <w:rPr>
                <w:kern w:val="0"/>
                <w:sz w:val="24"/>
              </w:rPr>
            </w:pPr>
            <w:r>
              <w:rPr>
                <w:kern w:val="0"/>
                <w:sz w:val="24"/>
              </w:rPr>
              <w:t>2</w:t>
            </w:r>
          </w:p>
        </w:tc>
        <w:tc>
          <w:tcPr>
            <w:tcW w:w="3230" w:type="dxa"/>
            <w:shd w:val="clear" w:color="auto" w:fill="auto"/>
            <w:vAlign w:val="center"/>
          </w:tcPr>
          <w:p w:rsidR="00026C54" w:rsidRDefault="00743DC0">
            <w:pPr>
              <w:rPr>
                <w:kern w:val="0"/>
                <w:sz w:val="24"/>
              </w:rPr>
            </w:pPr>
            <w:r>
              <w:rPr>
                <w:rFonts w:hAnsi="宋体"/>
                <w:kern w:val="0"/>
                <w:sz w:val="24"/>
              </w:rPr>
              <w:t>经济林基地项目</w:t>
            </w:r>
          </w:p>
        </w:tc>
        <w:tc>
          <w:tcPr>
            <w:tcW w:w="3059" w:type="dxa"/>
            <w:shd w:val="clear" w:color="auto" w:fill="auto"/>
            <w:vAlign w:val="center"/>
          </w:tcPr>
          <w:p w:rsidR="00026C54" w:rsidRDefault="00743DC0">
            <w:pPr>
              <w:rPr>
                <w:kern w:val="0"/>
                <w:sz w:val="24"/>
              </w:rPr>
            </w:pPr>
            <w:r>
              <w:rPr>
                <w:kern w:val="0"/>
                <w:sz w:val="24"/>
              </w:rPr>
              <w:t>/</w:t>
            </w:r>
          </w:p>
        </w:tc>
        <w:tc>
          <w:tcPr>
            <w:tcW w:w="2513" w:type="dxa"/>
            <w:gridSpan w:val="2"/>
            <w:shd w:val="clear" w:color="auto" w:fill="auto"/>
            <w:vAlign w:val="center"/>
          </w:tcPr>
          <w:p w:rsidR="00026C54" w:rsidRDefault="00743DC0">
            <w:pPr>
              <w:rPr>
                <w:kern w:val="0"/>
                <w:sz w:val="24"/>
              </w:rPr>
            </w:pPr>
            <w:r>
              <w:rPr>
                <w:rFonts w:hAnsi="宋体"/>
                <w:kern w:val="0"/>
                <w:sz w:val="24"/>
              </w:rPr>
              <w:t>原料林基地</w:t>
            </w:r>
          </w:p>
        </w:tc>
        <w:tc>
          <w:tcPr>
            <w:tcW w:w="1678" w:type="dxa"/>
            <w:shd w:val="clear" w:color="auto" w:fill="auto"/>
            <w:vAlign w:val="center"/>
          </w:tcPr>
          <w:p w:rsidR="00026C54" w:rsidRDefault="00743DC0">
            <w:pPr>
              <w:rPr>
                <w:kern w:val="0"/>
                <w:sz w:val="24"/>
              </w:rPr>
            </w:pPr>
            <w:r>
              <w:rPr>
                <w:rFonts w:hAnsi="宋体"/>
                <w:kern w:val="0"/>
                <w:sz w:val="24"/>
              </w:rPr>
              <w:t>其他</w:t>
            </w:r>
          </w:p>
        </w:tc>
        <w:tc>
          <w:tcPr>
            <w:tcW w:w="4103" w:type="dxa"/>
            <w:shd w:val="clear" w:color="auto" w:fill="auto"/>
            <w:vAlign w:val="center"/>
          </w:tcPr>
          <w:p w:rsidR="00026C54" w:rsidRDefault="00026C54">
            <w:pPr>
              <w:rPr>
                <w:kern w:val="0"/>
                <w:sz w:val="24"/>
              </w:rPr>
            </w:pPr>
          </w:p>
        </w:tc>
      </w:tr>
      <w:tr w:rsidR="00026C54">
        <w:trPr>
          <w:trHeight w:val="890"/>
          <w:jc w:val="center"/>
        </w:trPr>
        <w:tc>
          <w:tcPr>
            <w:tcW w:w="814" w:type="dxa"/>
            <w:shd w:val="clear" w:color="auto" w:fill="auto"/>
            <w:vAlign w:val="center"/>
          </w:tcPr>
          <w:p w:rsidR="00026C54" w:rsidRDefault="00743DC0">
            <w:pPr>
              <w:jc w:val="center"/>
              <w:rPr>
                <w:kern w:val="0"/>
                <w:sz w:val="24"/>
              </w:rPr>
            </w:pPr>
            <w:r>
              <w:rPr>
                <w:sz w:val="24"/>
              </w:rPr>
              <w:t>▲</w:t>
            </w:r>
            <w:r>
              <w:rPr>
                <w:kern w:val="0"/>
                <w:sz w:val="24"/>
              </w:rPr>
              <w:t>2</w:t>
            </w:r>
          </w:p>
        </w:tc>
        <w:tc>
          <w:tcPr>
            <w:tcW w:w="3230" w:type="dxa"/>
            <w:shd w:val="clear" w:color="auto" w:fill="auto"/>
            <w:vAlign w:val="center"/>
          </w:tcPr>
          <w:p w:rsidR="00026C54" w:rsidRDefault="00743DC0">
            <w:pPr>
              <w:rPr>
                <w:kern w:val="0"/>
                <w:sz w:val="24"/>
              </w:rPr>
            </w:pPr>
            <w:r>
              <w:rPr>
                <w:rFonts w:hAnsi="宋体"/>
                <w:kern w:val="0"/>
                <w:sz w:val="24"/>
              </w:rPr>
              <w:t>经济林基地项目</w:t>
            </w:r>
          </w:p>
        </w:tc>
        <w:tc>
          <w:tcPr>
            <w:tcW w:w="3059" w:type="dxa"/>
            <w:shd w:val="clear" w:color="auto" w:fill="auto"/>
            <w:vAlign w:val="center"/>
          </w:tcPr>
          <w:p w:rsidR="00026C54" w:rsidRDefault="00743DC0">
            <w:pPr>
              <w:rPr>
                <w:kern w:val="0"/>
                <w:sz w:val="24"/>
              </w:rPr>
            </w:pPr>
            <w:r>
              <w:rPr>
                <w:kern w:val="0"/>
                <w:sz w:val="24"/>
              </w:rPr>
              <w:t>/</w:t>
            </w:r>
          </w:p>
        </w:tc>
        <w:tc>
          <w:tcPr>
            <w:tcW w:w="2513" w:type="dxa"/>
            <w:gridSpan w:val="2"/>
            <w:shd w:val="clear" w:color="auto" w:fill="auto"/>
            <w:vAlign w:val="center"/>
          </w:tcPr>
          <w:p w:rsidR="00026C54" w:rsidRDefault="00743DC0">
            <w:pPr>
              <w:rPr>
                <w:kern w:val="0"/>
                <w:sz w:val="24"/>
              </w:rPr>
            </w:pPr>
            <w:r>
              <w:rPr>
                <w:rFonts w:hAnsi="宋体"/>
                <w:kern w:val="0"/>
                <w:sz w:val="24"/>
              </w:rPr>
              <w:t>原料林基地</w:t>
            </w:r>
          </w:p>
        </w:tc>
        <w:tc>
          <w:tcPr>
            <w:tcW w:w="1678" w:type="dxa"/>
            <w:shd w:val="clear" w:color="auto" w:fill="auto"/>
            <w:vAlign w:val="center"/>
          </w:tcPr>
          <w:p w:rsidR="00026C54" w:rsidRDefault="00743DC0">
            <w:pPr>
              <w:rPr>
                <w:kern w:val="0"/>
                <w:sz w:val="24"/>
              </w:rPr>
            </w:pPr>
            <w:r>
              <w:rPr>
                <w:rFonts w:hAnsi="宋体"/>
                <w:kern w:val="0"/>
                <w:sz w:val="24"/>
              </w:rPr>
              <w:t>其他（</w:t>
            </w:r>
            <w:r>
              <w:rPr>
                <w:b/>
                <w:sz w:val="24"/>
              </w:rPr>
              <w:t>森林资源保护项目除外</w:t>
            </w:r>
            <w:r>
              <w:rPr>
                <w:rFonts w:hAnsi="宋体"/>
                <w:kern w:val="0"/>
                <w:sz w:val="24"/>
              </w:rPr>
              <w:t>）</w:t>
            </w:r>
          </w:p>
        </w:tc>
        <w:tc>
          <w:tcPr>
            <w:tcW w:w="4103" w:type="dxa"/>
            <w:shd w:val="clear" w:color="auto" w:fill="auto"/>
            <w:vAlign w:val="center"/>
          </w:tcPr>
          <w:p w:rsidR="00026C54" w:rsidRDefault="00026C54">
            <w:pPr>
              <w:rPr>
                <w:kern w:val="0"/>
                <w:sz w:val="24"/>
              </w:rPr>
            </w:pPr>
          </w:p>
        </w:tc>
      </w:tr>
      <w:tr w:rsidR="00026C54">
        <w:trPr>
          <w:trHeight w:val="57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二、畜牧业</w:t>
            </w:r>
            <w:r>
              <w:rPr>
                <w:rFonts w:eastAsia="黑体"/>
                <w:kern w:val="0"/>
                <w:sz w:val="24"/>
              </w:rPr>
              <w:t>03</w:t>
            </w:r>
          </w:p>
        </w:tc>
      </w:tr>
      <w:tr w:rsidR="00026C54">
        <w:trPr>
          <w:trHeight w:val="3121"/>
          <w:jc w:val="center"/>
        </w:trPr>
        <w:tc>
          <w:tcPr>
            <w:tcW w:w="814" w:type="dxa"/>
            <w:shd w:val="clear" w:color="auto" w:fill="auto"/>
            <w:vAlign w:val="center"/>
          </w:tcPr>
          <w:p w:rsidR="00026C54" w:rsidRDefault="00743DC0">
            <w:pPr>
              <w:widowControl/>
              <w:jc w:val="center"/>
              <w:rPr>
                <w:sz w:val="24"/>
              </w:rPr>
            </w:pPr>
            <w:r>
              <w:rPr>
                <w:sz w:val="24"/>
              </w:rPr>
              <w:t>3</w:t>
            </w:r>
          </w:p>
        </w:tc>
        <w:tc>
          <w:tcPr>
            <w:tcW w:w="3230" w:type="dxa"/>
            <w:shd w:val="clear" w:color="auto" w:fill="auto"/>
            <w:vAlign w:val="center"/>
          </w:tcPr>
          <w:p w:rsidR="00026C54" w:rsidRDefault="00743DC0">
            <w:pPr>
              <w:rPr>
                <w:sz w:val="24"/>
              </w:rPr>
            </w:pPr>
            <w:r>
              <w:rPr>
                <w:sz w:val="24"/>
              </w:rPr>
              <w:t>牲畜饲养</w:t>
            </w:r>
            <w:r>
              <w:rPr>
                <w:sz w:val="24"/>
              </w:rPr>
              <w:t>031</w:t>
            </w:r>
            <w:r>
              <w:rPr>
                <w:sz w:val="24"/>
              </w:rPr>
              <w:t>；家禽饲养</w:t>
            </w:r>
            <w:r>
              <w:rPr>
                <w:sz w:val="24"/>
              </w:rPr>
              <w:t>032</w:t>
            </w:r>
            <w:r>
              <w:rPr>
                <w:sz w:val="24"/>
              </w:rPr>
              <w:t>；其他畜牧业</w:t>
            </w:r>
            <w:r>
              <w:rPr>
                <w:sz w:val="24"/>
              </w:rPr>
              <w:t>039</w:t>
            </w:r>
          </w:p>
        </w:tc>
        <w:tc>
          <w:tcPr>
            <w:tcW w:w="3059" w:type="dxa"/>
            <w:shd w:val="clear" w:color="auto" w:fill="auto"/>
            <w:vAlign w:val="center"/>
          </w:tcPr>
          <w:p w:rsidR="00026C54" w:rsidRDefault="00743DC0">
            <w:pPr>
              <w:rPr>
                <w:sz w:val="24"/>
              </w:rPr>
            </w:pPr>
            <w:r>
              <w:rPr>
                <w:sz w:val="24"/>
              </w:rPr>
              <w:t>年出栏生猪</w:t>
            </w:r>
            <w:r>
              <w:rPr>
                <w:sz w:val="24"/>
              </w:rPr>
              <w:t>5000</w:t>
            </w:r>
            <w:r>
              <w:rPr>
                <w:sz w:val="24"/>
              </w:rPr>
              <w:t>头（其他畜禽种类折合猪的养殖量）及以上的规模化畜禽养殖；存栏生猪</w:t>
            </w:r>
            <w:r>
              <w:rPr>
                <w:sz w:val="24"/>
              </w:rPr>
              <w:t>2500</w:t>
            </w:r>
            <w:r>
              <w:rPr>
                <w:sz w:val="24"/>
              </w:rPr>
              <w:t>头（其他畜禽种类折合猪的养殖规模）及以上无出栏量的规模化畜禽养殖；涉及环境敏感区的规模化畜禽养殖</w:t>
            </w:r>
          </w:p>
        </w:tc>
        <w:tc>
          <w:tcPr>
            <w:tcW w:w="2513" w:type="dxa"/>
            <w:gridSpan w:val="2"/>
            <w:shd w:val="clear" w:color="auto" w:fill="auto"/>
            <w:vAlign w:val="center"/>
          </w:tcPr>
          <w:p w:rsidR="00026C54" w:rsidRDefault="00743DC0">
            <w:pPr>
              <w:rPr>
                <w:sz w:val="24"/>
              </w:rPr>
            </w:pPr>
            <w:r>
              <w:rPr>
                <w:sz w:val="24"/>
              </w:rPr>
              <w:t>/</w:t>
            </w:r>
          </w:p>
        </w:tc>
        <w:tc>
          <w:tcPr>
            <w:tcW w:w="1678" w:type="dxa"/>
            <w:shd w:val="clear" w:color="auto" w:fill="auto"/>
            <w:vAlign w:val="center"/>
          </w:tcPr>
          <w:p w:rsidR="00026C54" w:rsidRDefault="00743DC0">
            <w:pPr>
              <w:rPr>
                <w:sz w:val="24"/>
              </w:rPr>
            </w:pPr>
            <w:r>
              <w:rPr>
                <w:sz w:val="24"/>
              </w:rPr>
              <w:t>其他（规模化以下的除外）（具体规模化的标准按《畜禽规模化养殖污染防治条例》执行）</w:t>
            </w:r>
          </w:p>
        </w:tc>
        <w:tc>
          <w:tcPr>
            <w:tcW w:w="4103" w:type="dxa"/>
            <w:shd w:val="clear" w:color="auto" w:fill="auto"/>
            <w:vAlign w:val="center"/>
          </w:tcPr>
          <w:p w:rsidR="00026C54" w:rsidRDefault="00743DC0">
            <w:pPr>
              <w:rPr>
                <w:sz w:val="24"/>
              </w:rPr>
            </w:pPr>
            <w:r>
              <w:rPr>
                <w:sz w:val="24"/>
              </w:rPr>
              <w:t>第三条（一）中的全部区域；第三条（三）中的全部区域</w:t>
            </w:r>
          </w:p>
        </w:tc>
      </w:tr>
      <w:tr w:rsidR="00026C54">
        <w:trPr>
          <w:trHeight w:val="3103"/>
          <w:jc w:val="center"/>
        </w:trPr>
        <w:tc>
          <w:tcPr>
            <w:tcW w:w="814" w:type="dxa"/>
            <w:shd w:val="clear" w:color="auto" w:fill="auto"/>
            <w:vAlign w:val="center"/>
          </w:tcPr>
          <w:p w:rsidR="00026C54" w:rsidRDefault="00743DC0">
            <w:pPr>
              <w:jc w:val="center"/>
              <w:rPr>
                <w:sz w:val="24"/>
              </w:rPr>
            </w:pPr>
            <w:r>
              <w:rPr>
                <w:sz w:val="24"/>
              </w:rPr>
              <w:lastRenderedPageBreak/>
              <w:t>▲3</w:t>
            </w:r>
          </w:p>
        </w:tc>
        <w:tc>
          <w:tcPr>
            <w:tcW w:w="3230" w:type="dxa"/>
            <w:shd w:val="clear" w:color="auto" w:fill="auto"/>
            <w:vAlign w:val="center"/>
          </w:tcPr>
          <w:p w:rsidR="00026C54" w:rsidRDefault="00743DC0">
            <w:pPr>
              <w:rPr>
                <w:sz w:val="24"/>
              </w:rPr>
            </w:pPr>
            <w:r>
              <w:rPr>
                <w:sz w:val="24"/>
              </w:rPr>
              <w:t>牲畜饲养</w:t>
            </w:r>
            <w:r>
              <w:rPr>
                <w:sz w:val="24"/>
              </w:rPr>
              <w:t>031</w:t>
            </w:r>
            <w:r>
              <w:rPr>
                <w:sz w:val="24"/>
              </w:rPr>
              <w:t>；家禽饲养</w:t>
            </w:r>
            <w:r>
              <w:rPr>
                <w:sz w:val="24"/>
              </w:rPr>
              <w:t>032</w:t>
            </w:r>
            <w:r>
              <w:rPr>
                <w:sz w:val="24"/>
              </w:rPr>
              <w:t>；其他畜牧业</w:t>
            </w:r>
            <w:r>
              <w:rPr>
                <w:sz w:val="24"/>
              </w:rPr>
              <w:t>039</w:t>
            </w:r>
          </w:p>
        </w:tc>
        <w:tc>
          <w:tcPr>
            <w:tcW w:w="3059" w:type="dxa"/>
            <w:shd w:val="clear" w:color="auto" w:fill="auto"/>
            <w:vAlign w:val="center"/>
          </w:tcPr>
          <w:p w:rsidR="00026C54" w:rsidRDefault="00743DC0">
            <w:pPr>
              <w:rPr>
                <w:sz w:val="24"/>
              </w:rPr>
            </w:pPr>
            <w:r>
              <w:rPr>
                <w:sz w:val="24"/>
              </w:rPr>
              <w:t>年出栏生猪</w:t>
            </w:r>
            <w:r>
              <w:rPr>
                <w:sz w:val="24"/>
              </w:rPr>
              <w:t>5000</w:t>
            </w:r>
            <w:r>
              <w:rPr>
                <w:sz w:val="24"/>
              </w:rPr>
              <w:t>头（其他畜禽种类折合猪的养殖量）及以上的规模化畜禽养殖；存栏生猪</w:t>
            </w:r>
            <w:r>
              <w:rPr>
                <w:sz w:val="24"/>
              </w:rPr>
              <w:t>2500</w:t>
            </w:r>
            <w:r>
              <w:rPr>
                <w:sz w:val="24"/>
              </w:rPr>
              <w:t>头（其他畜禽种类</w:t>
            </w:r>
            <w:r>
              <w:rPr>
                <w:b/>
                <w:kern w:val="0"/>
                <w:sz w:val="24"/>
              </w:rPr>
              <w:t>按实际粪污产生量</w:t>
            </w:r>
            <w:r>
              <w:rPr>
                <w:b/>
                <w:kern w:val="0"/>
                <w:sz w:val="24"/>
                <w:vertAlign w:val="superscript"/>
              </w:rPr>
              <w:t>①</w:t>
            </w:r>
            <w:r>
              <w:rPr>
                <w:sz w:val="24"/>
              </w:rPr>
              <w:t>折合猪的养殖规模）及以上无出栏量的规模化畜禽养殖；涉及环境敏感区的规模化畜禽养殖</w:t>
            </w:r>
          </w:p>
        </w:tc>
        <w:tc>
          <w:tcPr>
            <w:tcW w:w="2513" w:type="dxa"/>
            <w:gridSpan w:val="2"/>
            <w:shd w:val="clear" w:color="auto" w:fill="auto"/>
            <w:vAlign w:val="center"/>
          </w:tcPr>
          <w:p w:rsidR="00026C54" w:rsidRDefault="00743DC0">
            <w:pPr>
              <w:rPr>
                <w:sz w:val="24"/>
              </w:rPr>
            </w:pPr>
            <w:r>
              <w:rPr>
                <w:sz w:val="24"/>
              </w:rPr>
              <w:t>/</w:t>
            </w:r>
          </w:p>
        </w:tc>
        <w:tc>
          <w:tcPr>
            <w:tcW w:w="1678" w:type="dxa"/>
            <w:shd w:val="clear" w:color="auto" w:fill="auto"/>
            <w:vAlign w:val="center"/>
          </w:tcPr>
          <w:p w:rsidR="00026C54" w:rsidRDefault="00743DC0">
            <w:pPr>
              <w:rPr>
                <w:sz w:val="24"/>
              </w:rPr>
            </w:pPr>
            <w:r>
              <w:rPr>
                <w:sz w:val="24"/>
              </w:rPr>
              <w:t>其他（规模化以下的除外）（具体规模化的标准按《畜禽规模化养殖污染防治条例》执行）</w:t>
            </w:r>
          </w:p>
        </w:tc>
        <w:tc>
          <w:tcPr>
            <w:tcW w:w="4103" w:type="dxa"/>
            <w:shd w:val="clear" w:color="auto" w:fill="auto"/>
            <w:vAlign w:val="center"/>
          </w:tcPr>
          <w:p w:rsidR="00026C54" w:rsidRDefault="00743DC0">
            <w:pPr>
              <w:rPr>
                <w:sz w:val="24"/>
              </w:rPr>
            </w:pPr>
            <w:r>
              <w:rPr>
                <w:sz w:val="24"/>
              </w:rPr>
              <w:t>第三条（一）中的全部区域；第三条（三）中的全部区域</w:t>
            </w:r>
          </w:p>
        </w:tc>
      </w:tr>
      <w:tr w:rsidR="00026C54">
        <w:trPr>
          <w:trHeight w:val="5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三、渔业</w:t>
            </w:r>
            <w:r>
              <w:rPr>
                <w:rFonts w:eastAsia="黑体"/>
                <w:kern w:val="0"/>
                <w:sz w:val="24"/>
              </w:rPr>
              <w:t>04</w:t>
            </w:r>
          </w:p>
        </w:tc>
      </w:tr>
      <w:tr w:rsidR="00026C54">
        <w:trPr>
          <w:trHeight w:val="4032"/>
          <w:jc w:val="center"/>
        </w:trPr>
        <w:tc>
          <w:tcPr>
            <w:tcW w:w="814" w:type="dxa"/>
            <w:shd w:val="clear" w:color="auto" w:fill="auto"/>
            <w:vAlign w:val="center"/>
          </w:tcPr>
          <w:p w:rsidR="00026C54" w:rsidRDefault="00743DC0">
            <w:pPr>
              <w:widowControl/>
              <w:jc w:val="center"/>
              <w:rPr>
                <w:kern w:val="0"/>
                <w:sz w:val="24"/>
              </w:rPr>
            </w:pPr>
            <w:r>
              <w:rPr>
                <w:kern w:val="0"/>
                <w:sz w:val="24"/>
              </w:rPr>
              <w:t>4</w:t>
            </w:r>
          </w:p>
        </w:tc>
        <w:tc>
          <w:tcPr>
            <w:tcW w:w="3230" w:type="dxa"/>
            <w:shd w:val="clear" w:color="auto" w:fill="auto"/>
            <w:vAlign w:val="center"/>
          </w:tcPr>
          <w:p w:rsidR="00026C54" w:rsidRDefault="00743DC0">
            <w:pPr>
              <w:widowControl/>
              <w:rPr>
                <w:kern w:val="0"/>
                <w:sz w:val="24"/>
              </w:rPr>
            </w:pPr>
            <w:r>
              <w:rPr>
                <w:rFonts w:hAnsi="宋体"/>
                <w:kern w:val="0"/>
                <w:sz w:val="24"/>
              </w:rPr>
              <w:t>海水养殖</w:t>
            </w:r>
            <w:r>
              <w:rPr>
                <w:kern w:val="0"/>
                <w:sz w:val="24"/>
              </w:rPr>
              <w:t>0411</w:t>
            </w:r>
          </w:p>
        </w:tc>
        <w:tc>
          <w:tcPr>
            <w:tcW w:w="3059" w:type="dxa"/>
            <w:shd w:val="clear" w:color="auto" w:fill="auto"/>
            <w:vAlign w:val="center"/>
          </w:tcPr>
          <w:p w:rsidR="00026C54" w:rsidRDefault="00743DC0">
            <w:pPr>
              <w:widowControl/>
              <w:rPr>
                <w:kern w:val="0"/>
                <w:sz w:val="24"/>
              </w:rPr>
            </w:pPr>
            <w:r>
              <w:rPr>
                <w:rFonts w:hAnsi="宋体"/>
                <w:kern w:val="0"/>
                <w:sz w:val="24"/>
              </w:rPr>
              <w:t>用海面积</w:t>
            </w:r>
            <w:r>
              <w:rPr>
                <w:kern w:val="0"/>
                <w:sz w:val="24"/>
              </w:rPr>
              <w:t>1000</w:t>
            </w:r>
            <w:r>
              <w:rPr>
                <w:rFonts w:hAnsi="宋体"/>
                <w:kern w:val="0"/>
                <w:sz w:val="24"/>
              </w:rPr>
              <w:t>亩及以上的海水养殖（不含底播、藻类养殖）；围海养殖</w:t>
            </w:r>
          </w:p>
        </w:tc>
        <w:tc>
          <w:tcPr>
            <w:tcW w:w="2513" w:type="dxa"/>
            <w:gridSpan w:val="2"/>
            <w:shd w:val="clear" w:color="auto" w:fill="auto"/>
            <w:vAlign w:val="center"/>
          </w:tcPr>
          <w:p w:rsidR="00026C54" w:rsidRDefault="00743DC0">
            <w:pPr>
              <w:rPr>
                <w:kern w:val="0"/>
                <w:sz w:val="24"/>
              </w:rPr>
            </w:pPr>
            <w:r>
              <w:rPr>
                <w:rFonts w:hAnsi="宋体"/>
                <w:kern w:val="0"/>
                <w:sz w:val="24"/>
              </w:rPr>
              <w:t>用海面积</w:t>
            </w:r>
            <w:r>
              <w:rPr>
                <w:kern w:val="0"/>
                <w:sz w:val="24"/>
              </w:rPr>
              <w:t>1000</w:t>
            </w:r>
            <w:r>
              <w:rPr>
                <w:rFonts w:hAnsi="宋体"/>
                <w:kern w:val="0"/>
                <w:sz w:val="24"/>
              </w:rPr>
              <w:t>亩以下</w:t>
            </w:r>
            <w:r>
              <w:rPr>
                <w:kern w:val="0"/>
                <w:sz w:val="24"/>
              </w:rPr>
              <w:t>300</w:t>
            </w:r>
            <w:r>
              <w:rPr>
                <w:rFonts w:hAnsi="宋体"/>
                <w:kern w:val="0"/>
                <w:sz w:val="24"/>
              </w:rPr>
              <w:t>亩及以上的网箱养殖、海洋牧场（不含海洋人工鱼礁）、苔茷养殖等；用海面积</w:t>
            </w:r>
            <w:r>
              <w:rPr>
                <w:kern w:val="0"/>
                <w:sz w:val="24"/>
              </w:rPr>
              <w:t>1000</w:t>
            </w:r>
            <w:r>
              <w:rPr>
                <w:rFonts w:hAnsi="宋体"/>
                <w:kern w:val="0"/>
                <w:sz w:val="24"/>
              </w:rPr>
              <w:t>亩以下</w:t>
            </w:r>
            <w:r>
              <w:rPr>
                <w:kern w:val="0"/>
                <w:sz w:val="24"/>
              </w:rPr>
              <w:t>100</w:t>
            </w:r>
            <w:r>
              <w:rPr>
                <w:rFonts w:hAnsi="宋体"/>
                <w:kern w:val="0"/>
                <w:sz w:val="24"/>
              </w:rPr>
              <w:t>亩及以上的水产养殖基地、工厂化养殖、高位池（提水）养殖；用海面积</w:t>
            </w:r>
            <w:r>
              <w:rPr>
                <w:kern w:val="0"/>
                <w:sz w:val="24"/>
              </w:rPr>
              <w:t>1500</w:t>
            </w:r>
            <w:r>
              <w:rPr>
                <w:rFonts w:hAnsi="宋体"/>
                <w:kern w:val="0"/>
                <w:sz w:val="24"/>
              </w:rPr>
              <w:t>亩及以上的底播养殖、藻类养殖；涉及环境敏感区的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重要水生生物的自然产卵场、索饵场，天然渔场，封闭及半封闭海域</w:t>
            </w:r>
          </w:p>
        </w:tc>
      </w:tr>
      <w:tr w:rsidR="00026C54">
        <w:trPr>
          <w:trHeight w:val="2587"/>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5</w:t>
            </w:r>
          </w:p>
        </w:tc>
        <w:tc>
          <w:tcPr>
            <w:tcW w:w="3230" w:type="dxa"/>
            <w:shd w:val="clear" w:color="auto" w:fill="auto"/>
            <w:vAlign w:val="center"/>
          </w:tcPr>
          <w:p w:rsidR="00026C54" w:rsidRDefault="00743DC0">
            <w:pPr>
              <w:widowControl/>
              <w:rPr>
                <w:kern w:val="0"/>
                <w:sz w:val="24"/>
              </w:rPr>
            </w:pPr>
            <w:r>
              <w:rPr>
                <w:rFonts w:hAnsi="宋体"/>
                <w:kern w:val="0"/>
                <w:sz w:val="24"/>
              </w:rPr>
              <w:t>内陆养殖</w:t>
            </w:r>
            <w:r>
              <w:rPr>
                <w:kern w:val="0"/>
                <w:sz w:val="24"/>
              </w:rPr>
              <w:t>0412</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网箱、围网投饵养殖；涉及环境敏感区的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第三条（一）中的全部区域；第三条（二）中的除（一）外的生态保护红线管控范围，重要湿地，重要水生生物的自然产卵场、索饵场、越冬场和洄游通道</w:t>
            </w:r>
          </w:p>
        </w:tc>
      </w:tr>
      <w:tr w:rsidR="00026C54">
        <w:trPr>
          <w:trHeight w:val="2085"/>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5</w:t>
            </w:r>
          </w:p>
        </w:tc>
        <w:tc>
          <w:tcPr>
            <w:tcW w:w="3230" w:type="dxa"/>
            <w:shd w:val="clear" w:color="auto" w:fill="auto"/>
            <w:vAlign w:val="center"/>
          </w:tcPr>
          <w:p w:rsidR="00026C54" w:rsidRDefault="00743DC0">
            <w:pPr>
              <w:widowControl/>
              <w:rPr>
                <w:kern w:val="0"/>
                <w:sz w:val="24"/>
              </w:rPr>
            </w:pPr>
            <w:r>
              <w:rPr>
                <w:rFonts w:hAnsi="宋体"/>
                <w:kern w:val="0"/>
                <w:sz w:val="24"/>
              </w:rPr>
              <w:t>内陆养殖</w:t>
            </w:r>
            <w:r>
              <w:rPr>
                <w:kern w:val="0"/>
                <w:sz w:val="24"/>
              </w:rPr>
              <w:t>0412</w:t>
            </w:r>
            <w:r>
              <w:rPr>
                <w:rFonts w:hAnsi="宋体"/>
                <w:kern w:val="0"/>
                <w:sz w:val="24"/>
              </w:rPr>
              <w:t>（</w:t>
            </w:r>
            <w:r>
              <w:rPr>
                <w:rFonts w:hAnsi="宋体"/>
                <w:b/>
                <w:kern w:val="0"/>
                <w:sz w:val="24"/>
              </w:rPr>
              <w:t>含池塘养鱼、投饵养殖项目</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网箱、围网投饵养殖；涉及环境敏感区的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第三条（一）中的全部区域；第三条（二）中的除（一）外的生态保护红线管控范围，重要湿地，重要水生生物的自然产卵场、索饵场、越冬场和洄游通道</w:t>
            </w:r>
          </w:p>
        </w:tc>
      </w:tr>
      <w:tr w:rsidR="00026C54">
        <w:trPr>
          <w:trHeight w:val="614"/>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四、煤炭开采和洗选业</w:t>
            </w:r>
            <w:r>
              <w:rPr>
                <w:rFonts w:eastAsia="黑体"/>
                <w:kern w:val="0"/>
                <w:sz w:val="24"/>
              </w:rPr>
              <w:t>06</w:t>
            </w:r>
          </w:p>
        </w:tc>
      </w:tr>
      <w:tr w:rsidR="00026C54">
        <w:trPr>
          <w:trHeight w:val="2270"/>
          <w:jc w:val="center"/>
        </w:trPr>
        <w:tc>
          <w:tcPr>
            <w:tcW w:w="814" w:type="dxa"/>
            <w:shd w:val="clear" w:color="auto" w:fill="auto"/>
            <w:vAlign w:val="center"/>
          </w:tcPr>
          <w:p w:rsidR="00026C54" w:rsidRDefault="00743DC0">
            <w:pPr>
              <w:widowControl/>
              <w:jc w:val="center"/>
              <w:rPr>
                <w:kern w:val="0"/>
                <w:sz w:val="24"/>
              </w:rPr>
            </w:pPr>
            <w:r>
              <w:rPr>
                <w:kern w:val="0"/>
                <w:sz w:val="24"/>
              </w:rPr>
              <w:t>6</w:t>
            </w:r>
          </w:p>
        </w:tc>
        <w:tc>
          <w:tcPr>
            <w:tcW w:w="3230" w:type="dxa"/>
            <w:shd w:val="clear" w:color="auto" w:fill="auto"/>
            <w:vAlign w:val="center"/>
          </w:tcPr>
          <w:p w:rsidR="00026C54" w:rsidRDefault="00743DC0">
            <w:pPr>
              <w:rPr>
                <w:kern w:val="0"/>
                <w:sz w:val="24"/>
              </w:rPr>
            </w:pPr>
            <w:r>
              <w:rPr>
                <w:rFonts w:hAnsi="宋体"/>
                <w:kern w:val="0"/>
                <w:sz w:val="24"/>
              </w:rPr>
              <w:t>烟煤和无烟煤开采洗选</w:t>
            </w:r>
            <w:r>
              <w:rPr>
                <w:kern w:val="0"/>
                <w:sz w:val="24"/>
              </w:rPr>
              <w:t>061</w:t>
            </w:r>
            <w:r>
              <w:rPr>
                <w:rFonts w:hAnsi="宋体"/>
                <w:kern w:val="0"/>
                <w:sz w:val="24"/>
              </w:rPr>
              <w:t>；褐煤开采洗选</w:t>
            </w:r>
            <w:r>
              <w:rPr>
                <w:kern w:val="0"/>
                <w:sz w:val="24"/>
              </w:rPr>
              <w:t>062</w:t>
            </w:r>
            <w:r>
              <w:rPr>
                <w:rFonts w:hAnsi="宋体"/>
                <w:kern w:val="0"/>
                <w:sz w:val="24"/>
              </w:rPr>
              <w:t>；其他煤炭采选</w:t>
            </w:r>
            <w:r>
              <w:rPr>
                <w:kern w:val="0"/>
                <w:sz w:val="24"/>
              </w:rPr>
              <w:t>069</w:t>
            </w:r>
          </w:p>
        </w:tc>
        <w:tc>
          <w:tcPr>
            <w:tcW w:w="3059" w:type="dxa"/>
            <w:shd w:val="clear" w:color="auto" w:fill="auto"/>
            <w:vAlign w:val="center"/>
          </w:tcPr>
          <w:p w:rsidR="00026C54" w:rsidRDefault="00743DC0">
            <w:pPr>
              <w:widowControl/>
              <w:rPr>
                <w:kern w:val="0"/>
                <w:sz w:val="24"/>
              </w:rPr>
            </w:pPr>
            <w:r>
              <w:rPr>
                <w:rFonts w:hAnsi="宋体"/>
                <w:kern w:val="0"/>
                <w:sz w:val="24"/>
              </w:rPr>
              <w:t>煤炭开采</w:t>
            </w:r>
          </w:p>
        </w:tc>
        <w:tc>
          <w:tcPr>
            <w:tcW w:w="2513" w:type="dxa"/>
            <w:gridSpan w:val="2"/>
            <w:shd w:val="clear" w:color="auto" w:fill="auto"/>
            <w:vAlign w:val="center"/>
          </w:tcPr>
          <w:p w:rsidR="00026C54" w:rsidRDefault="00743DC0">
            <w:pPr>
              <w:rPr>
                <w:kern w:val="0"/>
                <w:sz w:val="24"/>
              </w:rPr>
            </w:pPr>
            <w:r>
              <w:rPr>
                <w:rFonts w:hAnsi="宋体"/>
                <w:kern w:val="0"/>
                <w:sz w:val="24"/>
              </w:rPr>
              <w:t>煤炭洗选、配煤；煤炭储存、集运；风井场地、瓦斯抽放站；矿区修复治理工程（含煤矿火烧区治理工程）</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69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五、石油和天然气开采业</w:t>
            </w:r>
            <w:r>
              <w:rPr>
                <w:rFonts w:eastAsia="黑体"/>
                <w:kern w:val="0"/>
                <w:sz w:val="24"/>
              </w:rPr>
              <w:t>07</w:t>
            </w:r>
          </w:p>
        </w:tc>
      </w:tr>
      <w:tr w:rsidR="00026C54">
        <w:trPr>
          <w:trHeight w:val="3472"/>
          <w:jc w:val="center"/>
        </w:trPr>
        <w:tc>
          <w:tcPr>
            <w:tcW w:w="814" w:type="dxa"/>
            <w:shd w:val="clear" w:color="auto" w:fill="auto"/>
            <w:vAlign w:val="center"/>
          </w:tcPr>
          <w:p w:rsidR="00026C54" w:rsidRDefault="00743DC0">
            <w:pPr>
              <w:widowControl/>
              <w:jc w:val="center"/>
              <w:rPr>
                <w:kern w:val="0"/>
                <w:sz w:val="24"/>
              </w:rPr>
            </w:pPr>
            <w:r>
              <w:rPr>
                <w:kern w:val="0"/>
                <w:sz w:val="24"/>
              </w:rPr>
              <w:t>7</w:t>
            </w:r>
          </w:p>
        </w:tc>
        <w:tc>
          <w:tcPr>
            <w:tcW w:w="3230" w:type="dxa"/>
            <w:shd w:val="clear" w:color="auto" w:fill="auto"/>
            <w:vAlign w:val="center"/>
          </w:tcPr>
          <w:p w:rsidR="00026C54" w:rsidRDefault="00743DC0">
            <w:pPr>
              <w:widowControl/>
              <w:rPr>
                <w:kern w:val="0"/>
                <w:sz w:val="24"/>
              </w:rPr>
            </w:pPr>
            <w:r>
              <w:rPr>
                <w:rFonts w:hAnsi="宋体"/>
                <w:kern w:val="0"/>
                <w:sz w:val="24"/>
              </w:rPr>
              <w:t>陆地石油开采</w:t>
            </w:r>
            <w:r>
              <w:rPr>
                <w:kern w:val="0"/>
                <w:sz w:val="24"/>
              </w:rPr>
              <w:t>0711</w:t>
            </w:r>
          </w:p>
        </w:tc>
        <w:tc>
          <w:tcPr>
            <w:tcW w:w="3059" w:type="dxa"/>
            <w:shd w:val="clear" w:color="auto" w:fill="auto"/>
            <w:vAlign w:val="center"/>
          </w:tcPr>
          <w:p w:rsidR="00026C54" w:rsidRDefault="00743DC0">
            <w:pPr>
              <w:widowControl/>
              <w:rPr>
                <w:kern w:val="0"/>
                <w:sz w:val="24"/>
              </w:rPr>
            </w:pPr>
            <w:r>
              <w:rPr>
                <w:rFonts w:hAnsi="宋体"/>
                <w:kern w:val="0"/>
                <w:sz w:val="24"/>
              </w:rPr>
              <w:t>石油开采新区块开发；页岩油开采；涉及环境敏感区的（含内部集输管线建设）</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spacing w:line="280" w:lineRule="exact"/>
              <w:jc w:val="lef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水土流失重点预防区和重点治理区、沙化土地封禁保护区；第三条（三）中的全部区域</w:t>
            </w:r>
          </w:p>
        </w:tc>
      </w:tr>
      <w:tr w:rsidR="00026C54">
        <w:trPr>
          <w:trHeight w:val="3426"/>
          <w:jc w:val="center"/>
        </w:trPr>
        <w:tc>
          <w:tcPr>
            <w:tcW w:w="814" w:type="dxa"/>
            <w:shd w:val="clear" w:color="auto" w:fill="auto"/>
            <w:vAlign w:val="center"/>
          </w:tcPr>
          <w:p w:rsidR="00026C54" w:rsidRDefault="00743DC0">
            <w:pPr>
              <w:widowControl/>
              <w:jc w:val="center"/>
              <w:rPr>
                <w:kern w:val="0"/>
                <w:sz w:val="24"/>
              </w:rPr>
            </w:pPr>
            <w:r>
              <w:rPr>
                <w:kern w:val="0"/>
                <w:sz w:val="24"/>
              </w:rPr>
              <w:t>8</w:t>
            </w:r>
          </w:p>
        </w:tc>
        <w:tc>
          <w:tcPr>
            <w:tcW w:w="3230" w:type="dxa"/>
            <w:shd w:val="clear" w:color="auto" w:fill="auto"/>
            <w:vAlign w:val="center"/>
          </w:tcPr>
          <w:p w:rsidR="00026C54" w:rsidRDefault="00743DC0">
            <w:pPr>
              <w:widowControl/>
              <w:rPr>
                <w:kern w:val="0"/>
                <w:sz w:val="24"/>
              </w:rPr>
            </w:pPr>
            <w:r>
              <w:rPr>
                <w:rFonts w:hAnsi="宋体"/>
                <w:kern w:val="0"/>
                <w:sz w:val="24"/>
              </w:rPr>
              <w:t>陆地天然气开采</w:t>
            </w:r>
            <w:r>
              <w:rPr>
                <w:kern w:val="0"/>
                <w:sz w:val="24"/>
              </w:rPr>
              <w:t>0721</w:t>
            </w:r>
          </w:p>
        </w:tc>
        <w:tc>
          <w:tcPr>
            <w:tcW w:w="3059" w:type="dxa"/>
            <w:shd w:val="clear" w:color="auto" w:fill="auto"/>
            <w:vAlign w:val="center"/>
          </w:tcPr>
          <w:p w:rsidR="00026C54" w:rsidRDefault="00743DC0">
            <w:pPr>
              <w:widowControl/>
              <w:rPr>
                <w:kern w:val="0"/>
                <w:sz w:val="24"/>
              </w:rPr>
            </w:pPr>
            <w:r>
              <w:rPr>
                <w:rFonts w:hAnsi="宋体"/>
                <w:kern w:val="0"/>
                <w:sz w:val="24"/>
              </w:rPr>
              <w:t>新区块开发；年生产能力</w:t>
            </w:r>
            <w:r>
              <w:rPr>
                <w:kern w:val="0"/>
                <w:sz w:val="24"/>
              </w:rPr>
              <w:t>1</w:t>
            </w:r>
            <w:r>
              <w:rPr>
                <w:rFonts w:hAnsi="宋体"/>
                <w:kern w:val="0"/>
                <w:sz w:val="24"/>
              </w:rPr>
              <w:t>亿立方米及以上的煤层气开采；涉及环境敏感区的（含内部集输管线建设）</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spacing w:line="280" w:lineRule="exac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水土流失重点预防区和重点治理区、沙化土地封禁保护区；第三条（三）中的全部区域</w:t>
            </w:r>
          </w:p>
        </w:tc>
      </w:tr>
      <w:tr w:rsidR="00026C54">
        <w:trPr>
          <w:trHeight w:val="3732"/>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8</w:t>
            </w:r>
          </w:p>
        </w:tc>
        <w:tc>
          <w:tcPr>
            <w:tcW w:w="3230" w:type="dxa"/>
            <w:shd w:val="clear" w:color="auto" w:fill="auto"/>
            <w:vAlign w:val="center"/>
          </w:tcPr>
          <w:p w:rsidR="00026C54" w:rsidRDefault="00743DC0">
            <w:pPr>
              <w:widowControl/>
              <w:rPr>
                <w:kern w:val="0"/>
                <w:sz w:val="24"/>
              </w:rPr>
            </w:pPr>
            <w:r>
              <w:rPr>
                <w:rFonts w:hAnsi="宋体"/>
                <w:kern w:val="0"/>
                <w:sz w:val="24"/>
              </w:rPr>
              <w:t>陆地天然气开采</w:t>
            </w:r>
            <w:r>
              <w:rPr>
                <w:kern w:val="0"/>
                <w:sz w:val="24"/>
              </w:rPr>
              <w:t>0721</w:t>
            </w:r>
            <w:r>
              <w:rPr>
                <w:rFonts w:hAnsi="宋体"/>
                <w:b/>
                <w:kern w:val="0"/>
                <w:sz w:val="24"/>
              </w:rPr>
              <w:t>（含天然气净化、天然气液化项目）</w:t>
            </w:r>
          </w:p>
        </w:tc>
        <w:tc>
          <w:tcPr>
            <w:tcW w:w="3059" w:type="dxa"/>
            <w:shd w:val="clear" w:color="auto" w:fill="auto"/>
            <w:vAlign w:val="center"/>
          </w:tcPr>
          <w:p w:rsidR="00026C54" w:rsidRDefault="00743DC0">
            <w:pPr>
              <w:widowControl/>
              <w:rPr>
                <w:kern w:val="0"/>
                <w:sz w:val="24"/>
              </w:rPr>
            </w:pPr>
            <w:r>
              <w:rPr>
                <w:rFonts w:hAnsi="宋体"/>
                <w:kern w:val="0"/>
                <w:sz w:val="24"/>
              </w:rPr>
              <w:t>新区块开发；年生产能力</w:t>
            </w:r>
            <w:r>
              <w:rPr>
                <w:kern w:val="0"/>
                <w:sz w:val="24"/>
              </w:rPr>
              <w:t>1</w:t>
            </w:r>
            <w:r>
              <w:rPr>
                <w:rFonts w:hAnsi="宋体"/>
                <w:kern w:val="0"/>
                <w:sz w:val="24"/>
              </w:rPr>
              <w:t>亿立方米及以上的煤层气开采；涉及环境敏感区的（含内部集输管线建设）</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重要水生生物的自然产卵场、索饵场、越冬场和洄游通道，天然渔场，水土流失重点预防区和重点治理区、沙化土地封禁保护区；第三条（三）中的全部区域</w:t>
            </w:r>
          </w:p>
        </w:tc>
      </w:tr>
      <w:tr w:rsidR="00026C54">
        <w:trPr>
          <w:trHeight w:val="5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六、黑色金属矿采选业</w:t>
            </w:r>
            <w:r>
              <w:rPr>
                <w:rFonts w:eastAsia="黑体"/>
                <w:kern w:val="0"/>
                <w:sz w:val="24"/>
              </w:rPr>
              <w:t>08</w:t>
            </w:r>
          </w:p>
        </w:tc>
      </w:tr>
      <w:tr w:rsidR="00026C54">
        <w:trPr>
          <w:trHeight w:val="1438"/>
          <w:jc w:val="center"/>
        </w:trPr>
        <w:tc>
          <w:tcPr>
            <w:tcW w:w="814" w:type="dxa"/>
            <w:shd w:val="clear" w:color="auto" w:fill="auto"/>
            <w:vAlign w:val="center"/>
          </w:tcPr>
          <w:p w:rsidR="00026C54" w:rsidRDefault="00743DC0">
            <w:pPr>
              <w:widowControl/>
              <w:jc w:val="center"/>
              <w:rPr>
                <w:kern w:val="0"/>
                <w:sz w:val="24"/>
              </w:rPr>
            </w:pPr>
            <w:r>
              <w:rPr>
                <w:kern w:val="0"/>
                <w:sz w:val="24"/>
              </w:rPr>
              <w:t>9</w:t>
            </w:r>
          </w:p>
        </w:tc>
        <w:tc>
          <w:tcPr>
            <w:tcW w:w="3230" w:type="dxa"/>
            <w:shd w:val="clear" w:color="auto" w:fill="auto"/>
            <w:vAlign w:val="center"/>
          </w:tcPr>
          <w:p w:rsidR="00026C54" w:rsidRDefault="00743DC0">
            <w:pPr>
              <w:widowControl/>
              <w:rPr>
                <w:kern w:val="0"/>
                <w:sz w:val="24"/>
              </w:rPr>
            </w:pPr>
            <w:r>
              <w:rPr>
                <w:rFonts w:hAnsi="宋体"/>
                <w:kern w:val="0"/>
                <w:sz w:val="24"/>
              </w:rPr>
              <w:t>铁矿采选</w:t>
            </w:r>
            <w:r>
              <w:rPr>
                <w:kern w:val="0"/>
                <w:sz w:val="24"/>
              </w:rPr>
              <w:t>081</w:t>
            </w:r>
            <w:r>
              <w:rPr>
                <w:rFonts w:hAnsi="宋体"/>
                <w:kern w:val="0"/>
                <w:sz w:val="24"/>
              </w:rPr>
              <w:t>；锰矿、铬矿采选</w:t>
            </w:r>
            <w:r>
              <w:rPr>
                <w:kern w:val="0"/>
                <w:sz w:val="24"/>
              </w:rPr>
              <w:t>082</w:t>
            </w:r>
            <w:r>
              <w:rPr>
                <w:rFonts w:hAnsi="宋体"/>
                <w:kern w:val="0"/>
                <w:sz w:val="24"/>
              </w:rPr>
              <w:t>；其他黑色金属矿采选</w:t>
            </w:r>
            <w:r>
              <w:rPr>
                <w:kern w:val="0"/>
                <w:sz w:val="24"/>
              </w:rPr>
              <w:t>089</w:t>
            </w:r>
          </w:p>
        </w:tc>
        <w:tc>
          <w:tcPr>
            <w:tcW w:w="3059" w:type="dxa"/>
            <w:shd w:val="clear" w:color="auto" w:fill="auto"/>
            <w:vAlign w:val="center"/>
          </w:tcPr>
          <w:p w:rsidR="00026C54" w:rsidRDefault="00743DC0">
            <w:pPr>
              <w:widowControl/>
              <w:rPr>
                <w:kern w:val="0"/>
                <w:sz w:val="24"/>
              </w:rPr>
            </w:pPr>
            <w:r>
              <w:rPr>
                <w:rFonts w:hAnsi="宋体"/>
                <w:kern w:val="0"/>
                <w:sz w:val="24"/>
              </w:rPr>
              <w:t>全部（含新建或扩建的独立尾矿库；不含单独的矿石破碎、集运；不含矿区修复治理工程）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单独的矿石破碎、集运；矿区修复治理工程</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七、有色金属矿采选业</w:t>
            </w:r>
            <w:r>
              <w:rPr>
                <w:rFonts w:eastAsia="黑体"/>
                <w:kern w:val="0"/>
                <w:sz w:val="24"/>
              </w:rPr>
              <w:t>09</w:t>
            </w:r>
          </w:p>
        </w:tc>
      </w:tr>
      <w:tr w:rsidR="00026C54">
        <w:trPr>
          <w:trHeight w:val="1418"/>
          <w:jc w:val="center"/>
        </w:trPr>
        <w:tc>
          <w:tcPr>
            <w:tcW w:w="814" w:type="dxa"/>
            <w:shd w:val="clear" w:color="auto" w:fill="auto"/>
            <w:vAlign w:val="center"/>
          </w:tcPr>
          <w:p w:rsidR="00026C54" w:rsidRDefault="00743DC0">
            <w:pPr>
              <w:widowControl/>
              <w:jc w:val="center"/>
              <w:rPr>
                <w:kern w:val="0"/>
                <w:sz w:val="24"/>
              </w:rPr>
            </w:pPr>
            <w:r>
              <w:rPr>
                <w:kern w:val="0"/>
                <w:sz w:val="24"/>
              </w:rPr>
              <w:t>10</w:t>
            </w:r>
          </w:p>
        </w:tc>
        <w:tc>
          <w:tcPr>
            <w:tcW w:w="3230" w:type="dxa"/>
            <w:shd w:val="clear" w:color="auto" w:fill="auto"/>
            <w:vAlign w:val="center"/>
          </w:tcPr>
          <w:p w:rsidR="00026C54" w:rsidRDefault="00743DC0">
            <w:pPr>
              <w:widowControl/>
              <w:rPr>
                <w:kern w:val="0"/>
                <w:sz w:val="24"/>
              </w:rPr>
            </w:pPr>
            <w:r>
              <w:rPr>
                <w:rFonts w:hAnsi="宋体"/>
                <w:kern w:val="0"/>
                <w:sz w:val="24"/>
              </w:rPr>
              <w:t>常用有色金属矿采选</w:t>
            </w:r>
            <w:r>
              <w:rPr>
                <w:kern w:val="0"/>
                <w:sz w:val="24"/>
              </w:rPr>
              <w:t>091</w:t>
            </w:r>
            <w:r>
              <w:rPr>
                <w:rFonts w:hAnsi="宋体"/>
                <w:kern w:val="0"/>
                <w:sz w:val="24"/>
              </w:rPr>
              <w:t>；贵金属矿采选</w:t>
            </w:r>
            <w:r>
              <w:rPr>
                <w:kern w:val="0"/>
                <w:sz w:val="24"/>
              </w:rPr>
              <w:t>092</w:t>
            </w:r>
            <w:r>
              <w:rPr>
                <w:rFonts w:hAnsi="宋体"/>
                <w:kern w:val="0"/>
                <w:sz w:val="24"/>
              </w:rPr>
              <w:t>；稀有稀土金属矿采选</w:t>
            </w:r>
            <w:r>
              <w:rPr>
                <w:kern w:val="0"/>
                <w:sz w:val="24"/>
              </w:rPr>
              <w:t>093</w:t>
            </w:r>
          </w:p>
        </w:tc>
        <w:tc>
          <w:tcPr>
            <w:tcW w:w="3059" w:type="dxa"/>
            <w:shd w:val="clear" w:color="auto" w:fill="auto"/>
            <w:vAlign w:val="center"/>
          </w:tcPr>
          <w:p w:rsidR="00026C54" w:rsidRDefault="00743DC0">
            <w:pPr>
              <w:widowControl/>
              <w:rPr>
                <w:kern w:val="0"/>
                <w:sz w:val="24"/>
              </w:rPr>
            </w:pPr>
            <w:r>
              <w:rPr>
                <w:rFonts w:hAnsi="宋体"/>
                <w:kern w:val="0"/>
                <w:sz w:val="24"/>
              </w:rPr>
              <w:t>全部（含新建或扩建的独立尾矿库；不含单独的矿石破碎、集运；不含矿区修复治理工程）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单独的矿石破碎、集运；矿区修复治理工程</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八、非金属矿采选业</w:t>
            </w:r>
            <w:r>
              <w:rPr>
                <w:rFonts w:eastAsia="黑体"/>
                <w:kern w:val="0"/>
                <w:sz w:val="24"/>
              </w:rPr>
              <w:t>10</w:t>
            </w:r>
          </w:p>
        </w:tc>
      </w:tr>
      <w:tr w:rsidR="00026C54">
        <w:trPr>
          <w:trHeight w:val="1252"/>
          <w:jc w:val="center"/>
        </w:trPr>
        <w:tc>
          <w:tcPr>
            <w:tcW w:w="814" w:type="dxa"/>
            <w:shd w:val="clear" w:color="auto" w:fill="auto"/>
            <w:vAlign w:val="center"/>
          </w:tcPr>
          <w:p w:rsidR="00026C54" w:rsidRDefault="00743DC0">
            <w:pPr>
              <w:widowControl/>
              <w:jc w:val="center"/>
              <w:rPr>
                <w:kern w:val="0"/>
                <w:sz w:val="24"/>
              </w:rPr>
            </w:pPr>
            <w:r>
              <w:rPr>
                <w:kern w:val="0"/>
                <w:sz w:val="24"/>
              </w:rPr>
              <w:t>11</w:t>
            </w:r>
          </w:p>
        </w:tc>
        <w:tc>
          <w:tcPr>
            <w:tcW w:w="3230" w:type="dxa"/>
            <w:shd w:val="clear" w:color="auto" w:fill="auto"/>
            <w:vAlign w:val="center"/>
          </w:tcPr>
          <w:p w:rsidR="00026C54" w:rsidRDefault="00743DC0">
            <w:pPr>
              <w:widowControl/>
              <w:rPr>
                <w:kern w:val="0"/>
                <w:sz w:val="24"/>
              </w:rPr>
            </w:pPr>
            <w:r>
              <w:rPr>
                <w:rFonts w:hAnsi="宋体"/>
                <w:kern w:val="0"/>
                <w:sz w:val="24"/>
              </w:rPr>
              <w:t>土砂石开采</w:t>
            </w:r>
            <w:r>
              <w:rPr>
                <w:kern w:val="0"/>
                <w:sz w:val="24"/>
              </w:rPr>
              <w:t>101</w:t>
            </w:r>
            <w:r>
              <w:rPr>
                <w:rFonts w:hAnsi="宋体"/>
                <w:kern w:val="0"/>
                <w:sz w:val="24"/>
              </w:rPr>
              <w:t>（不含河道采砂项目）</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涉及环境敏感区的（不含单独的矿石破碎、集运；不含矿区修复治理工程）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widowControl/>
              <w:jc w:val="left"/>
              <w:rPr>
                <w:kern w:val="0"/>
                <w:sz w:val="24"/>
              </w:rPr>
            </w:pPr>
            <w:r>
              <w:rPr>
                <w:rFonts w:hAnsi="宋体"/>
                <w:kern w:val="0"/>
                <w:sz w:val="24"/>
              </w:rPr>
              <w:t>第三条（一）中的全部区域；第三条（二）中的除（一）外的生态保护红线管控范围，基本草原，重要水生生物的自然产卵场、索饵场、越冬场和洄游通道，沙化土地封禁保护区</w:t>
            </w:r>
          </w:p>
        </w:tc>
      </w:tr>
      <w:tr w:rsidR="00026C54">
        <w:trPr>
          <w:trHeight w:val="1150"/>
          <w:jc w:val="center"/>
        </w:trPr>
        <w:tc>
          <w:tcPr>
            <w:tcW w:w="814" w:type="dxa"/>
            <w:shd w:val="clear" w:color="auto" w:fill="auto"/>
            <w:vAlign w:val="center"/>
          </w:tcPr>
          <w:p w:rsidR="00026C54" w:rsidRDefault="00743DC0">
            <w:pPr>
              <w:widowControl/>
              <w:jc w:val="center"/>
              <w:rPr>
                <w:kern w:val="0"/>
                <w:sz w:val="24"/>
              </w:rPr>
            </w:pPr>
            <w:r>
              <w:rPr>
                <w:kern w:val="0"/>
                <w:sz w:val="24"/>
              </w:rPr>
              <w:t>12</w:t>
            </w:r>
          </w:p>
        </w:tc>
        <w:tc>
          <w:tcPr>
            <w:tcW w:w="3230" w:type="dxa"/>
            <w:shd w:val="clear" w:color="auto" w:fill="auto"/>
            <w:vAlign w:val="center"/>
          </w:tcPr>
          <w:p w:rsidR="00026C54" w:rsidRDefault="00743DC0">
            <w:pPr>
              <w:widowControl/>
              <w:rPr>
                <w:kern w:val="0"/>
                <w:sz w:val="24"/>
              </w:rPr>
            </w:pPr>
            <w:r>
              <w:rPr>
                <w:rFonts w:hAnsi="宋体"/>
                <w:kern w:val="0"/>
                <w:sz w:val="24"/>
              </w:rPr>
              <w:t>化学矿开采</w:t>
            </w:r>
            <w:r>
              <w:rPr>
                <w:kern w:val="0"/>
                <w:sz w:val="24"/>
              </w:rPr>
              <w:t>102</w:t>
            </w:r>
            <w:r>
              <w:rPr>
                <w:rFonts w:hAnsi="宋体"/>
                <w:kern w:val="0"/>
                <w:sz w:val="24"/>
              </w:rPr>
              <w:t>；石棉及其他非金属矿采选</w:t>
            </w:r>
            <w:r>
              <w:rPr>
                <w:kern w:val="0"/>
                <w:sz w:val="24"/>
              </w:rPr>
              <w:t>109</w:t>
            </w:r>
          </w:p>
        </w:tc>
        <w:tc>
          <w:tcPr>
            <w:tcW w:w="3059" w:type="dxa"/>
            <w:shd w:val="clear" w:color="auto" w:fill="auto"/>
            <w:vAlign w:val="center"/>
          </w:tcPr>
          <w:p w:rsidR="00026C54" w:rsidRDefault="00743DC0">
            <w:pPr>
              <w:widowControl/>
              <w:rPr>
                <w:kern w:val="0"/>
                <w:sz w:val="24"/>
              </w:rPr>
            </w:pPr>
            <w:r>
              <w:rPr>
                <w:rFonts w:hAnsi="宋体"/>
                <w:kern w:val="0"/>
                <w:sz w:val="24"/>
              </w:rPr>
              <w:t>全部（不含单独的矿石破碎、集运；不含矿区修复治理工程）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单独的矿石破碎、集运；矿区修复治理工程</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01"/>
          <w:jc w:val="center"/>
        </w:trPr>
        <w:tc>
          <w:tcPr>
            <w:tcW w:w="814" w:type="dxa"/>
            <w:shd w:val="clear" w:color="auto" w:fill="auto"/>
            <w:vAlign w:val="center"/>
          </w:tcPr>
          <w:p w:rsidR="00026C54" w:rsidRDefault="00743DC0">
            <w:pPr>
              <w:widowControl/>
              <w:jc w:val="center"/>
              <w:rPr>
                <w:kern w:val="0"/>
                <w:sz w:val="24"/>
              </w:rPr>
            </w:pPr>
            <w:r>
              <w:rPr>
                <w:kern w:val="0"/>
                <w:sz w:val="24"/>
              </w:rPr>
              <w:t>13</w:t>
            </w:r>
          </w:p>
        </w:tc>
        <w:tc>
          <w:tcPr>
            <w:tcW w:w="3230" w:type="dxa"/>
            <w:shd w:val="clear" w:color="auto" w:fill="auto"/>
            <w:vAlign w:val="center"/>
          </w:tcPr>
          <w:p w:rsidR="00026C54" w:rsidRDefault="00743DC0">
            <w:pPr>
              <w:widowControl/>
              <w:rPr>
                <w:kern w:val="0"/>
                <w:sz w:val="24"/>
              </w:rPr>
            </w:pPr>
            <w:r>
              <w:rPr>
                <w:rFonts w:hAnsi="宋体"/>
                <w:kern w:val="0"/>
                <w:sz w:val="24"/>
              </w:rPr>
              <w:t>采盐</w:t>
            </w:r>
            <w:r>
              <w:rPr>
                <w:kern w:val="0"/>
                <w:sz w:val="24"/>
              </w:rPr>
              <w:t>103</w:t>
            </w:r>
          </w:p>
        </w:tc>
        <w:tc>
          <w:tcPr>
            <w:tcW w:w="3059" w:type="dxa"/>
            <w:shd w:val="clear" w:color="auto" w:fill="auto"/>
            <w:vAlign w:val="center"/>
          </w:tcPr>
          <w:p w:rsidR="00026C54" w:rsidRDefault="00743DC0">
            <w:pPr>
              <w:widowControl/>
              <w:rPr>
                <w:kern w:val="0"/>
                <w:sz w:val="24"/>
              </w:rPr>
            </w:pPr>
            <w:r>
              <w:rPr>
                <w:rFonts w:hAnsi="宋体"/>
                <w:kern w:val="0"/>
                <w:sz w:val="24"/>
              </w:rPr>
              <w:t>井盐</w:t>
            </w:r>
          </w:p>
        </w:tc>
        <w:tc>
          <w:tcPr>
            <w:tcW w:w="2513" w:type="dxa"/>
            <w:gridSpan w:val="2"/>
            <w:shd w:val="clear" w:color="auto" w:fill="auto"/>
            <w:vAlign w:val="center"/>
          </w:tcPr>
          <w:p w:rsidR="00026C54" w:rsidRDefault="00743DC0">
            <w:pPr>
              <w:widowControl/>
              <w:rPr>
                <w:kern w:val="0"/>
                <w:sz w:val="24"/>
              </w:rPr>
            </w:pPr>
            <w:r>
              <w:rPr>
                <w:rFonts w:hAnsi="宋体"/>
                <w:kern w:val="0"/>
                <w:sz w:val="24"/>
              </w:rPr>
              <w:t>湖盐、海盐</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8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九、其他采矿业</w:t>
            </w:r>
            <w:r>
              <w:rPr>
                <w:rFonts w:eastAsia="黑体"/>
                <w:kern w:val="0"/>
                <w:sz w:val="24"/>
              </w:rPr>
              <w:t>12</w:t>
            </w:r>
          </w:p>
        </w:tc>
      </w:tr>
      <w:tr w:rsidR="00026C54">
        <w:trPr>
          <w:trHeight w:val="440"/>
          <w:jc w:val="center"/>
        </w:trPr>
        <w:tc>
          <w:tcPr>
            <w:tcW w:w="814" w:type="dxa"/>
            <w:shd w:val="clear" w:color="auto" w:fill="auto"/>
            <w:vAlign w:val="center"/>
          </w:tcPr>
          <w:p w:rsidR="00026C54" w:rsidRDefault="00743DC0">
            <w:pPr>
              <w:widowControl/>
              <w:jc w:val="center"/>
              <w:rPr>
                <w:kern w:val="0"/>
                <w:sz w:val="24"/>
              </w:rPr>
            </w:pPr>
            <w:r>
              <w:rPr>
                <w:kern w:val="0"/>
                <w:sz w:val="24"/>
              </w:rPr>
              <w:t>14</w:t>
            </w:r>
          </w:p>
        </w:tc>
        <w:tc>
          <w:tcPr>
            <w:tcW w:w="3230" w:type="dxa"/>
            <w:shd w:val="clear" w:color="auto" w:fill="auto"/>
            <w:vAlign w:val="center"/>
          </w:tcPr>
          <w:p w:rsidR="00026C54" w:rsidRDefault="00743DC0">
            <w:pPr>
              <w:widowControl/>
              <w:rPr>
                <w:kern w:val="0"/>
                <w:sz w:val="24"/>
              </w:rPr>
            </w:pPr>
            <w:r>
              <w:rPr>
                <w:rFonts w:hAnsi="宋体"/>
                <w:kern w:val="0"/>
                <w:sz w:val="24"/>
              </w:rPr>
              <w:t>其他采矿业</w:t>
            </w:r>
            <w:r>
              <w:rPr>
                <w:kern w:val="0"/>
                <w:sz w:val="24"/>
              </w:rPr>
              <w:t>120</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w:t>
            </w:r>
          </w:p>
        </w:tc>
      </w:tr>
      <w:tr w:rsidR="00026C54">
        <w:trPr>
          <w:trHeight w:val="44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14</w:t>
            </w:r>
          </w:p>
        </w:tc>
        <w:tc>
          <w:tcPr>
            <w:tcW w:w="3230" w:type="dxa"/>
            <w:shd w:val="clear" w:color="auto" w:fill="auto"/>
            <w:vAlign w:val="center"/>
          </w:tcPr>
          <w:p w:rsidR="00026C54" w:rsidRDefault="00743DC0">
            <w:pPr>
              <w:widowControl/>
              <w:rPr>
                <w:kern w:val="0"/>
                <w:sz w:val="24"/>
              </w:rPr>
            </w:pPr>
            <w:r>
              <w:rPr>
                <w:rFonts w:hAnsi="宋体"/>
                <w:kern w:val="0"/>
                <w:sz w:val="24"/>
              </w:rPr>
              <w:t>其他采矿业</w:t>
            </w:r>
            <w:r>
              <w:rPr>
                <w:kern w:val="0"/>
                <w:sz w:val="24"/>
              </w:rPr>
              <w:t>120</w:t>
            </w:r>
            <w:r>
              <w:rPr>
                <w:rFonts w:hAnsi="宋体"/>
                <w:kern w:val="0"/>
                <w:sz w:val="24"/>
              </w:rPr>
              <w:t>（</w:t>
            </w:r>
            <w:r>
              <w:rPr>
                <w:rFonts w:hAnsi="宋体"/>
                <w:b/>
                <w:kern w:val="0"/>
                <w:sz w:val="24"/>
              </w:rPr>
              <w:t>含地热开采且不涉及地下水取用的</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w:t>
            </w:r>
          </w:p>
        </w:tc>
      </w:tr>
      <w:tr w:rsidR="00026C54">
        <w:trPr>
          <w:trHeight w:val="65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十、农副食品加工业</w:t>
            </w:r>
            <w:r>
              <w:rPr>
                <w:rFonts w:eastAsia="黑体"/>
                <w:kern w:val="0"/>
                <w:sz w:val="24"/>
              </w:rPr>
              <w:t>13</w:t>
            </w:r>
          </w:p>
        </w:tc>
      </w:tr>
      <w:tr w:rsidR="00026C54">
        <w:trPr>
          <w:trHeight w:val="869"/>
          <w:jc w:val="center"/>
        </w:trPr>
        <w:tc>
          <w:tcPr>
            <w:tcW w:w="814" w:type="dxa"/>
            <w:shd w:val="clear" w:color="auto" w:fill="auto"/>
            <w:vAlign w:val="center"/>
          </w:tcPr>
          <w:p w:rsidR="00026C54" w:rsidRDefault="00743DC0">
            <w:pPr>
              <w:widowControl/>
              <w:jc w:val="center"/>
              <w:rPr>
                <w:kern w:val="0"/>
                <w:sz w:val="24"/>
              </w:rPr>
            </w:pPr>
            <w:r>
              <w:rPr>
                <w:kern w:val="0"/>
                <w:sz w:val="24"/>
              </w:rPr>
              <w:t>15</w:t>
            </w:r>
          </w:p>
        </w:tc>
        <w:tc>
          <w:tcPr>
            <w:tcW w:w="3230" w:type="dxa"/>
            <w:shd w:val="clear" w:color="auto" w:fill="auto"/>
            <w:vAlign w:val="center"/>
          </w:tcPr>
          <w:p w:rsidR="00026C54" w:rsidRDefault="00743DC0">
            <w:pPr>
              <w:widowControl/>
              <w:rPr>
                <w:kern w:val="0"/>
                <w:sz w:val="24"/>
              </w:rPr>
            </w:pPr>
            <w:r>
              <w:rPr>
                <w:rFonts w:hAnsi="宋体"/>
                <w:kern w:val="0"/>
                <w:sz w:val="24"/>
              </w:rPr>
              <w:t>谷物磨制</w:t>
            </w:r>
            <w:r>
              <w:rPr>
                <w:kern w:val="0"/>
                <w:sz w:val="24"/>
              </w:rPr>
              <w:t>131*</w:t>
            </w:r>
            <w:r>
              <w:rPr>
                <w:rFonts w:hAnsi="宋体"/>
                <w:kern w:val="0"/>
                <w:sz w:val="24"/>
              </w:rPr>
              <w:t>；饲料加工</w:t>
            </w:r>
            <w:r>
              <w:rPr>
                <w:kern w:val="0"/>
                <w:sz w:val="24"/>
              </w:rPr>
              <w:t>132*</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含发酵工艺的；年加工</w:t>
            </w:r>
            <w:r>
              <w:rPr>
                <w:kern w:val="0"/>
                <w:sz w:val="24"/>
              </w:rPr>
              <w:t>1</w:t>
            </w:r>
            <w:r>
              <w:rPr>
                <w:rFonts w:hAnsi="宋体"/>
                <w:kern w:val="0"/>
                <w:sz w:val="24"/>
              </w:rPr>
              <w:t>万吨及以上的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331"/>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15</w:t>
            </w:r>
          </w:p>
        </w:tc>
        <w:tc>
          <w:tcPr>
            <w:tcW w:w="3230" w:type="dxa"/>
            <w:shd w:val="clear" w:color="auto" w:fill="auto"/>
            <w:vAlign w:val="center"/>
          </w:tcPr>
          <w:p w:rsidR="00026C54" w:rsidRDefault="00743DC0">
            <w:pPr>
              <w:widowControl/>
              <w:rPr>
                <w:kern w:val="0"/>
                <w:sz w:val="24"/>
              </w:rPr>
            </w:pPr>
            <w:r>
              <w:rPr>
                <w:rFonts w:hAnsi="宋体"/>
                <w:kern w:val="0"/>
                <w:sz w:val="24"/>
              </w:rPr>
              <w:t>谷物磨制</w:t>
            </w:r>
            <w:r>
              <w:rPr>
                <w:kern w:val="0"/>
                <w:sz w:val="24"/>
              </w:rPr>
              <w:t>131*</w:t>
            </w:r>
            <w:r>
              <w:rPr>
                <w:rFonts w:hAnsi="宋体"/>
                <w:b/>
                <w:kern w:val="0"/>
                <w:sz w:val="24"/>
              </w:rPr>
              <w:t>（含干豆粉加工）</w:t>
            </w:r>
            <w:r>
              <w:rPr>
                <w:rFonts w:hAnsi="宋体"/>
                <w:kern w:val="0"/>
                <w:sz w:val="24"/>
              </w:rPr>
              <w:t>；饲料加工</w:t>
            </w:r>
            <w:r>
              <w:rPr>
                <w:kern w:val="0"/>
                <w:sz w:val="24"/>
              </w:rPr>
              <w:t>132*</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含发酵工艺的；年加工</w:t>
            </w:r>
            <w:r>
              <w:rPr>
                <w:kern w:val="0"/>
                <w:sz w:val="24"/>
              </w:rPr>
              <w:t>1</w:t>
            </w:r>
            <w:r>
              <w:rPr>
                <w:rFonts w:hAnsi="宋体"/>
                <w:kern w:val="0"/>
                <w:sz w:val="24"/>
              </w:rPr>
              <w:t>万吨及以上的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08"/>
          <w:jc w:val="center"/>
        </w:trPr>
        <w:tc>
          <w:tcPr>
            <w:tcW w:w="814" w:type="dxa"/>
            <w:shd w:val="clear" w:color="auto" w:fill="auto"/>
            <w:vAlign w:val="center"/>
          </w:tcPr>
          <w:p w:rsidR="00026C54" w:rsidRDefault="00743DC0">
            <w:pPr>
              <w:widowControl/>
              <w:jc w:val="center"/>
              <w:rPr>
                <w:kern w:val="0"/>
                <w:sz w:val="24"/>
              </w:rPr>
            </w:pPr>
            <w:r>
              <w:rPr>
                <w:kern w:val="0"/>
                <w:sz w:val="24"/>
              </w:rPr>
              <w:t>16</w:t>
            </w:r>
          </w:p>
        </w:tc>
        <w:tc>
          <w:tcPr>
            <w:tcW w:w="3230" w:type="dxa"/>
            <w:shd w:val="clear" w:color="auto" w:fill="auto"/>
            <w:vAlign w:val="center"/>
          </w:tcPr>
          <w:p w:rsidR="00026C54" w:rsidRDefault="00743DC0">
            <w:pPr>
              <w:widowControl/>
              <w:rPr>
                <w:kern w:val="0"/>
                <w:sz w:val="24"/>
              </w:rPr>
            </w:pPr>
            <w:r>
              <w:rPr>
                <w:rFonts w:hAnsi="宋体"/>
                <w:kern w:val="0"/>
                <w:sz w:val="24"/>
              </w:rPr>
              <w:t>植物油加工</w:t>
            </w:r>
            <w:r>
              <w:rPr>
                <w:kern w:val="0"/>
                <w:sz w:val="24"/>
              </w:rPr>
              <w:t>133*</w:t>
            </w:r>
          </w:p>
        </w:tc>
        <w:tc>
          <w:tcPr>
            <w:tcW w:w="3059" w:type="dxa"/>
            <w:shd w:val="clear" w:color="auto" w:fill="auto"/>
            <w:vAlign w:val="center"/>
          </w:tcPr>
          <w:p w:rsidR="00026C54" w:rsidRDefault="00743DC0">
            <w:pPr>
              <w:widowControl/>
              <w:rPr>
                <w:kern w:val="0"/>
                <w:sz w:val="24"/>
              </w:rPr>
            </w:pPr>
            <w:r>
              <w:rPr>
                <w:kern w:val="0"/>
                <w:sz w:val="24"/>
              </w:rPr>
              <w:t>/</w:t>
            </w:r>
          </w:p>
        </w:tc>
        <w:tc>
          <w:tcPr>
            <w:tcW w:w="2497" w:type="dxa"/>
            <w:shd w:val="clear" w:color="auto" w:fill="auto"/>
            <w:vAlign w:val="center"/>
          </w:tcPr>
          <w:p w:rsidR="00026C54" w:rsidRDefault="00743DC0">
            <w:pPr>
              <w:widowControl/>
              <w:rPr>
                <w:kern w:val="0"/>
                <w:sz w:val="24"/>
              </w:rPr>
            </w:pPr>
            <w:r>
              <w:rPr>
                <w:rFonts w:hAnsi="宋体"/>
                <w:kern w:val="0"/>
                <w:sz w:val="24"/>
              </w:rPr>
              <w:t>除单纯分装、调和外的</w:t>
            </w:r>
          </w:p>
        </w:tc>
        <w:tc>
          <w:tcPr>
            <w:tcW w:w="1694" w:type="dxa"/>
            <w:gridSpan w:val="2"/>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17</w:t>
            </w:r>
          </w:p>
        </w:tc>
        <w:tc>
          <w:tcPr>
            <w:tcW w:w="3230" w:type="dxa"/>
            <w:shd w:val="clear" w:color="auto" w:fill="auto"/>
            <w:vAlign w:val="center"/>
          </w:tcPr>
          <w:p w:rsidR="00026C54" w:rsidRDefault="00743DC0">
            <w:pPr>
              <w:widowControl/>
              <w:rPr>
                <w:kern w:val="0"/>
                <w:sz w:val="24"/>
              </w:rPr>
            </w:pPr>
            <w:r>
              <w:rPr>
                <w:rFonts w:hAnsi="宋体"/>
                <w:kern w:val="0"/>
                <w:sz w:val="24"/>
              </w:rPr>
              <w:t>制糖业</w:t>
            </w:r>
            <w:r>
              <w:rPr>
                <w:kern w:val="0"/>
                <w:sz w:val="24"/>
              </w:rPr>
              <w:t>134*</w:t>
            </w:r>
          </w:p>
        </w:tc>
        <w:tc>
          <w:tcPr>
            <w:tcW w:w="3059" w:type="dxa"/>
            <w:shd w:val="clear" w:color="auto" w:fill="auto"/>
            <w:vAlign w:val="center"/>
          </w:tcPr>
          <w:p w:rsidR="00026C54" w:rsidRDefault="00743DC0">
            <w:pPr>
              <w:widowControl/>
              <w:rPr>
                <w:kern w:val="0"/>
                <w:sz w:val="24"/>
              </w:rPr>
            </w:pPr>
            <w:r>
              <w:rPr>
                <w:rFonts w:hAnsi="宋体"/>
                <w:kern w:val="0"/>
                <w:sz w:val="24"/>
              </w:rPr>
              <w:t>日加工糖料能力</w:t>
            </w:r>
            <w:r>
              <w:rPr>
                <w:kern w:val="0"/>
                <w:sz w:val="24"/>
              </w:rPr>
              <w:t>1000</w:t>
            </w:r>
            <w:r>
              <w:rPr>
                <w:rFonts w:hAnsi="宋体"/>
                <w:kern w:val="0"/>
                <w:sz w:val="24"/>
              </w:rPr>
              <w:t>吨及以上的原糖生产</w:t>
            </w:r>
          </w:p>
        </w:tc>
        <w:tc>
          <w:tcPr>
            <w:tcW w:w="2497" w:type="dxa"/>
            <w:shd w:val="clear" w:color="auto" w:fill="auto"/>
            <w:vAlign w:val="center"/>
          </w:tcPr>
          <w:p w:rsidR="00026C54" w:rsidRDefault="00743DC0">
            <w:pPr>
              <w:widowControl/>
              <w:rPr>
                <w:kern w:val="0"/>
                <w:sz w:val="24"/>
              </w:rPr>
            </w:pPr>
            <w:r>
              <w:rPr>
                <w:rFonts w:hAnsi="宋体"/>
                <w:kern w:val="0"/>
                <w:sz w:val="24"/>
              </w:rPr>
              <w:t>其他（单纯分装的除外）</w:t>
            </w:r>
          </w:p>
        </w:tc>
        <w:tc>
          <w:tcPr>
            <w:tcW w:w="1694" w:type="dxa"/>
            <w:gridSpan w:val="2"/>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037"/>
          <w:jc w:val="center"/>
        </w:trPr>
        <w:tc>
          <w:tcPr>
            <w:tcW w:w="814" w:type="dxa"/>
            <w:shd w:val="clear" w:color="auto" w:fill="auto"/>
            <w:vAlign w:val="center"/>
          </w:tcPr>
          <w:p w:rsidR="00026C54" w:rsidRDefault="00743DC0">
            <w:pPr>
              <w:widowControl/>
              <w:jc w:val="center"/>
              <w:rPr>
                <w:kern w:val="0"/>
                <w:sz w:val="24"/>
              </w:rPr>
            </w:pPr>
            <w:r>
              <w:rPr>
                <w:kern w:val="0"/>
                <w:sz w:val="24"/>
              </w:rPr>
              <w:t>18</w:t>
            </w:r>
          </w:p>
        </w:tc>
        <w:tc>
          <w:tcPr>
            <w:tcW w:w="3230" w:type="dxa"/>
            <w:shd w:val="clear" w:color="auto" w:fill="auto"/>
            <w:vAlign w:val="center"/>
          </w:tcPr>
          <w:p w:rsidR="00026C54" w:rsidRDefault="00743DC0">
            <w:pPr>
              <w:widowControl/>
              <w:rPr>
                <w:kern w:val="0"/>
                <w:sz w:val="24"/>
              </w:rPr>
            </w:pPr>
            <w:r>
              <w:rPr>
                <w:rFonts w:hAnsi="宋体"/>
                <w:kern w:val="0"/>
                <w:sz w:val="24"/>
              </w:rPr>
              <w:t>屠宰及肉类加工</w:t>
            </w:r>
            <w:r>
              <w:rPr>
                <w:kern w:val="0"/>
                <w:sz w:val="24"/>
              </w:rPr>
              <w:t>135*</w:t>
            </w:r>
          </w:p>
        </w:tc>
        <w:tc>
          <w:tcPr>
            <w:tcW w:w="3059" w:type="dxa"/>
            <w:shd w:val="clear" w:color="auto" w:fill="auto"/>
            <w:vAlign w:val="center"/>
          </w:tcPr>
          <w:p w:rsidR="00026C54" w:rsidRDefault="00743DC0">
            <w:pPr>
              <w:widowControl/>
              <w:rPr>
                <w:kern w:val="0"/>
                <w:sz w:val="24"/>
              </w:rPr>
            </w:pPr>
            <w:r>
              <w:rPr>
                <w:rFonts w:hAnsi="宋体"/>
                <w:kern w:val="0"/>
                <w:sz w:val="24"/>
              </w:rPr>
              <w:t>屠宰生猪</w:t>
            </w:r>
            <w:r>
              <w:rPr>
                <w:kern w:val="0"/>
                <w:sz w:val="24"/>
              </w:rPr>
              <w:t>10</w:t>
            </w:r>
            <w:r>
              <w:rPr>
                <w:rFonts w:hAnsi="宋体"/>
                <w:kern w:val="0"/>
                <w:sz w:val="24"/>
              </w:rPr>
              <w:t>万头、肉牛</w:t>
            </w:r>
            <w:r>
              <w:rPr>
                <w:kern w:val="0"/>
                <w:sz w:val="24"/>
              </w:rPr>
              <w:t>1</w:t>
            </w:r>
            <w:r>
              <w:rPr>
                <w:rFonts w:hAnsi="宋体"/>
                <w:kern w:val="0"/>
                <w:sz w:val="24"/>
              </w:rPr>
              <w:t>万头、肉羊</w:t>
            </w:r>
            <w:r>
              <w:rPr>
                <w:kern w:val="0"/>
                <w:sz w:val="24"/>
              </w:rPr>
              <w:t>15</w:t>
            </w:r>
            <w:r>
              <w:rPr>
                <w:rFonts w:hAnsi="宋体"/>
                <w:kern w:val="0"/>
                <w:sz w:val="24"/>
              </w:rPr>
              <w:t>万只、禽类</w:t>
            </w:r>
            <w:r>
              <w:rPr>
                <w:kern w:val="0"/>
                <w:sz w:val="24"/>
              </w:rPr>
              <w:t>1000</w:t>
            </w:r>
            <w:r>
              <w:rPr>
                <w:rFonts w:hAnsi="宋体"/>
                <w:kern w:val="0"/>
                <w:sz w:val="24"/>
              </w:rPr>
              <w:t>万只及以上的</w:t>
            </w:r>
          </w:p>
        </w:tc>
        <w:tc>
          <w:tcPr>
            <w:tcW w:w="2497" w:type="dxa"/>
            <w:shd w:val="clear" w:color="auto" w:fill="auto"/>
            <w:vAlign w:val="center"/>
          </w:tcPr>
          <w:p w:rsidR="00026C54" w:rsidRDefault="00743DC0">
            <w:pPr>
              <w:widowControl/>
              <w:rPr>
                <w:kern w:val="0"/>
                <w:sz w:val="24"/>
              </w:rPr>
            </w:pPr>
            <w:r>
              <w:rPr>
                <w:rFonts w:hAnsi="宋体"/>
                <w:kern w:val="0"/>
                <w:sz w:val="24"/>
              </w:rPr>
              <w:t>其他屠宰；年加工</w:t>
            </w:r>
            <w:r>
              <w:rPr>
                <w:kern w:val="0"/>
                <w:sz w:val="24"/>
              </w:rPr>
              <w:t>2</w:t>
            </w:r>
            <w:r>
              <w:rPr>
                <w:rFonts w:hAnsi="宋体"/>
                <w:kern w:val="0"/>
                <w:sz w:val="24"/>
              </w:rPr>
              <w:t>万吨及以上的肉类加工</w:t>
            </w:r>
          </w:p>
        </w:tc>
        <w:tc>
          <w:tcPr>
            <w:tcW w:w="1694" w:type="dxa"/>
            <w:gridSpan w:val="2"/>
            <w:shd w:val="clear" w:color="auto" w:fill="auto"/>
            <w:vAlign w:val="center"/>
          </w:tcPr>
          <w:p w:rsidR="00026C54" w:rsidRDefault="00743DC0">
            <w:pPr>
              <w:widowControl/>
              <w:rPr>
                <w:kern w:val="0"/>
                <w:sz w:val="24"/>
              </w:rPr>
            </w:pPr>
            <w:r>
              <w:rPr>
                <w:rFonts w:hAnsi="宋体"/>
                <w:kern w:val="0"/>
                <w:sz w:val="24"/>
              </w:rPr>
              <w:t>其他肉类加工</w:t>
            </w:r>
          </w:p>
        </w:tc>
        <w:tc>
          <w:tcPr>
            <w:tcW w:w="4103" w:type="dxa"/>
            <w:shd w:val="clear" w:color="auto" w:fill="auto"/>
          </w:tcPr>
          <w:p w:rsidR="00026C54" w:rsidRDefault="00026C54">
            <w:pPr>
              <w:widowControl/>
              <w:jc w:val="left"/>
              <w:rPr>
                <w:kern w:val="0"/>
                <w:sz w:val="24"/>
              </w:rPr>
            </w:pPr>
          </w:p>
        </w:tc>
      </w:tr>
      <w:tr w:rsidR="00026C54">
        <w:trPr>
          <w:trHeight w:val="1079"/>
          <w:jc w:val="center"/>
        </w:trPr>
        <w:tc>
          <w:tcPr>
            <w:tcW w:w="814" w:type="dxa"/>
            <w:shd w:val="clear" w:color="auto" w:fill="auto"/>
            <w:vAlign w:val="center"/>
          </w:tcPr>
          <w:p w:rsidR="00026C54" w:rsidRDefault="00743DC0">
            <w:pPr>
              <w:widowControl/>
              <w:jc w:val="center"/>
              <w:rPr>
                <w:kern w:val="0"/>
                <w:sz w:val="24"/>
              </w:rPr>
            </w:pPr>
            <w:r>
              <w:rPr>
                <w:kern w:val="0"/>
                <w:sz w:val="24"/>
              </w:rPr>
              <w:t>19</w:t>
            </w:r>
          </w:p>
        </w:tc>
        <w:tc>
          <w:tcPr>
            <w:tcW w:w="3230" w:type="dxa"/>
            <w:shd w:val="clear" w:color="auto" w:fill="auto"/>
            <w:vAlign w:val="center"/>
          </w:tcPr>
          <w:p w:rsidR="00026C54" w:rsidRDefault="00743DC0">
            <w:pPr>
              <w:widowControl/>
              <w:rPr>
                <w:kern w:val="0"/>
                <w:sz w:val="24"/>
              </w:rPr>
            </w:pPr>
            <w:r>
              <w:rPr>
                <w:rFonts w:hAnsi="宋体"/>
                <w:kern w:val="0"/>
                <w:sz w:val="24"/>
              </w:rPr>
              <w:t>水产品加工</w:t>
            </w:r>
            <w:r>
              <w:rPr>
                <w:kern w:val="0"/>
                <w:sz w:val="24"/>
              </w:rPr>
              <w:t>136</w:t>
            </w:r>
          </w:p>
        </w:tc>
        <w:tc>
          <w:tcPr>
            <w:tcW w:w="3059" w:type="dxa"/>
            <w:shd w:val="clear" w:color="auto" w:fill="auto"/>
            <w:vAlign w:val="center"/>
          </w:tcPr>
          <w:p w:rsidR="00026C54" w:rsidRDefault="00743DC0">
            <w:pPr>
              <w:widowControl/>
              <w:rPr>
                <w:kern w:val="0"/>
                <w:sz w:val="24"/>
              </w:rPr>
            </w:pPr>
            <w:r>
              <w:rPr>
                <w:kern w:val="0"/>
                <w:sz w:val="24"/>
              </w:rPr>
              <w:t>/</w:t>
            </w:r>
          </w:p>
        </w:tc>
        <w:tc>
          <w:tcPr>
            <w:tcW w:w="2497" w:type="dxa"/>
            <w:shd w:val="clear" w:color="auto" w:fill="auto"/>
            <w:vAlign w:val="center"/>
          </w:tcPr>
          <w:p w:rsidR="00026C54" w:rsidRDefault="00743DC0">
            <w:pPr>
              <w:widowControl/>
              <w:rPr>
                <w:kern w:val="0"/>
                <w:sz w:val="24"/>
              </w:rPr>
            </w:pPr>
            <w:r>
              <w:rPr>
                <w:rFonts w:hAnsi="宋体"/>
                <w:kern w:val="0"/>
                <w:sz w:val="24"/>
              </w:rPr>
              <w:t>鱼油提取及制品制造；年加工</w:t>
            </w:r>
            <w:r>
              <w:rPr>
                <w:kern w:val="0"/>
                <w:sz w:val="24"/>
              </w:rPr>
              <w:t>10</w:t>
            </w:r>
            <w:r>
              <w:rPr>
                <w:rFonts w:hAnsi="宋体"/>
                <w:kern w:val="0"/>
                <w:sz w:val="24"/>
              </w:rPr>
              <w:t>万吨及以上的；涉及环境敏感区的</w:t>
            </w:r>
          </w:p>
        </w:tc>
        <w:tc>
          <w:tcPr>
            <w:tcW w:w="1694" w:type="dxa"/>
            <w:gridSpan w:val="2"/>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第三条（一）中的全部区域；第三条（二）中的全部区域</w:t>
            </w:r>
          </w:p>
        </w:tc>
      </w:tr>
      <w:tr w:rsidR="00026C54">
        <w:trPr>
          <w:trHeight w:val="221"/>
          <w:jc w:val="center"/>
        </w:trPr>
        <w:tc>
          <w:tcPr>
            <w:tcW w:w="814" w:type="dxa"/>
            <w:shd w:val="clear" w:color="auto" w:fill="auto"/>
            <w:vAlign w:val="center"/>
          </w:tcPr>
          <w:p w:rsidR="00026C54" w:rsidRDefault="00743DC0">
            <w:pPr>
              <w:widowControl/>
              <w:jc w:val="center"/>
              <w:rPr>
                <w:kern w:val="0"/>
                <w:sz w:val="24"/>
              </w:rPr>
            </w:pPr>
            <w:r>
              <w:rPr>
                <w:kern w:val="0"/>
                <w:sz w:val="24"/>
              </w:rPr>
              <w:t>20</w:t>
            </w:r>
          </w:p>
        </w:tc>
        <w:tc>
          <w:tcPr>
            <w:tcW w:w="3230" w:type="dxa"/>
            <w:shd w:val="clear" w:color="auto" w:fill="auto"/>
            <w:vAlign w:val="center"/>
          </w:tcPr>
          <w:p w:rsidR="00026C54" w:rsidRDefault="00743DC0">
            <w:pPr>
              <w:widowControl/>
              <w:rPr>
                <w:kern w:val="0"/>
                <w:sz w:val="24"/>
              </w:rPr>
            </w:pPr>
            <w:r>
              <w:rPr>
                <w:rFonts w:hAnsi="宋体"/>
                <w:kern w:val="0"/>
                <w:sz w:val="24"/>
              </w:rPr>
              <w:t>其他农副食品加工</w:t>
            </w:r>
            <w:r>
              <w:rPr>
                <w:kern w:val="0"/>
                <w:sz w:val="24"/>
              </w:rPr>
              <w:t>139*</w:t>
            </w:r>
          </w:p>
        </w:tc>
        <w:tc>
          <w:tcPr>
            <w:tcW w:w="3059" w:type="dxa"/>
            <w:shd w:val="clear" w:color="auto" w:fill="auto"/>
            <w:vAlign w:val="center"/>
          </w:tcPr>
          <w:p w:rsidR="00026C54" w:rsidRDefault="00743DC0">
            <w:pPr>
              <w:widowControl/>
              <w:rPr>
                <w:kern w:val="0"/>
                <w:sz w:val="24"/>
              </w:rPr>
            </w:pPr>
            <w:r>
              <w:rPr>
                <w:rFonts w:hAnsi="宋体"/>
                <w:kern w:val="0"/>
                <w:sz w:val="24"/>
              </w:rPr>
              <w:t>含发酵工艺的淀粉、淀粉糖制造</w:t>
            </w:r>
          </w:p>
        </w:tc>
        <w:tc>
          <w:tcPr>
            <w:tcW w:w="2497" w:type="dxa"/>
            <w:shd w:val="clear" w:color="auto" w:fill="auto"/>
            <w:vAlign w:val="center"/>
          </w:tcPr>
          <w:p w:rsidR="00026C54" w:rsidRDefault="00743DC0">
            <w:pPr>
              <w:rPr>
                <w:rFonts w:hAnsi="宋体"/>
                <w:kern w:val="0"/>
                <w:sz w:val="24"/>
              </w:rPr>
            </w:pPr>
            <w:r>
              <w:rPr>
                <w:rFonts w:hAnsi="宋体"/>
                <w:kern w:val="0"/>
                <w:sz w:val="24"/>
              </w:rPr>
              <w:t>不含发酵工艺的淀粉、淀粉糖制造；淀粉制品制造；豆制品制造</w:t>
            </w:r>
          </w:p>
          <w:p w:rsidR="00026C54" w:rsidRDefault="00743DC0">
            <w:pPr>
              <w:rPr>
                <w:kern w:val="0"/>
                <w:sz w:val="24"/>
              </w:rPr>
            </w:pPr>
            <w:r>
              <w:rPr>
                <w:rFonts w:hAnsi="宋体"/>
                <w:kern w:val="0"/>
                <w:sz w:val="24"/>
              </w:rPr>
              <w:t>以上均不含单纯分装的</w:t>
            </w:r>
          </w:p>
        </w:tc>
        <w:tc>
          <w:tcPr>
            <w:tcW w:w="1694" w:type="dxa"/>
            <w:gridSpan w:val="2"/>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1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十一、食品制造业</w:t>
            </w:r>
            <w:r>
              <w:rPr>
                <w:rFonts w:eastAsia="黑体"/>
                <w:kern w:val="0"/>
                <w:sz w:val="24"/>
              </w:rPr>
              <w:t>14</w:t>
            </w:r>
          </w:p>
        </w:tc>
      </w:tr>
      <w:tr w:rsidR="00026C54">
        <w:trPr>
          <w:trHeight w:val="792"/>
          <w:jc w:val="center"/>
        </w:trPr>
        <w:tc>
          <w:tcPr>
            <w:tcW w:w="814" w:type="dxa"/>
            <w:shd w:val="clear" w:color="auto" w:fill="auto"/>
            <w:vAlign w:val="center"/>
          </w:tcPr>
          <w:p w:rsidR="00026C54" w:rsidRDefault="00743DC0">
            <w:pPr>
              <w:widowControl/>
              <w:jc w:val="center"/>
              <w:rPr>
                <w:kern w:val="0"/>
                <w:sz w:val="24"/>
              </w:rPr>
            </w:pPr>
            <w:r>
              <w:rPr>
                <w:kern w:val="0"/>
                <w:sz w:val="24"/>
              </w:rPr>
              <w:t>21</w:t>
            </w:r>
          </w:p>
        </w:tc>
        <w:tc>
          <w:tcPr>
            <w:tcW w:w="3230" w:type="dxa"/>
            <w:shd w:val="clear" w:color="auto" w:fill="auto"/>
            <w:vAlign w:val="center"/>
          </w:tcPr>
          <w:p w:rsidR="00026C54" w:rsidRDefault="00743DC0">
            <w:pPr>
              <w:widowControl/>
              <w:rPr>
                <w:kern w:val="0"/>
                <w:sz w:val="24"/>
              </w:rPr>
            </w:pPr>
            <w:r>
              <w:rPr>
                <w:rFonts w:hAnsi="宋体"/>
                <w:kern w:val="0"/>
                <w:sz w:val="24"/>
              </w:rPr>
              <w:t>糖果、巧克力及蜜饯制造</w:t>
            </w:r>
            <w:r>
              <w:rPr>
                <w:kern w:val="0"/>
                <w:sz w:val="24"/>
              </w:rPr>
              <w:t>142*</w:t>
            </w:r>
            <w:r>
              <w:rPr>
                <w:rFonts w:hAnsi="宋体"/>
                <w:kern w:val="0"/>
                <w:sz w:val="24"/>
              </w:rPr>
              <w:t>；方便食品制造</w:t>
            </w:r>
            <w:r>
              <w:rPr>
                <w:kern w:val="0"/>
                <w:sz w:val="24"/>
              </w:rPr>
              <w:t>143*</w:t>
            </w:r>
            <w:r>
              <w:rPr>
                <w:rFonts w:hAnsi="宋体"/>
                <w:kern w:val="0"/>
                <w:sz w:val="24"/>
              </w:rPr>
              <w:t>；罐头食品制造</w:t>
            </w:r>
            <w:r>
              <w:rPr>
                <w:kern w:val="0"/>
                <w:sz w:val="24"/>
              </w:rPr>
              <w:t>145*</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除单纯分装外的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685"/>
          <w:jc w:val="center"/>
        </w:trPr>
        <w:tc>
          <w:tcPr>
            <w:tcW w:w="814" w:type="dxa"/>
            <w:shd w:val="clear" w:color="auto" w:fill="auto"/>
            <w:vAlign w:val="center"/>
          </w:tcPr>
          <w:p w:rsidR="00026C54" w:rsidRDefault="00743DC0">
            <w:pPr>
              <w:widowControl/>
              <w:jc w:val="center"/>
              <w:rPr>
                <w:kern w:val="0"/>
                <w:sz w:val="24"/>
              </w:rPr>
            </w:pPr>
            <w:r>
              <w:rPr>
                <w:kern w:val="0"/>
                <w:sz w:val="24"/>
              </w:rPr>
              <w:t>22</w:t>
            </w:r>
          </w:p>
        </w:tc>
        <w:tc>
          <w:tcPr>
            <w:tcW w:w="3230" w:type="dxa"/>
            <w:shd w:val="clear" w:color="auto" w:fill="auto"/>
            <w:vAlign w:val="center"/>
          </w:tcPr>
          <w:p w:rsidR="00026C54" w:rsidRDefault="00743DC0">
            <w:pPr>
              <w:widowControl/>
              <w:rPr>
                <w:kern w:val="0"/>
                <w:sz w:val="24"/>
              </w:rPr>
            </w:pPr>
            <w:r>
              <w:rPr>
                <w:rFonts w:hAnsi="宋体"/>
                <w:kern w:val="0"/>
                <w:sz w:val="24"/>
              </w:rPr>
              <w:t>乳制品制造</w:t>
            </w:r>
            <w:r>
              <w:rPr>
                <w:kern w:val="0"/>
                <w:sz w:val="24"/>
              </w:rPr>
              <w:t>144*</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除单纯混合、分装外的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812"/>
          <w:jc w:val="center"/>
        </w:trPr>
        <w:tc>
          <w:tcPr>
            <w:tcW w:w="814" w:type="dxa"/>
            <w:shd w:val="clear" w:color="auto" w:fill="auto"/>
            <w:vAlign w:val="center"/>
          </w:tcPr>
          <w:p w:rsidR="00026C54" w:rsidRDefault="00743DC0">
            <w:pPr>
              <w:widowControl/>
              <w:jc w:val="center"/>
              <w:rPr>
                <w:kern w:val="0"/>
                <w:sz w:val="24"/>
              </w:rPr>
            </w:pPr>
            <w:r>
              <w:rPr>
                <w:kern w:val="0"/>
                <w:sz w:val="24"/>
              </w:rPr>
              <w:t>23</w:t>
            </w:r>
          </w:p>
        </w:tc>
        <w:tc>
          <w:tcPr>
            <w:tcW w:w="3230" w:type="dxa"/>
            <w:shd w:val="clear" w:color="auto" w:fill="auto"/>
            <w:vAlign w:val="center"/>
          </w:tcPr>
          <w:p w:rsidR="00026C54" w:rsidRDefault="00743DC0">
            <w:pPr>
              <w:widowControl/>
              <w:rPr>
                <w:kern w:val="0"/>
                <w:sz w:val="24"/>
              </w:rPr>
            </w:pPr>
            <w:r>
              <w:rPr>
                <w:rFonts w:hAnsi="宋体"/>
                <w:kern w:val="0"/>
                <w:sz w:val="24"/>
              </w:rPr>
              <w:t>调味品、发酵制品制造</w:t>
            </w:r>
            <w:r>
              <w:rPr>
                <w:kern w:val="0"/>
                <w:sz w:val="24"/>
              </w:rPr>
              <w:t>146*</w:t>
            </w:r>
          </w:p>
        </w:tc>
        <w:tc>
          <w:tcPr>
            <w:tcW w:w="3059" w:type="dxa"/>
            <w:shd w:val="clear" w:color="auto" w:fill="auto"/>
            <w:vAlign w:val="center"/>
          </w:tcPr>
          <w:p w:rsidR="00026C54" w:rsidRDefault="00743DC0">
            <w:pPr>
              <w:widowControl/>
              <w:rPr>
                <w:kern w:val="0"/>
                <w:sz w:val="24"/>
              </w:rPr>
            </w:pPr>
            <w:r>
              <w:rPr>
                <w:rFonts w:hAnsi="宋体"/>
                <w:kern w:val="0"/>
                <w:sz w:val="24"/>
              </w:rPr>
              <w:t>有发酵工艺的味精、柠檬酸、赖氨酸、酵母制造；年产</w:t>
            </w:r>
            <w:r>
              <w:rPr>
                <w:kern w:val="0"/>
                <w:sz w:val="24"/>
              </w:rPr>
              <w:t>2</w:t>
            </w:r>
            <w:r>
              <w:rPr>
                <w:rFonts w:hAnsi="宋体"/>
                <w:kern w:val="0"/>
                <w:sz w:val="24"/>
              </w:rPr>
              <w:t>万吨及以上且有发酵工艺的酱油、食醋制造</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其他（单纯混合、分装的除外）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820"/>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24</w:t>
            </w:r>
          </w:p>
        </w:tc>
        <w:tc>
          <w:tcPr>
            <w:tcW w:w="3230" w:type="dxa"/>
            <w:shd w:val="clear" w:color="auto" w:fill="auto"/>
            <w:vAlign w:val="center"/>
          </w:tcPr>
          <w:p w:rsidR="00026C54" w:rsidRDefault="00743DC0">
            <w:pPr>
              <w:widowControl/>
              <w:rPr>
                <w:kern w:val="0"/>
                <w:sz w:val="24"/>
              </w:rPr>
            </w:pPr>
            <w:r>
              <w:rPr>
                <w:rFonts w:hAnsi="宋体"/>
                <w:kern w:val="0"/>
                <w:sz w:val="24"/>
              </w:rPr>
              <w:t>其他食品制造</w:t>
            </w:r>
            <w:r>
              <w:rPr>
                <w:kern w:val="0"/>
                <w:sz w:val="24"/>
              </w:rPr>
              <w:t>149*</w:t>
            </w:r>
          </w:p>
        </w:tc>
        <w:tc>
          <w:tcPr>
            <w:tcW w:w="3059" w:type="dxa"/>
            <w:shd w:val="clear" w:color="auto" w:fill="auto"/>
            <w:vAlign w:val="center"/>
          </w:tcPr>
          <w:p w:rsidR="00026C54" w:rsidRDefault="00743DC0">
            <w:pPr>
              <w:widowControl/>
              <w:rPr>
                <w:kern w:val="0"/>
                <w:sz w:val="24"/>
              </w:rPr>
            </w:pPr>
            <w:r>
              <w:rPr>
                <w:rFonts w:hAnsi="宋体"/>
                <w:kern w:val="0"/>
                <w:sz w:val="24"/>
              </w:rPr>
              <w:t>有发酵工艺的食品添加剂制造；有发酵工艺的饲料添加剂制造</w:t>
            </w:r>
          </w:p>
        </w:tc>
        <w:tc>
          <w:tcPr>
            <w:tcW w:w="2513" w:type="dxa"/>
            <w:gridSpan w:val="2"/>
            <w:shd w:val="clear" w:color="auto" w:fill="auto"/>
            <w:vAlign w:val="center"/>
          </w:tcPr>
          <w:p w:rsidR="00026C54" w:rsidRDefault="00743DC0">
            <w:pPr>
              <w:rPr>
                <w:rFonts w:hAnsi="宋体"/>
                <w:kern w:val="0"/>
                <w:sz w:val="24"/>
              </w:rPr>
            </w:pPr>
            <w:r>
              <w:rPr>
                <w:rFonts w:hAnsi="宋体"/>
                <w:kern w:val="0"/>
                <w:sz w:val="24"/>
              </w:rPr>
              <w:t>盐加工；营养食品制造、保健食品制造、冷冻饮品及食用冰制造、无发酵工艺的食品及饲料添加剂制造、其他未列明食品制造</w:t>
            </w:r>
          </w:p>
          <w:p w:rsidR="00026C54" w:rsidRDefault="00743DC0">
            <w:pPr>
              <w:rPr>
                <w:kern w:val="0"/>
                <w:sz w:val="24"/>
              </w:rPr>
            </w:pPr>
            <w:r>
              <w:rPr>
                <w:rFonts w:hAnsi="宋体"/>
                <w:kern w:val="0"/>
                <w:sz w:val="24"/>
              </w:rPr>
              <w:t>以上均不含单纯混合、分装的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60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十二、酒、饮料制造业</w:t>
            </w:r>
            <w:r>
              <w:rPr>
                <w:rFonts w:eastAsia="黑体"/>
                <w:kern w:val="0"/>
                <w:sz w:val="24"/>
              </w:rPr>
              <w:t>15</w:t>
            </w:r>
          </w:p>
        </w:tc>
      </w:tr>
      <w:tr w:rsidR="00026C54">
        <w:trPr>
          <w:trHeight w:val="947"/>
          <w:jc w:val="center"/>
        </w:trPr>
        <w:tc>
          <w:tcPr>
            <w:tcW w:w="814" w:type="dxa"/>
            <w:shd w:val="clear" w:color="auto" w:fill="auto"/>
            <w:vAlign w:val="center"/>
          </w:tcPr>
          <w:p w:rsidR="00026C54" w:rsidRDefault="00743DC0">
            <w:pPr>
              <w:widowControl/>
              <w:jc w:val="center"/>
              <w:rPr>
                <w:kern w:val="0"/>
                <w:sz w:val="24"/>
              </w:rPr>
            </w:pPr>
            <w:r>
              <w:rPr>
                <w:kern w:val="0"/>
                <w:sz w:val="24"/>
              </w:rPr>
              <w:t>25</w:t>
            </w:r>
          </w:p>
        </w:tc>
        <w:tc>
          <w:tcPr>
            <w:tcW w:w="3230" w:type="dxa"/>
            <w:shd w:val="clear" w:color="auto" w:fill="auto"/>
            <w:vAlign w:val="center"/>
          </w:tcPr>
          <w:p w:rsidR="00026C54" w:rsidRDefault="00743DC0">
            <w:pPr>
              <w:widowControl/>
              <w:rPr>
                <w:kern w:val="0"/>
                <w:sz w:val="24"/>
              </w:rPr>
            </w:pPr>
            <w:r>
              <w:rPr>
                <w:rFonts w:hAnsi="宋体"/>
                <w:kern w:val="0"/>
                <w:sz w:val="24"/>
              </w:rPr>
              <w:t>酒的制造</w:t>
            </w:r>
            <w:r>
              <w:rPr>
                <w:kern w:val="0"/>
                <w:sz w:val="24"/>
              </w:rPr>
              <w:t>151*</w:t>
            </w:r>
          </w:p>
        </w:tc>
        <w:tc>
          <w:tcPr>
            <w:tcW w:w="3059" w:type="dxa"/>
            <w:shd w:val="clear" w:color="auto" w:fill="auto"/>
            <w:vAlign w:val="center"/>
          </w:tcPr>
          <w:p w:rsidR="00026C54" w:rsidRDefault="00743DC0">
            <w:pPr>
              <w:widowControl/>
              <w:rPr>
                <w:kern w:val="0"/>
                <w:sz w:val="24"/>
              </w:rPr>
            </w:pPr>
            <w:r>
              <w:rPr>
                <w:rFonts w:hAnsi="宋体"/>
                <w:kern w:val="0"/>
                <w:sz w:val="24"/>
              </w:rPr>
              <w:t>有发酵工艺的（年生产能力</w:t>
            </w:r>
            <w:r>
              <w:rPr>
                <w:kern w:val="0"/>
                <w:sz w:val="24"/>
              </w:rPr>
              <w:t>1000</w:t>
            </w:r>
            <w:r>
              <w:rPr>
                <w:rFonts w:hAnsi="宋体"/>
                <w:kern w:val="0"/>
                <w:sz w:val="24"/>
              </w:rPr>
              <w:t>千升以下的除外）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其他（单纯勾兑的除外）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61"/>
          <w:jc w:val="center"/>
        </w:trPr>
        <w:tc>
          <w:tcPr>
            <w:tcW w:w="814" w:type="dxa"/>
            <w:shd w:val="clear" w:color="auto" w:fill="auto"/>
            <w:vAlign w:val="center"/>
          </w:tcPr>
          <w:p w:rsidR="00026C54" w:rsidRDefault="00743DC0">
            <w:pPr>
              <w:widowControl/>
              <w:jc w:val="center"/>
              <w:rPr>
                <w:kern w:val="0"/>
                <w:sz w:val="24"/>
              </w:rPr>
            </w:pPr>
            <w:r>
              <w:rPr>
                <w:kern w:val="0"/>
                <w:sz w:val="24"/>
              </w:rPr>
              <w:t>26</w:t>
            </w:r>
          </w:p>
        </w:tc>
        <w:tc>
          <w:tcPr>
            <w:tcW w:w="3230" w:type="dxa"/>
            <w:shd w:val="clear" w:color="auto" w:fill="auto"/>
            <w:vAlign w:val="center"/>
          </w:tcPr>
          <w:p w:rsidR="00026C54" w:rsidRDefault="00743DC0">
            <w:pPr>
              <w:widowControl/>
              <w:rPr>
                <w:kern w:val="0"/>
                <w:sz w:val="24"/>
              </w:rPr>
            </w:pPr>
            <w:r>
              <w:rPr>
                <w:rFonts w:hAnsi="宋体"/>
                <w:kern w:val="0"/>
                <w:sz w:val="24"/>
              </w:rPr>
              <w:t>饮料制造</w:t>
            </w:r>
            <w:r>
              <w:rPr>
                <w:kern w:val="0"/>
                <w:sz w:val="24"/>
              </w:rPr>
              <w:t>152*</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有发酵工艺、原汁生产的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0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十三、烟草制品业</w:t>
            </w:r>
            <w:r>
              <w:rPr>
                <w:rFonts w:eastAsia="黑体"/>
                <w:kern w:val="0"/>
                <w:sz w:val="24"/>
              </w:rPr>
              <w:t>16</w:t>
            </w:r>
          </w:p>
        </w:tc>
      </w:tr>
      <w:tr w:rsidR="00026C54">
        <w:trPr>
          <w:trHeight w:val="773"/>
          <w:jc w:val="center"/>
        </w:trPr>
        <w:tc>
          <w:tcPr>
            <w:tcW w:w="814" w:type="dxa"/>
            <w:shd w:val="clear" w:color="auto" w:fill="auto"/>
            <w:vAlign w:val="center"/>
          </w:tcPr>
          <w:p w:rsidR="00026C54" w:rsidRDefault="00743DC0">
            <w:pPr>
              <w:widowControl/>
              <w:jc w:val="center"/>
              <w:rPr>
                <w:kern w:val="0"/>
                <w:sz w:val="24"/>
              </w:rPr>
            </w:pPr>
            <w:r>
              <w:rPr>
                <w:kern w:val="0"/>
                <w:sz w:val="24"/>
              </w:rPr>
              <w:t>27</w:t>
            </w:r>
          </w:p>
        </w:tc>
        <w:tc>
          <w:tcPr>
            <w:tcW w:w="3230" w:type="dxa"/>
            <w:shd w:val="clear" w:color="auto" w:fill="auto"/>
            <w:vAlign w:val="center"/>
          </w:tcPr>
          <w:p w:rsidR="00026C54" w:rsidRDefault="00743DC0">
            <w:pPr>
              <w:widowControl/>
              <w:rPr>
                <w:kern w:val="0"/>
                <w:sz w:val="24"/>
              </w:rPr>
            </w:pPr>
            <w:r>
              <w:rPr>
                <w:rFonts w:hAnsi="宋体"/>
                <w:kern w:val="0"/>
                <w:sz w:val="24"/>
              </w:rPr>
              <w:t>卷烟制造</w:t>
            </w:r>
            <w:r>
              <w:rPr>
                <w:kern w:val="0"/>
                <w:sz w:val="24"/>
              </w:rPr>
              <w:t>162</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348"/>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27</w:t>
            </w:r>
          </w:p>
        </w:tc>
        <w:tc>
          <w:tcPr>
            <w:tcW w:w="3230" w:type="dxa"/>
            <w:shd w:val="clear" w:color="auto" w:fill="auto"/>
            <w:vAlign w:val="center"/>
          </w:tcPr>
          <w:p w:rsidR="00026C54" w:rsidRDefault="00743DC0">
            <w:pPr>
              <w:widowControl/>
              <w:rPr>
                <w:kern w:val="0"/>
                <w:sz w:val="24"/>
              </w:rPr>
            </w:pPr>
            <w:r>
              <w:rPr>
                <w:rFonts w:hAnsi="宋体"/>
                <w:kern w:val="0"/>
                <w:sz w:val="24"/>
              </w:rPr>
              <w:t>卷烟制造</w:t>
            </w:r>
            <w:r>
              <w:rPr>
                <w:kern w:val="0"/>
                <w:sz w:val="24"/>
              </w:rPr>
              <w:t>162</w:t>
            </w:r>
            <w:r>
              <w:rPr>
                <w:rFonts w:hAnsi="宋体"/>
                <w:kern w:val="0"/>
                <w:sz w:val="24"/>
              </w:rPr>
              <w:t>（</w:t>
            </w:r>
            <w:r>
              <w:rPr>
                <w:rFonts w:hAnsi="宋体"/>
                <w:b/>
                <w:kern w:val="0"/>
                <w:sz w:val="24"/>
              </w:rPr>
              <w:t>不自建加热烘干设施的烟叶复烤</w:t>
            </w:r>
            <w:r>
              <w:rPr>
                <w:b/>
                <w:kern w:val="0"/>
                <w:sz w:val="24"/>
              </w:rPr>
              <w:t>161</w:t>
            </w:r>
            <w:r>
              <w:rPr>
                <w:rFonts w:hAnsi="宋体"/>
                <w:b/>
                <w:kern w:val="0"/>
                <w:sz w:val="24"/>
              </w:rPr>
              <w:t>、其他烟草制品制造</w:t>
            </w:r>
            <w:r>
              <w:rPr>
                <w:b/>
                <w:kern w:val="0"/>
                <w:sz w:val="24"/>
              </w:rPr>
              <w:t>169</w:t>
            </w:r>
            <w:r>
              <w:rPr>
                <w:rFonts w:hAnsi="宋体"/>
                <w:b/>
                <w:kern w:val="0"/>
                <w:sz w:val="24"/>
              </w:rPr>
              <w:t>除外</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8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十四、纺织业</w:t>
            </w:r>
            <w:r>
              <w:rPr>
                <w:rFonts w:eastAsia="黑体"/>
                <w:kern w:val="0"/>
                <w:sz w:val="24"/>
              </w:rPr>
              <w:t>17</w:t>
            </w:r>
          </w:p>
        </w:tc>
      </w:tr>
      <w:tr w:rsidR="00026C54">
        <w:trPr>
          <w:trHeight w:val="3486"/>
          <w:jc w:val="center"/>
        </w:trPr>
        <w:tc>
          <w:tcPr>
            <w:tcW w:w="814" w:type="dxa"/>
            <w:shd w:val="clear" w:color="auto" w:fill="auto"/>
            <w:vAlign w:val="center"/>
          </w:tcPr>
          <w:p w:rsidR="00026C54" w:rsidRDefault="00743DC0">
            <w:pPr>
              <w:widowControl/>
              <w:jc w:val="center"/>
              <w:rPr>
                <w:kern w:val="0"/>
                <w:sz w:val="24"/>
              </w:rPr>
            </w:pPr>
            <w:r>
              <w:rPr>
                <w:kern w:val="0"/>
                <w:sz w:val="24"/>
              </w:rPr>
              <w:t>28</w:t>
            </w:r>
          </w:p>
        </w:tc>
        <w:tc>
          <w:tcPr>
            <w:tcW w:w="3230" w:type="dxa"/>
            <w:shd w:val="clear" w:color="auto" w:fill="auto"/>
            <w:vAlign w:val="center"/>
          </w:tcPr>
          <w:p w:rsidR="00026C54" w:rsidRDefault="00743DC0">
            <w:pPr>
              <w:rPr>
                <w:kern w:val="0"/>
                <w:sz w:val="24"/>
              </w:rPr>
            </w:pPr>
            <w:r>
              <w:rPr>
                <w:rFonts w:hAnsi="宋体"/>
                <w:kern w:val="0"/>
                <w:sz w:val="24"/>
              </w:rPr>
              <w:t>棉纺织及印染精加工</w:t>
            </w:r>
            <w:r>
              <w:rPr>
                <w:kern w:val="0"/>
                <w:sz w:val="24"/>
              </w:rPr>
              <w:t>171*</w:t>
            </w:r>
            <w:r>
              <w:rPr>
                <w:rFonts w:hAnsi="宋体"/>
                <w:kern w:val="0"/>
                <w:sz w:val="24"/>
              </w:rPr>
              <w:t>；毛纺织及染整精加工</w:t>
            </w:r>
            <w:r>
              <w:rPr>
                <w:kern w:val="0"/>
                <w:sz w:val="24"/>
              </w:rPr>
              <w:t>172*</w:t>
            </w:r>
            <w:r>
              <w:rPr>
                <w:rFonts w:hAnsi="宋体"/>
                <w:kern w:val="0"/>
                <w:sz w:val="24"/>
              </w:rPr>
              <w:t>；麻纺织及染整精加工</w:t>
            </w:r>
            <w:r>
              <w:rPr>
                <w:kern w:val="0"/>
                <w:sz w:val="24"/>
              </w:rPr>
              <w:t>173*</w:t>
            </w:r>
            <w:r>
              <w:rPr>
                <w:rFonts w:hAnsi="宋体"/>
                <w:kern w:val="0"/>
                <w:sz w:val="24"/>
              </w:rPr>
              <w:t>；丝绢纺织及印染精加工</w:t>
            </w:r>
            <w:r>
              <w:rPr>
                <w:kern w:val="0"/>
                <w:sz w:val="24"/>
              </w:rPr>
              <w:t>174*</w:t>
            </w:r>
            <w:r>
              <w:rPr>
                <w:rFonts w:hAnsi="宋体"/>
                <w:kern w:val="0"/>
                <w:sz w:val="24"/>
              </w:rPr>
              <w:t>；化纤织造及印染精加工</w:t>
            </w:r>
            <w:r>
              <w:rPr>
                <w:kern w:val="0"/>
                <w:sz w:val="24"/>
              </w:rPr>
              <w:t>175*</w:t>
            </w:r>
            <w:r>
              <w:rPr>
                <w:rFonts w:hAnsi="宋体"/>
                <w:kern w:val="0"/>
                <w:sz w:val="24"/>
              </w:rPr>
              <w:t>；针织或钩针编织物及其制品制造</w:t>
            </w:r>
            <w:r>
              <w:rPr>
                <w:kern w:val="0"/>
                <w:sz w:val="24"/>
              </w:rPr>
              <w:t>176*</w:t>
            </w:r>
            <w:r>
              <w:rPr>
                <w:rFonts w:hAnsi="宋体"/>
                <w:kern w:val="0"/>
                <w:sz w:val="24"/>
              </w:rPr>
              <w:t>；家用纺织制成品制造</w:t>
            </w:r>
            <w:r>
              <w:rPr>
                <w:kern w:val="0"/>
                <w:sz w:val="24"/>
              </w:rPr>
              <w:t>177*</w:t>
            </w:r>
            <w:r>
              <w:rPr>
                <w:rFonts w:hAnsi="宋体"/>
                <w:kern w:val="0"/>
                <w:sz w:val="24"/>
              </w:rPr>
              <w:t>；产业用纺织制成品制造</w:t>
            </w:r>
            <w:r>
              <w:rPr>
                <w:kern w:val="0"/>
                <w:sz w:val="24"/>
              </w:rPr>
              <w:t>178*</w:t>
            </w:r>
          </w:p>
        </w:tc>
        <w:tc>
          <w:tcPr>
            <w:tcW w:w="3059" w:type="dxa"/>
            <w:shd w:val="clear" w:color="auto" w:fill="auto"/>
            <w:vAlign w:val="center"/>
          </w:tcPr>
          <w:p w:rsidR="00026C54" w:rsidRDefault="00743DC0">
            <w:pPr>
              <w:rPr>
                <w:kern w:val="0"/>
                <w:sz w:val="24"/>
              </w:rPr>
            </w:pPr>
            <w:r>
              <w:rPr>
                <w:rFonts w:hAnsi="宋体"/>
                <w:kern w:val="0"/>
                <w:sz w:val="24"/>
              </w:rPr>
              <w:t>有洗毛、脱胶、缫丝工艺的；染整工艺有前处理、染色、印花（喷墨印花和数码印花的除外）工序的；有使用有机溶剂的涂层工艺的</w:t>
            </w:r>
          </w:p>
        </w:tc>
        <w:tc>
          <w:tcPr>
            <w:tcW w:w="2513" w:type="dxa"/>
            <w:gridSpan w:val="2"/>
            <w:shd w:val="clear" w:color="auto" w:fill="auto"/>
            <w:vAlign w:val="center"/>
          </w:tcPr>
          <w:p w:rsidR="00026C54" w:rsidRDefault="00743DC0">
            <w:pPr>
              <w:rPr>
                <w:kern w:val="0"/>
                <w:sz w:val="24"/>
              </w:rPr>
            </w:pPr>
            <w:r>
              <w:rPr>
                <w:rFonts w:hAnsi="宋体"/>
                <w:kern w:val="0"/>
                <w:sz w:val="24"/>
              </w:rPr>
              <w:t>有喷墨印花或数码印花工艺的；后整理工序涉及有机溶剂的；有喷水织造工艺的；有水刺无纺布织造工艺的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3571"/>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28</w:t>
            </w:r>
          </w:p>
        </w:tc>
        <w:tc>
          <w:tcPr>
            <w:tcW w:w="3230" w:type="dxa"/>
            <w:shd w:val="clear" w:color="auto" w:fill="auto"/>
            <w:vAlign w:val="center"/>
          </w:tcPr>
          <w:p w:rsidR="00026C54" w:rsidRDefault="00743DC0">
            <w:pPr>
              <w:rPr>
                <w:kern w:val="0"/>
                <w:sz w:val="24"/>
              </w:rPr>
            </w:pPr>
            <w:r>
              <w:rPr>
                <w:rFonts w:hAnsi="宋体"/>
                <w:kern w:val="0"/>
                <w:sz w:val="24"/>
              </w:rPr>
              <w:t>棉纺织及印染精加工</w:t>
            </w:r>
            <w:r>
              <w:rPr>
                <w:kern w:val="0"/>
                <w:sz w:val="24"/>
              </w:rPr>
              <w:t>171*</w:t>
            </w:r>
            <w:r>
              <w:rPr>
                <w:rFonts w:hAnsi="宋体"/>
                <w:kern w:val="0"/>
                <w:sz w:val="24"/>
              </w:rPr>
              <w:t>；毛纺织及染整精加工</w:t>
            </w:r>
            <w:r>
              <w:rPr>
                <w:kern w:val="0"/>
                <w:sz w:val="24"/>
              </w:rPr>
              <w:t>172*</w:t>
            </w:r>
            <w:r>
              <w:rPr>
                <w:rFonts w:hAnsi="宋体"/>
                <w:kern w:val="0"/>
                <w:sz w:val="24"/>
              </w:rPr>
              <w:t>；麻纺织及染整精加工</w:t>
            </w:r>
            <w:r>
              <w:rPr>
                <w:kern w:val="0"/>
                <w:sz w:val="24"/>
              </w:rPr>
              <w:t>173*</w:t>
            </w:r>
            <w:r>
              <w:rPr>
                <w:rFonts w:hAnsi="宋体"/>
                <w:kern w:val="0"/>
                <w:sz w:val="24"/>
              </w:rPr>
              <w:t>；丝绢纺织及印染精加工</w:t>
            </w:r>
            <w:r>
              <w:rPr>
                <w:kern w:val="0"/>
                <w:sz w:val="24"/>
              </w:rPr>
              <w:t>174*</w:t>
            </w:r>
            <w:r>
              <w:rPr>
                <w:rFonts w:hAnsi="宋体"/>
                <w:kern w:val="0"/>
                <w:sz w:val="24"/>
              </w:rPr>
              <w:t>；化纤织造及印染精加工</w:t>
            </w:r>
            <w:r>
              <w:rPr>
                <w:kern w:val="0"/>
                <w:sz w:val="24"/>
              </w:rPr>
              <w:t>175*</w:t>
            </w:r>
            <w:r>
              <w:rPr>
                <w:rFonts w:hAnsi="宋体"/>
                <w:kern w:val="0"/>
                <w:sz w:val="24"/>
              </w:rPr>
              <w:t>；针织或钩针编织物及其制品制造</w:t>
            </w:r>
            <w:r>
              <w:rPr>
                <w:kern w:val="0"/>
                <w:sz w:val="24"/>
              </w:rPr>
              <w:t>176*</w:t>
            </w:r>
            <w:r>
              <w:rPr>
                <w:rFonts w:hAnsi="宋体"/>
                <w:kern w:val="0"/>
                <w:sz w:val="24"/>
              </w:rPr>
              <w:t>；家用纺织制成品制造</w:t>
            </w:r>
            <w:r>
              <w:rPr>
                <w:kern w:val="0"/>
                <w:sz w:val="24"/>
              </w:rPr>
              <w:t>177*</w:t>
            </w:r>
            <w:r>
              <w:rPr>
                <w:rFonts w:hAnsi="宋体"/>
                <w:kern w:val="0"/>
                <w:sz w:val="24"/>
              </w:rPr>
              <w:t>；产业用纺织制成品制造</w:t>
            </w:r>
            <w:r>
              <w:rPr>
                <w:kern w:val="0"/>
                <w:sz w:val="24"/>
              </w:rPr>
              <w:t>178*</w:t>
            </w:r>
            <w:r>
              <w:rPr>
                <w:rFonts w:hAnsi="宋体"/>
                <w:b/>
                <w:kern w:val="0"/>
                <w:sz w:val="24"/>
              </w:rPr>
              <w:t>（含地毯制造）</w:t>
            </w:r>
          </w:p>
        </w:tc>
        <w:tc>
          <w:tcPr>
            <w:tcW w:w="3059" w:type="dxa"/>
            <w:shd w:val="clear" w:color="auto" w:fill="auto"/>
            <w:vAlign w:val="center"/>
          </w:tcPr>
          <w:p w:rsidR="00026C54" w:rsidRDefault="00743DC0">
            <w:pPr>
              <w:rPr>
                <w:kern w:val="0"/>
                <w:sz w:val="24"/>
              </w:rPr>
            </w:pPr>
            <w:r>
              <w:rPr>
                <w:rFonts w:hAnsi="宋体"/>
                <w:kern w:val="0"/>
                <w:sz w:val="24"/>
              </w:rPr>
              <w:t>有洗毛、脱胶、缫丝工艺的；染整工艺有前处理、染色、印花（喷墨印花和数码印花的除外）工序的；有使用有机溶剂的涂层工艺的</w:t>
            </w:r>
          </w:p>
        </w:tc>
        <w:tc>
          <w:tcPr>
            <w:tcW w:w="2513" w:type="dxa"/>
            <w:gridSpan w:val="2"/>
            <w:shd w:val="clear" w:color="auto" w:fill="auto"/>
            <w:vAlign w:val="center"/>
          </w:tcPr>
          <w:p w:rsidR="00026C54" w:rsidRDefault="00743DC0">
            <w:pPr>
              <w:rPr>
                <w:kern w:val="0"/>
                <w:sz w:val="24"/>
              </w:rPr>
            </w:pPr>
            <w:r>
              <w:rPr>
                <w:rFonts w:hAnsi="宋体"/>
                <w:kern w:val="0"/>
                <w:sz w:val="24"/>
              </w:rPr>
              <w:t>有喷墨印花或数码印花工艺的；后整理工序涉及有机溶剂的；有喷水织造工艺的；有水刺无纺布织造工艺的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2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十五、纺织服装、服饰业</w:t>
            </w:r>
            <w:r>
              <w:rPr>
                <w:rFonts w:eastAsia="黑体"/>
                <w:kern w:val="0"/>
                <w:sz w:val="24"/>
              </w:rPr>
              <w:t>18</w:t>
            </w:r>
          </w:p>
        </w:tc>
      </w:tr>
      <w:tr w:rsidR="00026C54">
        <w:trPr>
          <w:trHeight w:val="1197"/>
          <w:jc w:val="center"/>
        </w:trPr>
        <w:tc>
          <w:tcPr>
            <w:tcW w:w="814" w:type="dxa"/>
            <w:shd w:val="clear" w:color="auto" w:fill="auto"/>
            <w:vAlign w:val="center"/>
          </w:tcPr>
          <w:p w:rsidR="00026C54" w:rsidRDefault="00743DC0">
            <w:pPr>
              <w:widowControl/>
              <w:jc w:val="center"/>
              <w:rPr>
                <w:kern w:val="0"/>
                <w:sz w:val="24"/>
              </w:rPr>
            </w:pPr>
            <w:r>
              <w:rPr>
                <w:kern w:val="0"/>
                <w:sz w:val="24"/>
              </w:rPr>
              <w:t>29</w:t>
            </w:r>
          </w:p>
        </w:tc>
        <w:tc>
          <w:tcPr>
            <w:tcW w:w="3230" w:type="dxa"/>
            <w:shd w:val="clear" w:color="auto" w:fill="auto"/>
            <w:vAlign w:val="center"/>
          </w:tcPr>
          <w:p w:rsidR="00026C54" w:rsidRDefault="00743DC0">
            <w:pPr>
              <w:widowControl/>
              <w:rPr>
                <w:kern w:val="0"/>
                <w:sz w:val="24"/>
              </w:rPr>
            </w:pPr>
            <w:r>
              <w:rPr>
                <w:rFonts w:hAnsi="宋体"/>
                <w:kern w:val="0"/>
                <w:sz w:val="24"/>
              </w:rPr>
              <w:t>机织服装制造</w:t>
            </w:r>
            <w:r>
              <w:rPr>
                <w:kern w:val="0"/>
                <w:sz w:val="24"/>
              </w:rPr>
              <w:t>181*</w:t>
            </w:r>
            <w:r>
              <w:rPr>
                <w:rFonts w:hAnsi="宋体"/>
                <w:kern w:val="0"/>
                <w:sz w:val="24"/>
              </w:rPr>
              <w:t>；针织或钩针编织服装制造</w:t>
            </w:r>
            <w:r>
              <w:rPr>
                <w:kern w:val="0"/>
                <w:sz w:val="24"/>
              </w:rPr>
              <w:t>182*</w:t>
            </w:r>
            <w:r>
              <w:rPr>
                <w:rFonts w:hAnsi="宋体"/>
                <w:kern w:val="0"/>
                <w:sz w:val="24"/>
              </w:rPr>
              <w:t>；服饰制造</w:t>
            </w:r>
            <w:r>
              <w:rPr>
                <w:kern w:val="0"/>
                <w:sz w:val="24"/>
              </w:rPr>
              <w:t>183*</w:t>
            </w:r>
          </w:p>
        </w:tc>
        <w:tc>
          <w:tcPr>
            <w:tcW w:w="3059" w:type="dxa"/>
            <w:shd w:val="clear" w:color="auto" w:fill="auto"/>
            <w:vAlign w:val="center"/>
          </w:tcPr>
          <w:p w:rsidR="00026C54" w:rsidRDefault="00743DC0">
            <w:pPr>
              <w:widowControl/>
              <w:rPr>
                <w:kern w:val="0"/>
                <w:sz w:val="24"/>
              </w:rPr>
            </w:pPr>
            <w:r>
              <w:rPr>
                <w:rFonts w:hAnsi="宋体"/>
                <w:kern w:val="0"/>
                <w:sz w:val="24"/>
              </w:rPr>
              <w:t>有染色、印花（喷墨印花和数码印花的除外）工序的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有喷墨印花或数码印花工艺的；有洗水、砂洗工艺的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7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十六、皮革、毛皮、羽毛及其制品和制鞋业</w:t>
            </w:r>
            <w:r>
              <w:rPr>
                <w:rFonts w:eastAsia="黑体"/>
                <w:kern w:val="0"/>
                <w:sz w:val="24"/>
              </w:rPr>
              <w:t>19</w:t>
            </w:r>
          </w:p>
        </w:tc>
      </w:tr>
      <w:tr w:rsidR="00026C54">
        <w:trPr>
          <w:trHeight w:val="1502"/>
          <w:jc w:val="center"/>
        </w:trPr>
        <w:tc>
          <w:tcPr>
            <w:tcW w:w="814" w:type="dxa"/>
            <w:shd w:val="clear" w:color="auto" w:fill="auto"/>
            <w:vAlign w:val="center"/>
          </w:tcPr>
          <w:p w:rsidR="00026C54" w:rsidRDefault="00743DC0">
            <w:pPr>
              <w:widowControl/>
              <w:jc w:val="center"/>
              <w:rPr>
                <w:kern w:val="0"/>
                <w:sz w:val="24"/>
              </w:rPr>
            </w:pPr>
            <w:r>
              <w:rPr>
                <w:kern w:val="0"/>
                <w:sz w:val="24"/>
              </w:rPr>
              <w:t>30</w:t>
            </w:r>
          </w:p>
        </w:tc>
        <w:tc>
          <w:tcPr>
            <w:tcW w:w="3230" w:type="dxa"/>
            <w:shd w:val="clear" w:color="auto" w:fill="auto"/>
            <w:vAlign w:val="center"/>
          </w:tcPr>
          <w:p w:rsidR="00026C54" w:rsidRDefault="00743DC0">
            <w:pPr>
              <w:widowControl/>
              <w:rPr>
                <w:kern w:val="0"/>
                <w:sz w:val="24"/>
              </w:rPr>
            </w:pPr>
            <w:r>
              <w:rPr>
                <w:rFonts w:hAnsi="宋体"/>
                <w:kern w:val="0"/>
                <w:sz w:val="24"/>
              </w:rPr>
              <w:t>皮革鞣制加工</w:t>
            </w:r>
            <w:r>
              <w:rPr>
                <w:kern w:val="0"/>
                <w:sz w:val="24"/>
              </w:rPr>
              <w:t>191</w:t>
            </w:r>
            <w:r>
              <w:rPr>
                <w:rFonts w:hAnsi="宋体"/>
                <w:kern w:val="0"/>
                <w:sz w:val="24"/>
              </w:rPr>
              <w:t>；皮革制品制造</w:t>
            </w:r>
            <w:r>
              <w:rPr>
                <w:kern w:val="0"/>
                <w:sz w:val="24"/>
              </w:rPr>
              <w:t>192</w:t>
            </w:r>
            <w:r>
              <w:rPr>
                <w:rFonts w:hAnsi="宋体"/>
                <w:kern w:val="0"/>
                <w:sz w:val="24"/>
              </w:rPr>
              <w:t>；毛皮鞣制及制品加工</w:t>
            </w:r>
            <w:r>
              <w:rPr>
                <w:kern w:val="0"/>
                <w:sz w:val="24"/>
              </w:rPr>
              <w:t>193</w:t>
            </w:r>
          </w:p>
        </w:tc>
        <w:tc>
          <w:tcPr>
            <w:tcW w:w="3059" w:type="dxa"/>
            <w:shd w:val="clear" w:color="auto" w:fill="auto"/>
            <w:vAlign w:val="center"/>
          </w:tcPr>
          <w:p w:rsidR="00026C54" w:rsidRDefault="00743DC0">
            <w:pPr>
              <w:widowControl/>
              <w:rPr>
                <w:kern w:val="0"/>
                <w:sz w:val="24"/>
              </w:rPr>
            </w:pPr>
            <w:r>
              <w:rPr>
                <w:rFonts w:hAnsi="宋体"/>
                <w:kern w:val="0"/>
                <w:sz w:val="24"/>
              </w:rPr>
              <w:t>有鞣制、染色工艺的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其他（无鞣制、染色工艺的毛皮加工除外；无鞣制、染色工艺的皮革制品制造除外）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693"/>
          <w:jc w:val="center"/>
        </w:trPr>
        <w:tc>
          <w:tcPr>
            <w:tcW w:w="814" w:type="dxa"/>
            <w:shd w:val="clear" w:color="auto" w:fill="auto"/>
            <w:vAlign w:val="center"/>
          </w:tcPr>
          <w:p w:rsidR="00026C54" w:rsidRDefault="00743DC0">
            <w:pPr>
              <w:widowControl/>
              <w:jc w:val="center"/>
              <w:rPr>
                <w:kern w:val="0"/>
                <w:sz w:val="24"/>
              </w:rPr>
            </w:pPr>
            <w:r>
              <w:rPr>
                <w:kern w:val="0"/>
                <w:sz w:val="24"/>
              </w:rPr>
              <w:t>31</w:t>
            </w:r>
          </w:p>
        </w:tc>
        <w:tc>
          <w:tcPr>
            <w:tcW w:w="3230" w:type="dxa"/>
            <w:shd w:val="clear" w:color="auto" w:fill="auto"/>
            <w:vAlign w:val="center"/>
          </w:tcPr>
          <w:p w:rsidR="00026C54" w:rsidRDefault="00743DC0">
            <w:pPr>
              <w:widowControl/>
              <w:rPr>
                <w:kern w:val="0"/>
                <w:sz w:val="24"/>
              </w:rPr>
            </w:pPr>
            <w:r>
              <w:rPr>
                <w:rFonts w:hAnsi="宋体"/>
                <w:kern w:val="0"/>
                <w:sz w:val="24"/>
              </w:rPr>
              <w:t>羽毛（绒）加工及制品制造</w:t>
            </w:r>
            <w:r>
              <w:rPr>
                <w:kern w:val="0"/>
                <w:sz w:val="24"/>
              </w:rPr>
              <w:t>194*</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全部（无水洗工艺的羽毛（绒）加工除外；羽毛（绒）制品制造除外）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085"/>
          <w:jc w:val="center"/>
        </w:trPr>
        <w:tc>
          <w:tcPr>
            <w:tcW w:w="814" w:type="dxa"/>
            <w:shd w:val="clear" w:color="auto" w:fill="auto"/>
            <w:vAlign w:val="center"/>
          </w:tcPr>
          <w:p w:rsidR="00026C54" w:rsidRDefault="00743DC0">
            <w:pPr>
              <w:widowControl/>
              <w:jc w:val="center"/>
              <w:rPr>
                <w:kern w:val="0"/>
                <w:sz w:val="24"/>
              </w:rPr>
            </w:pPr>
            <w:r>
              <w:rPr>
                <w:kern w:val="0"/>
                <w:sz w:val="24"/>
              </w:rPr>
              <w:t>32</w:t>
            </w:r>
          </w:p>
        </w:tc>
        <w:tc>
          <w:tcPr>
            <w:tcW w:w="3230" w:type="dxa"/>
            <w:shd w:val="clear" w:color="auto" w:fill="auto"/>
            <w:vAlign w:val="center"/>
          </w:tcPr>
          <w:p w:rsidR="00026C54" w:rsidRDefault="00743DC0">
            <w:pPr>
              <w:widowControl/>
              <w:rPr>
                <w:kern w:val="0"/>
                <w:sz w:val="24"/>
              </w:rPr>
            </w:pPr>
            <w:r>
              <w:rPr>
                <w:rFonts w:hAnsi="宋体"/>
                <w:kern w:val="0"/>
                <w:sz w:val="24"/>
              </w:rPr>
              <w:t>制鞋业</w:t>
            </w:r>
            <w:r>
              <w:rPr>
                <w:kern w:val="0"/>
                <w:sz w:val="24"/>
              </w:rPr>
              <w:t>195*</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有橡胶硫化工艺、塑料注塑工艺的；年用溶剂型胶粘剂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142"/>
          <w:jc w:val="center"/>
        </w:trPr>
        <w:tc>
          <w:tcPr>
            <w:tcW w:w="814" w:type="dxa"/>
            <w:shd w:val="clear" w:color="auto" w:fill="auto"/>
            <w:vAlign w:val="center"/>
          </w:tcPr>
          <w:p w:rsidR="00026C54" w:rsidRDefault="00743DC0">
            <w:pPr>
              <w:jc w:val="center"/>
              <w:rPr>
                <w:sz w:val="24"/>
              </w:rPr>
            </w:pPr>
            <w:r>
              <w:rPr>
                <w:b/>
                <w:sz w:val="24"/>
              </w:rPr>
              <w:lastRenderedPageBreak/>
              <w:t>▲</w:t>
            </w:r>
            <w:r>
              <w:rPr>
                <w:kern w:val="0"/>
                <w:sz w:val="24"/>
              </w:rPr>
              <w:t>32</w:t>
            </w:r>
          </w:p>
        </w:tc>
        <w:tc>
          <w:tcPr>
            <w:tcW w:w="3230" w:type="dxa"/>
            <w:shd w:val="clear" w:color="auto" w:fill="auto"/>
            <w:vAlign w:val="center"/>
          </w:tcPr>
          <w:p w:rsidR="00026C54" w:rsidRDefault="00743DC0">
            <w:pPr>
              <w:widowControl/>
              <w:rPr>
                <w:kern w:val="0"/>
                <w:sz w:val="24"/>
              </w:rPr>
            </w:pPr>
            <w:r>
              <w:rPr>
                <w:rFonts w:hAnsi="宋体"/>
                <w:kern w:val="0"/>
                <w:sz w:val="24"/>
              </w:rPr>
              <w:t>制鞋业</w:t>
            </w:r>
            <w:r>
              <w:rPr>
                <w:kern w:val="0"/>
                <w:sz w:val="24"/>
              </w:rPr>
              <w:t>195*</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有橡胶硫化工艺、塑料注塑工艺的；年用溶剂型胶粘剂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r>
              <w:rPr>
                <w:rFonts w:hAnsi="宋体"/>
                <w:b/>
                <w:kern w:val="0"/>
                <w:sz w:val="24"/>
              </w:rPr>
              <w:t>以再生塑料为原料生产的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91"/>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十七、木材加工和木、竹、藤、棕、草制品业</w:t>
            </w:r>
            <w:r>
              <w:rPr>
                <w:rFonts w:eastAsia="黑体"/>
                <w:kern w:val="0"/>
                <w:sz w:val="24"/>
              </w:rPr>
              <w:t>20</w:t>
            </w:r>
          </w:p>
        </w:tc>
      </w:tr>
      <w:tr w:rsidR="00026C54">
        <w:trPr>
          <w:trHeight w:val="2206"/>
          <w:jc w:val="center"/>
        </w:trPr>
        <w:tc>
          <w:tcPr>
            <w:tcW w:w="814" w:type="dxa"/>
            <w:shd w:val="clear" w:color="auto" w:fill="auto"/>
            <w:vAlign w:val="center"/>
          </w:tcPr>
          <w:p w:rsidR="00026C54" w:rsidRDefault="00743DC0">
            <w:pPr>
              <w:widowControl/>
              <w:jc w:val="center"/>
              <w:rPr>
                <w:kern w:val="0"/>
                <w:sz w:val="24"/>
              </w:rPr>
            </w:pPr>
            <w:r>
              <w:rPr>
                <w:kern w:val="0"/>
                <w:sz w:val="24"/>
              </w:rPr>
              <w:t>33</w:t>
            </w:r>
          </w:p>
        </w:tc>
        <w:tc>
          <w:tcPr>
            <w:tcW w:w="3230" w:type="dxa"/>
            <w:shd w:val="clear" w:color="auto" w:fill="auto"/>
            <w:vAlign w:val="center"/>
          </w:tcPr>
          <w:p w:rsidR="00026C54" w:rsidRDefault="00743DC0">
            <w:pPr>
              <w:widowControl/>
              <w:rPr>
                <w:kern w:val="0"/>
                <w:sz w:val="24"/>
              </w:rPr>
            </w:pPr>
            <w:r>
              <w:rPr>
                <w:rFonts w:hAnsi="宋体"/>
                <w:kern w:val="0"/>
                <w:sz w:val="24"/>
              </w:rPr>
              <w:t>木材加工</w:t>
            </w:r>
            <w:r>
              <w:rPr>
                <w:kern w:val="0"/>
                <w:sz w:val="24"/>
              </w:rPr>
              <w:t>201</w:t>
            </w:r>
            <w:r>
              <w:rPr>
                <w:rFonts w:hAnsi="宋体"/>
                <w:kern w:val="0"/>
                <w:sz w:val="24"/>
              </w:rPr>
              <w:t>；木质制品制造</w:t>
            </w:r>
            <w:r>
              <w:rPr>
                <w:kern w:val="0"/>
                <w:sz w:val="24"/>
              </w:rPr>
              <w:t>203</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吨及以上的；含木片烘干、水煮、染色等工艺的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613"/>
          <w:jc w:val="center"/>
        </w:trPr>
        <w:tc>
          <w:tcPr>
            <w:tcW w:w="814" w:type="dxa"/>
            <w:shd w:val="clear" w:color="auto" w:fill="auto"/>
            <w:vAlign w:val="center"/>
          </w:tcPr>
          <w:p w:rsidR="00026C54" w:rsidRDefault="00743DC0">
            <w:pPr>
              <w:widowControl/>
              <w:jc w:val="center"/>
              <w:rPr>
                <w:kern w:val="0"/>
                <w:sz w:val="24"/>
              </w:rPr>
            </w:pPr>
            <w:r>
              <w:rPr>
                <w:kern w:val="0"/>
                <w:sz w:val="24"/>
              </w:rPr>
              <w:t>34</w:t>
            </w:r>
          </w:p>
        </w:tc>
        <w:tc>
          <w:tcPr>
            <w:tcW w:w="3230" w:type="dxa"/>
            <w:shd w:val="clear" w:color="auto" w:fill="auto"/>
            <w:vAlign w:val="center"/>
          </w:tcPr>
          <w:p w:rsidR="00026C54" w:rsidRDefault="00743DC0">
            <w:pPr>
              <w:widowControl/>
              <w:rPr>
                <w:kern w:val="0"/>
                <w:sz w:val="24"/>
              </w:rPr>
            </w:pPr>
            <w:r>
              <w:rPr>
                <w:rFonts w:hAnsi="宋体"/>
                <w:kern w:val="0"/>
                <w:sz w:val="24"/>
              </w:rPr>
              <w:t>人造板制造</w:t>
            </w:r>
            <w:r>
              <w:rPr>
                <w:kern w:val="0"/>
                <w:sz w:val="24"/>
              </w:rPr>
              <w:t>202</w:t>
            </w:r>
          </w:p>
        </w:tc>
        <w:tc>
          <w:tcPr>
            <w:tcW w:w="3059" w:type="dxa"/>
            <w:shd w:val="clear" w:color="auto" w:fill="auto"/>
            <w:vAlign w:val="center"/>
          </w:tcPr>
          <w:p w:rsidR="00026C54" w:rsidRDefault="00743DC0">
            <w:pPr>
              <w:widowControl/>
              <w:rPr>
                <w:kern w:val="0"/>
                <w:sz w:val="24"/>
              </w:rPr>
            </w:pPr>
            <w:r>
              <w:rPr>
                <w:rFonts w:hAnsi="宋体"/>
                <w:kern w:val="0"/>
                <w:sz w:val="24"/>
              </w:rPr>
              <w:t>年产</w:t>
            </w:r>
            <w:r>
              <w:rPr>
                <w:kern w:val="0"/>
                <w:sz w:val="24"/>
              </w:rPr>
              <w:t>20</w:t>
            </w:r>
            <w:r>
              <w:rPr>
                <w:rFonts w:hAnsi="宋体"/>
                <w:kern w:val="0"/>
                <w:sz w:val="24"/>
              </w:rPr>
              <w:t>万立方米及以上的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180"/>
          <w:jc w:val="center"/>
        </w:trPr>
        <w:tc>
          <w:tcPr>
            <w:tcW w:w="814" w:type="dxa"/>
            <w:shd w:val="clear" w:color="auto" w:fill="auto"/>
            <w:vAlign w:val="center"/>
          </w:tcPr>
          <w:p w:rsidR="00026C54" w:rsidRDefault="00743DC0">
            <w:pPr>
              <w:widowControl/>
              <w:jc w:val="center"/>
              <w:rPr>
                <w:kern w:val="0"/>
                <w:sz w:val="24"/>
              </w:rPr>
            </w:pPr>
            <w:r>
              <w:rPr>
                <w:kern w:val="0"/>
                <w:sz w:val="24"/>
              </w:rPr>
              <w:t>35</w:t>
            </w:r>
          </w:p>
        </w:tc>
        <w:tc>
          <w:tcPr>
            <w:tcW w:w="3230" w:type="dxa"/>
            <w:shd w:val="clear" w:color="auto" w:fill="auto"/>
            <w:vAlign w:val="center"/>
          </w:tcPr>
          <w:p w:rsidR="00026C54" w:rsidRDefault="00743DC0">
            <w:pPr>
              <w:widowControl/>
              <w:rPr>
                <w:kern w:val="0"/>
                <w:sz w:val="24"/>
              </w:rPr>
            </w:pPr>
            <w:r>
              <w:rPr>
                <w:rFonts w:hAnsi="宋体"/>
                <w:kern w:val="0"/>
                <w:sz w:val="24"/>
              </w:rPr>
              <w:t>竹、藤、棕、草等制品制造</w:t>
            </w:r>
            <w:r>
              <w:rPr>
                <w:kern w:val="0"/>
                <w:sz w:val="24"/>
              </w:rPr>
              <w:t>204*</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采用胶合工艺的；年用溶剂型涂料（含稀释剂）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7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十八、家具制造业</w:t>
            </w:r>
            <w:r>
              <w:rPr>
                <w:rFonts w:eastAsia="黑体"/>
                <w:kern w:val="0"/>
                <w:sz w:val="24"/>
              </w:rPr>
              <w:t>21</w:t>
            </w:r>
          </w:p>
        </w:tc>
      </w:tr>
      <w:tr w:rsidR="00026C54">
        <w:trPr>
          <w:trHeight w:val="2263"/>
          <w:jc w:val="center"/>
        </w:trPr>
        <w:tc>
          <w:tcPr>
            <w:tcW w:w="814" w:type="dxa"/>
            <w:shd w:val="clear" w:color="auto" w:fill="auto"/>
            <w:vAlign w:val="center"/>
          </w:tcPr>
          <w:p w:rsidR="00026C54" w:rsidRDefault="00743DC0">
            <w:pPr>
              <w:widowControl/>
              <w:jc w:val="center"/>
              <w:rPr>
                <w:kern w:val="0"/>
                <w:sz w:val="24"/>
              </w:rPr>
            </w:pPr>
            <w:r>
              <w:rPr>
                <w:kern w:val="0"/>
                <w:sz w:val="24"/>
              </w:rPr>
              <w:t>36</w:t>
            </w:r>
          </w:p>
        </w:tc>
        <w:tc>
          <w:tcPr>
            <w:tcW w:w="3230" w:type="dxa"/>
            <w:shd w:val="clear" w:color="auto" w:fill="auto"/>
            <w:vAlign w:val="center"/>
          </w:tcPr>
          <w:p w:rsidR="00026C54" w:rsidRDefault="00743DC0">
            <w:pPr>
              <w:widowControl/>
              <w:rPr>
                <w:kern w:val="0"/>
                <w:sz w:val="24"/>
              </w:rPr>
            </w:pPr>
            <w:r>
              <w:rPr>
                <w:rFonts w:hAnsi="宋体"/>
                <w:kern w:val="0"/>
                <w:sz w:val="24"/>
              </w:rPr>
              <w:t>木质家具制造</w:t>
            </w:r>
            <w:r>
              <w:rPr>
                <w:kern w:val="0"/>
                <w:sz w:val="24"/>
              </w:rPr>
              <w:t>211*</w:t>
            </w:r>
            <w:r>
              <w:rPr>
                <w:rFonts w:hAnsi="宋体"/>
                <w:kern w:val="0"/>
                <w:sz w:val="24"/>
              </w:rPr>
              <w:t>；竹、藤家具制造</w:t>
            </w:r>
            <w:r>
              <w:rPr>
                <w:kern w:val="0"/>
                <w:sz w:val="24"/>
              </w:rPr>
              <w:t>212*</w:t>
            </w:r>
            <w:r>
              <w:rPr>
                <w:rFonts w:hAnsi="宋体"/>
                <w:kern w:val="0"/>
                <w:sz w:val="24"/>
              </w:rPr>
              <w:t>；金属家具制造</w:t>
            </w:r>
            <w:r>
              <w:rPr>
                <w:kern w:val="0"/>
                <w:sz w:val="24"/>
              </w:rPr>
              <w:t>213*</w:t>
            </w:r>
            <w:r>
              <w:rPr>
                <w:rFonts w:hAnsi="宋体"/>
                <w:kern w:val="0"/>
                <w:sz w:val="24"/>
              </w:rPr>
              <w:t>；塑料家具制造</w:t>
            </w:r>
            <w:r>
              <w:rPr>
                <w:kern w:val="0"/>
                <w:sz w:val="24"/>
              </w:rPr>
              <w:t>214*</w:t>
            </w:r>
            <w:r>
              <w:rPr>
                <w:rFonts w:hAnsi="宋体"/>
                <w:kern w:val="0"/>
                <w:sz w:val="24"/>
              </w:rPr>
              <w:t>；其他家具制造</w:t>
            </w:r>
            <w:r>
              <w:rPr>
                <w:kern w:val="0"/>
                <w:sz w:val="24"/>
              </w:rPr>
              <w:t>219*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162"/>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36</w:t>
            </w:r>
          </w:p>
        </w:tc>
        <w:tc>
          <w:tcPr>
            <w:tcW w:w="3230" w:type="dxa"/>
            <w:shd w:val="clear" w:color="auto" w:fill="auto"/>
            <w:vAlign w:val="center"/>
          </w:tcPr>
          <w:p w:rsidR="00026C54" w:rsidRDefault="00743DC0">
            <w:pPr>
              <w:widowControl/>
              <w:rPr>
                <w:kern w:val="0"/>
                <w:sz w:val="24"/>
              </w:rPr>
            </w:pPr>
            <w:r>
              <w:rPr>
                <w:rFonts w:hAnsi="宋体"/>
                <w:kern w:val="0"/>
                <w:sz w:val="24"/>
              </w:rPr>
              <w:t>木质家具制造</w:t>
            </w:r>
            <w:r>
              <w:rPr>
                <w:kern w:val="0"/>
                <w:sz w:val="24"/>
              </w:rPr>
              <w:t>211*</w:t>
            </w:r>
            <w:r>
              <w:rPr>
                <w:rFonts w:hAnsi="宋体"/>
                <w:kern w:val="0"/>
                <w:sz w:val="24"/>
              </w:rPr>
              <w:t>；竹、藤家具制造</w:t>
            </w:r>
            <w:r>
              <w:rPr>
                <w:kern w:val="0"/>
                <w:sz w:val="24"/>
              </w:rPr>
              <w:t>212*</w:t>
            </w:r>
            <w:r>
              <w:rPr>
                <w:rFonts w:hAnsi="宋体"/>
                <w:kern w:val="0"/>
                <w:sz w:val="24"/>
              </w:rPr>
              <w:t>；金属家具制造</w:t>
            </w:r>
            <w:r>
              <w:rPr>
                <w:kern w:val="0"/>
                <w:sz w:val="24"/>
              </w:rPr>
              <w:t>213*</w:t>
            </w:r>
            <w:r>
              <w:rPr>
                <w:rFonts w:hAnsi="宋体"/>
                <w:kern w:val="0"/>
                <w:sz w:val="24"/>
              </w:rPr>
              <w:t>；塑料家具制造</w:t>
            </w:r>
            <w:r>
              <w:rPr>
                <w:kern w:val="0"/>
                <w:sz w:val="24"/>
              </w:rPr>
              <w:t>214*</w:t>
            </w:r>
            <w:r>
              <w:rPr>
                <w:rFonts w:hAnsi="宋体"/>
                <w:kern w:val="0"/>
                <w:sz w:val="24"/>
              </w:rPr>
              <w:t>；其他家具制造</w:t>
            </w:r>
            <w:r>
              <w:rPr>
                <w:kern w:val="0"/>
                <w:sz w:val="24"/>
              </w:rPr>
              <w:t>219*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其他（仅分割、组装</w:t>
            </w:r>
            <w:r>
              <w:rPr>
                <w:rFonts w:hAnsi="宋体" w:hint="eastAsia"/>
                <w:b/>
                <w:kern w:val="0"/>
                <w:sz w:val="24"/>
              </w:rPr>
              <w:t>且</w:t>
            </w:r>
            <w:r>
              <w:rPr>
                <w:rFonts w:hAnsi="宋体"/>
                <w:b/>
                <w:kern w:val="0"/>
                <w:sz w:val="24"/>
              </w:rPr>
              <w:t>不使用溶剂型胶黏剂的</w:t>
            </w:r>
            <w:r>
              <w:rPr>
                <w:rFonts w:hAnsi="宋体"/>
                <w:kern w:val="0"/>
                <w:sz w:val="24"/>
              </w:rPr>
              <w:t>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4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十九、造纸和纸制品业</w:t>
            </w:r>
            <w:r>
              <w:rPr>
                <w:rFonts w:eastAsia="黑体"/>
                <w:kern w:val="0"/>
                <w:sz w:val="24"/>
              </w:rPr>
              <w:t>22</w:t>
            </w:r>
          </w:p>
        </w:tc>
      </w:tr>
      <w:tr w:rsidR="00026C54">
        <w:trPr>
          <w:trHeight w:val="1109"/>
          <w:jc w:val="center"/>
        </w:trPr>
        <w:tc>
          <w:tcPr>
            <w:tcW w:w="814" w:type="dxa"/>
            <w:shd w:val="clear" w:color="auto" w:fill="auto"/>
            <w:vAlign w:val="center"/>
          </w:tcPr>
          <w:p w:rsidR="00026C54" w:rsidRDefault="00743DC0">
            <w:pPr>
              <w:widowControl/>
              <w:jc w:val="center"/>
              <w:rPr>
                <w:kern w:val="0"/>
                <w:sz w:val="24"/>
              </w:rPr>
            </w:pPr>
            <w:r>
              <w:rPr>
                <w:kern w:val="0"/>
                <w:sz w:val="24"/>
              </w:rPr>
              <w:t>37</w:t>
            </w:r>
          </w:p>
        </w:tc>
        <w:tc>
          <w:tcPr>
            <w:tcW w:w="3230" w:type="dxa"/>
            <w:shd w:val="clear" w:color="auto" w:fill="auto"/>
            <w:vAlign w:val="center"/>
          </w:tcPr>
          <w:p w:rsidR="00026C54" w:rsidRDefault="00743DC0">
            <w:pPr>
              <w:widowControl/>
              <w:rPr>
                <w:kern w:val="0"/>
                <w:sz w:val="24"/>
              </w:rPr>
            </w:pPr>
            <w:r>
              <w:rPr>
                <w:rFonts w:hAnsi="宋体"/>
                <w:kern w:val="0"/>
                <w:sz w:val="24"/>
              </w:rPr>
              <w:t>纸浆制造</w:t>
            </w:r>
            <w:r>
              <w:rPr>
                <w:kern w:val="0"/>
                <w:sz w:val="24"/>
              </w:rPr>
              <w:t>221*</w:t>
            </w:r>
            <w:r>
              <w:rPr>
                <w:rFonts w:hAnsi="宋体"/>
                <w:kern w:val="0"/>
                <w:sz w:val="24"/>
              </w:rPr>
              <w:t>；造纸</w:t>
            </w:r>
            <w:r>
              <w:rPr>
                <w:kern w:val="0"/>
                <w:sz w:val="24"/>
              </w:rPr>
              <w:t>222*</w:t>
            </w:r>
            <w:r>
              <w:rPr>
                <w:rFonts w:hAnsi="宋体"/>
                <w:kern w:val="0"/>
                <w:sz w:val="24"/>
              </w:rPr>
              <w:t>（含废纸造纸）</w:t>
            </w:r>
          </w:p>
        </w:tc>
        <w:tc>
          <w:tcPr>
            <w:tcW w:w="3059" w:type="dxa"/>
            <w:shd w:val="clear" w:color="auto" w:fill="auto"/>
            <w:vAlign w:val="center"/>
          </w:tcPr>
          <w:p w:rsidR="00026C54" w:rsidRDefault="00743DC0">
            <w:pPr>
              <w:widowControl/>
              <w:rPr>
                <w:kern w:val="0"/>
                <w:sz w:val="24"/>
              </w:rPr>
            </w:pPr>
            <w:r>
              <w:rPr>
                <w:rFonts w:hAnsi="宋体"/>
                <w:kern w:val="0"/>
                <w:sz w:val="24"/>
              </w:rPr>
              <w:t>全部（手工纸、加工纸制造除外）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手工纸制造；有涂布、浸渍、印刷、粘胶工艺的加工纸制造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233"/>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37</w:t>
            </w:r>
          </w:p>
        </w:tc>
        <w:tc>
          <w:tcPr>
            <w:tcW w:w="3230" w:type="dxa"/>
            <w:shd w:val="clear" w:color="auto" w:fill="auto"/>
            <w:vAlign w:val="center"/>
          </w:tcPr>
          <w:p w:rsidR="00026C54" w:rsidRDefault="00743DC0">
            <w:pPr>
              <w:widowControl/>
              <w:rPr>
                <w:kern w:val="0"/>
                <w:sz w:val="24"/>
              </w:rPr>
            </w:pPr>
            <w:r>
              <w:rPr>
                <w:rFonts w:hAnsi="宋体"/>
                <w:kern w:val="0"/>
                <w:sz w:val="24"/>
              </w:rPr>
              <w:t>纸浆制造</w:t>
            </w:r>
            <w:r>
              <w:rPr>
                <w:kern w:val="0"/>
                <w:sz w:val="24"/>
              </w:rPr>
              <w:t>221*</w:t>
            </w:r>
            <w:r>
              <w:rPr>
                <w:rFonts w:hAnsi="宋体"/>
                <w:kern w:val="0"/>
                <w:sz w:val="24"/>
              </w:rPr>
              <w:t>；造纸</w:t>
            </w:r>
            <w:r>
              <w:rPr>
                <w:kern w:val="0"/>
                <w:sz w:val="24"/>
              </w:rPr>
              <w:t>222*</w:t>
            </w:r>
            <w:r>
              <w:rPr>
                <w:rFonts w:hAnsi="宋体"/>
                <w:kern w:val="0"/>
                <w:sz w:val="24"/>
              </w:rPr>
              <w:t>（含废纸造纸）</w:t>
            </w:r>
          </w:p>
        </w:tc>
        <w:tc>
          <w:tcPr>
            <w:tcW w:w="3059" w:type="dxa"/>
            <w:shd w:val="clear" w:color="auto" w:fill="auto"/>
            <w:vAlign w:val="center"/>
          </w:tcPr>
          <w:p w:rsidR="00026C54" w:rsidRDefault="00743DC0">
            <w:pPr>
              <w:widowControl/>
              <w:rPr>
                <w:kern w:val="0"/>
                <w:sz w:val="24"/>
              </w:rPr>
            </w:pPr>
            <w:r>
              <w:rPr>
                <w:rFonts w:hAnsi="宋体"/>
                <w:kern w:val="0"/>
                <w:sz w:val="24"/>
              </w:rPr>
              <w:t>全部（手工纸、加工纸制造除外）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手工纸制造；有涂布、浸渍、印刷、粘胶工艺</w:t>
            </w:r>
            <w:r>
              <w:rPr>
                <w:rFonts w:hAnsi="宋体"/>
                <w:b/>
                <w:kern w:val="0"/>
                <w:sz w:val="24"/>
              </w:rPr>
              <w:t>之一</w:t>
            </w:r>
            <w:r>
              <w:rPr>
                <w:rFonts w:hAnsi="宋体"/>
                <w:kern w:val="0"/>
                <w:sz w:val="24"/>
              </w:rPr>
              <w:t>的加工纸制造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704"/>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38</w:t>
            </w:r>
          </w:p>
        </w:tc>
        <w:tc>
          <w:tcPr>
            <w:tcW w:w="3230" w:type="dxa"/>
            <w:shd w:val="clear" w:color="auto" w:fill="auto"/>
            <w:vAlign w:val="center"/>
          </w:tcPr>
          <w:p w:rsidR="00026C54" w:rsidRDefault="00743DC0">
            <w:pPr>
              <w:widowControl/>
              <w:rPr>
                <w:kern w:val="0"/>
                <w:sz w:val="24"/>
              </w:rPr>
            </w:pPr>
            <w:r>
              <w:rPr>
                <w:rFonts w:hAnsi="宋体"/>
                <w:kern w:val="0"/>
                <w:sz w:val="24"/>
              </w:rPr>
              <w:t>纸制品制造</w:t>
            </w:r>
            <w:r>
              <w:rPr>
                <w:kern w:val="0"/>
                <w:sz w:val="24"/>
              </w:rPr>
              <w:t>223*</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有涂布、浸渍、印刷、粘胶工艺的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288"/>
          <w:jc w:val="center"/>
        </w:trPr>
        <w:tc>
          <w:tcPr>
            <w:tcW w:w="814" w:type="dxa"/>
            <w:shd w:val="clear" w:color="auto" w:fill="auto"/>
            <w:vAlign w:val="center"/>
          </w:tcPr>
          <w:p w:rsidR="00026C54" w:rsidRDefault="00743DC0">
            <w:pPr>
              <w:widowControl/>
              <w:jc w:val="center"/>
              <w:rPr>
                <w:kern w:val="0"/>
                <w:sz w:val="24"/>
              </w:rPr>
            </w:pPr>
            <w:r>
              <w:rPr>
                <w:b/>
                <w:sz w:val="24"/>
              </w:rPr>
              <w:t>▲</w:t>
            </w:r>
            <w:r>
              <w:rPr>
                <w:sz w:val="24"/>
              </w:rPr>
              <w:t>38</w:t>
            </w:r>
          </w:p>
        </w:tc>
        <w:tc>
          <w:tcPr>
            <w:tcW w:w="3230" w:type="dxa"/>
            <w:shd w:val="clear" w:color="auto" w:fill="auto"/>
            <w:vAlign w:val="center"/>
          </w:tcPr>
          <w:p w:rsidR="00026C54" w:rsidRDefault="00743DC0">
            <w:pPr>
              <w:widowControl/>
              <w:rPr>
                <w:kern w:val="0"/>
                <w:sz w:val="24"/>
              </w:rPr>
            </w:pPr>
            <w:r>
              <w:rPr>
                <w:rFonts w:hAnsi="宋体"/>
                <w:kern w:val="0"/>
                <w:sz w:val="24"/>
              </w:rPr>
              <w:t>纸制品制造</w:t>
            </w:r>
            <w:r>
              <w:rPr>
                <w:kern w:val="0"/>
                <w:sz w:val="24"/>
              </w:rPr>
              <w:t>223*</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有涂布、浸渍、印刷、粘胶工艺</w:t>
            </w:r>
            <w:r>
              <w:rPr>
                <w:rFonts w:hAnsi="宋体"/>
                <w:b/>
                <w:kern w:val="0"/>
                <w:sz w:val="24"/>
              </w:rPr>
              <w:t>之一</w:t>
            </w:r>
            <w:r>
              <w:rPr>
                <w:rFonts w:hAnsi="宋体"/>
                <w:kern w:val="0"/>
                <w:sz w:val="24"/>
              </w:rPr>
              <w:t>的（</w:t>
            </w:r>
            <w:r>
              <w:rPr>
                <w:b/>
                <w:sz w:val="24"/>
              </w:rPr>
              <w:t>激光印刷除外</w:t>
            </w:r>
            <w:r>
              <w:rPr>
                <w:rFonts w:hAnsi="宋体"/>
                <w:kern w:val="0"/>
                <w:sz w:val="24"/>
              </w:rPr>
              <w:t>）；</w:t>
            </w:r>
            <w:r>
              <w:rPr>
                <w:rFonts w:hAnsi="宋体"/>
                <w:b/>
                <w:kern w:val="0"/>
                <w:sz w:val="24"/>
              </w:rPr>
              <w:t>纸质餐具表面涂布防水膜的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60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二十、印刷和记录媒介复制业</w:t>
            </w:r>
            <w:r>
              <w:rPr>
                <w:rFonts w:eastAsia="黑体"/>
                <w:kern w:val="0"/>
                <w:sz w:val="24"/>
              </w:rPr>
              <w:t>23</w:t>
            </w:r>
          </w:p>
        </w:tc>
      </w:tr>
      <w:tr w:rsidR="00026C54">
        <w:trPr>
          <w:trHeight w:val="1360"/>
          <w:jc w:val="center"/>
        </w:trPr>
        <w:tc>
          <w:tcPr>
            <w:tcW w:w="814" w:type="dxa"/>
            <w:shd w:val="clear" w:color="auto" w:fill="auto"/>
            <w:vAlign w:val="center"/>
          </w:tcPr>
          <w:p w:rsidR="00026C54" w:rsidRDefault="00743DC0">
            <w:pPr>
              <w:widowControl/>
              <w:jc w:val="center"/>
              <w:rPr>
                <w:kern w:val="0"/>
                <w:sz w:val="24"/>
              </w:rPr>
            </w:pPr>
            <w:r>
              <w:rPr>
                <w:kern w:val="0"/>
                <w:sz w:val="24"/>
              </w:rPr>
              <w:t>39</w:t>
            </w:r>
          </w:p>
        </w:tc>
        <w:tc>
          <w:tcPr>
            <w:tcW w:w="3230" w:type="dxa"/>
            <w:shd w:val="clear" w:color="auto" w:fill="auto"/>
            <w:vAlign w:val="center"/>
          </w:tcPr>
          <w:p w:rsidR="00026C54" w:rsidRDefault="00743DC0">
            <w:pPr>
              <w:widowControl/>
              <w:rPr>
                <w:kern w:val="0"/>
                <w:sz w:val="24"/>
              </w:rPr>
            </w:pPr>
            <w:r>
              <w:rPr>
                <w:rFonts w:hAnsi="宋体"/>
                <w:kern w:val="0"/>
                <w:sz w:val="24"/>
              </w:rPr>
              <w:t>印刷</w:t>
            </w:r>
            <w:r>
              <w:rPr>
                <w:kern w:val="0"/>
                <w:sz w:val="24"/>
              </w:rPr>
              <w:t>231*</w:t>
            </w:r>
          </w:p>
        </w:tc>
        <w:tc>
          <w:tcPr>
            <w:tcW w:w="3059" w:type="dxa"/>
            <w:shd w:val="clear" w:color="auto" w:fill="auto"/>
            <w:vAlign w:val="center"/>
          </w:tcPr>
          <w:p w:rsidR="00026C54" w:rsidRDefault="00743DC0">
            <w:pPr>
              <w:widowControl/>
              <w:rPr>
                <w:kern w:val="0"/>
                <w:sz w:val="24"/>
              </w:rPr>
            </w:pPr>
            <w:r>
              <w:rPr>
                <w:rFonts w:hAnsi="宋体"/>
                <w:kern w:val="0"/>
                <w:sz w:val="24"/>
              </w:rPr>
              <w:t>年用溶剂油墨</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其他（激光印刷除外；年用低</w:t>
            </w:r>
            <w:r>
              <w:rPr>
                <w:kern w:val="0"/>
                <w:sz w:val="24"/>
              </w:rPr>
              <w:t>VOCs</w:t>
            </w:r>
            <w:r>
              <w:rPr>
                <w:rFonts w:hAnsi="宋体"/>
                <w:kern w:val="0"/>
                <w:sz w:val="24"/>
              </w:rPr>
              <w:t>含量油墨</w:t>
            </w:r>
            <w:r>
              <w:rPr>
                <w:kern w:val="0"/>
                <w:sz w:val="24"/>
              </w:rPr>
              <w:t>10</w:t>
            </w:r>
            <w:r>
              <w:rPr>
                <w:rFonts w:hAnsi="宋体"/>
                <w:kern w:val="0"/>
                <w:sz w:val="24"/>
              </w:rPr>
              <w:t>吨以下的印刷除外）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二十一、文教、工美、体育和娱乐用品制造业</w:t>
            </w:r>
            <w:r>
              <w:rPr>
                <w:rFonts w:eastAsia="黑体"/>
                <w:kern w:val="0"/>
                <w:sz w:val="24"/>
              </w:rPr>
              <w:t>24</w:t>
            </w:r>
          </w:p>
        </w:tc>
      </w:tr>
      <w:tr w:rsidR="00026C54">
        <w:trPr>
          <w:trHeight w:val="3180"/>
          <w:jc w:val="center"/>
        </w:trPr>
        <w:tc>
          <w:tcPr>
            <w:tcW w:w="814" w:type="dxa"/>
            <w:shd w:val="clear" w:color="auto" w:fill="auto"/>
            <w:vAlign w:val="center"/>
          </w:tcPr>
          <w:p w:rsidR="00026C54" w:rsidRDefault="00743DC0">
            <w:pPr>
              <w:widowControl/>
              <w:jc w:val="center"/>
              <w:rPr>
                <w:kern w:val="0"/>
                <w:sz w:val="24"/>
              </w:rPr>
            </w:pPr>
            <w:r>
              <w:rPr>
                <w:kern w:val="0"/>
                <w:sz w:val="24"/>
              </w:rPr>
              <w:t>40</w:t>
            </w:r>
          </w:p>
        </w:tc>
        <w:tc>
          <w:tcPr>
            <w:tcW w:w="3230" w:type="dxa"/>
            <w:shd w:val="clear" w:color="auto" w:fill="auto"/>
            <w:vAlign w:val="center"/>
          </w:tcPr>
          <w:p w:rsidR="00026C54" w:rsidRDefault="00743DC0">
            <w:pPr>
              <w:widowControl/>
              <w:rPr>
                <w:kern w:val="0"/>
                <w:sz w:val="24"/>
              </w:rPr>
            </w:pPr>
            <w:r>
              <w:rPr>
                <w:rFonts w:hAnsi="宋体"/>
                <w:kern w:val="0"/>
                <w:sz w:val="24"/>
              </w:rPr>
              <w:t>文教办公用品制造</w:t>
            </w:r>
            <w:r>
              <w:rPr>
                <w:kern w:val="0"/>
                <w:sz w:val="24"/>
              </w:rPr>
              <w:t>241*</w:t>
            </w:r>
            <w:r>
              <w:rPr>
                <w:rFonts w:hAnsi="宋体"/>
                <w:kern w:val="0"/>
                <w:sz w:val="24"/>
              </w:rPr>
              <w:t>；乐器制造</w:t>
            </w:r>
            <w:r>
              <w:rPr>
                <w:kern w:val="0"/>
                <w:sz w:val="24"/>
              </w:rPr>
              <w:t>242*</w:t>
            </w:r>
            <w:r>
              <w:rPr>
                <w:rFonts w:hAnsi="宋体"/>
                <w:kern w:val="0"/>
                <w:sz w:val="24"/>
              </w:rPr>
              <w:t>；体育用品制造</w:t>
            </w:r>
            <w:r>
              <w:rPr>
                <w:kern w:val="0"/>
                <w:sz w:val="24"/>
              </w:rPr>
              <w:t>244*</w:t>
            </w:r>
            <w:r>
              <w:rPr>
                <w:rFonts w:hAnsi="宋体"/>
                <w:kern w:val="0"/>
                <w:sz w:val="24"/>
              </w:rPr>
              <w:t>；玩具制造</w:t>
            </w:r>
            <w:r>
              <w:rPr>
                <w:kern w:val="0"/>
                <w:sz w:val="24"/>
              </w:rPr>
              <w:t>245*</w:t>
            </w:r>
            <w:r>
              <w:rPr>
                <w:rFonts w:hAnsi="宋体"/>
                <w:kern w:val="0"/>
                <w:sz w:val="24"/>
              </w:rPr>
              <w:t>；游艺器材及娱乐用品制造</w:t>
            </w:r>
            <w:r>
              <w:rPr>
                <w:kern w:val="0"/>
                <w:sz w:val="24"/>
              </w:rPr>
              <w:t>246*</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有橡胶硫化工艺、塑料注塑工艺的；年用溶剂型涂料（含稀释剂）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3491"/>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40</w:t>
            </w:r>
          </w:p>
        </w:tc>
        <w:tc>
          <w:tcPr>
            <w:tcW w:w="3230" w:type="dxa"/>
            <w:shd w:val="clear" w:color="auto" w:fill="auto"/>
            <w:vAlign w:val="center"/>
          </w:tcPr>
          <w:p w:rsidR="00026C54" w:rsidRDefault="00743DC0">
            <w:pPr>
              <w:widowControl/>
              <w:rPr>
                <w:kern w:val="0"/>
                <w:sz w:val="24"/>
              </w:rPr>
            </w:pPr>
            <w:r>
              <w:rPr>
                <w:rFonts w:hAnsi="宋体"/>
                <w:kern w:val="0"/>
                <w:sz w:val="24"/>
              </w:rPr>
              <w:t>文教办公用品制造</w:t>
            </w:r>
            <w:r>
              <w:rPr>
                <w:kern w:val="0"/>
                <w:sz w:val="24"/>
              </w:rPr>
              <w:t>241*</w:t>
            </w:r>
            <w:r>
              <w:rPr>
                <w:rFonts w:hAnsi="宋体"/>
                <w:kern w:val="0"/>
                <w:sz w:val="24"/>
              </w:rPr>
              <w:t>；乐器制造</w:t>
            </w:r>
            <w:r>
              <w:rPr>
                <w:kern w:val="0"/>
                <w:sz w:val="24"/>
              </w:rPr>
              <w:t>242*</w:t>
            </w:r>
            <w:r>
              <w:rPr>
                <w:rFonts w:hAnsi="宋体"/>
                <w:kern w:val="0"/>
                <w:sz w:val="24"/>
              </w:rPr>
              <w:t>；体育用品制造</w:t>
            </w:r>
            <w:r>
              <w:rPr>
                <w:kern w:val="0"/>
                <w:sz w:val="24"/>
              </w:rPr>
              <w:t>244*</w:t>
            </w:r>
            <w:r>
              <w:rPr>
                <w:rFonts w:hAnsi="宋体"/>
                <w:kern w:val="0"/>
                <w:sz w:val="24"/>
              </w:rPr>
              <w:t>；玩具制造</w:t>
            </w:r>
            <w:r>
              <w:rPr>
                <w:kern w:val="0"/>
                <w:sz w:val="24"/>
              </w:rPr>
              <w:t>245*</w:t>
            </w:r>
            <w:r>
              <w:rPr>
                <w:rFonts w:hAnsi="宋体"/>
                <w:kern w:val="0"/>
                <w:sz w:val="24"/>
              </w:rPr>
              <w:t>；游艺器材及娱乐用品制造</w:t>
            </w:r>
            <w:r>
              <w:rPr>
                <w:kern w:val="0"/>
                <w:sz w:val="24"/>
              </w:rPr>
              <w:t>246*</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有橡胶硫化工艺、塑料（</w:t>
            </w:r>
            <w:r>
              <w:rPr>
                <w:rFonts w:hAnsi="宋体"/>
                <w:b/>
                <w:kern w:val="0"/>
                <w:sz w:val="24"/>
              </w:rPr>
              <w:t>含再生塑料</w:t>
            </w:r>
            <w:r>
              <w:rPr>
                <w:rFonts w:hAnsi="宋体"/>
                <w:kern w:val="0"/>
                <w:sz w:val="24"/>
              </w:rPr>
              <w:t>）注塑工艺的；年用溶剂型涂料（含稀释剂）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吨及以上的；年用溶剂型胶粘剂</w:t>
            </w:r>
            <w:r>
              <w:rPr>
                <w:kern w:val="0"/>
                <w:sz w:val="24"/>
              </w:rPr>
              <w:t>10</w:t>
            </w:r>
            <w:r>
              <w:rPr>
                <w:rFonts w:hAnsi="宋体"/>
                <w:kern w:val="0"/>
                <w:sz w:val="24"/>
              </w:rPr>
              <w:t>吨及以上的，或年用溶剂型处理剂</w:t>
            </w:r>
            <w:r>
              <w:rPr>
                <w:kern w:val="0"/>
                <w:sz w:val="24"/>
              </w:rPr>
              <w:t>3</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115"/>
          <w:jc w:val="center"/>
        </w:trPr>
        <w:tc>
          <w:tcPr>
            <w:tcW w:w="814" w:type="dxa"/>
            <w:shd w:val="clear" w:color="auto" w:fill="auto"/>
            <w:vAlign w:val="center"/>
          </w:tcPr>
          <w:p w:rsidR="00026C54" w:rsidRDefault="00743DC0">
            <w:pPr>
              <w:widowControl/>
              <w:jc w:val="center"/>
              <w:rPr>
                <w:kern w:val="0"/>
                <w:sz w:val="24"/>
              </w:rPr>
            </w:pPr>
            <w:r>
              <w:rPr>
                <w:kern w:val="0"/>
                <w:sz w:val="24"/>
              </w:rPr>
              <w:t>41</w:t>
            </w:r>
          </w:p>
        </w:tc>
        <w:tc>
          <w:tcPr>
            <w:tcW w:w="3230" w:type="dxa"/>
            <w:shd w:val="clear" w:color="auto" w:fill="auto"/>
            <w:vAlign w:val="center"/>
          </w:tcPr>
          <w:p w:rsidR="00026C54" w:rsidRDefault="00743DC0">
            <w:pPr>
              <w:widowControl/>
              <w:rPr>
                <w:kern w:val="0"/>
                <w:sz w:val="24"/>
              </w:rPr>
            </w:pPr>
            <w:r>
              <w:rPr>
                <w:rFonts w:hAnsi="宋体"/>
                <w:kern w:val="0"/>
                <w:sz w:val="24"/>
              </w:rPr>
              <w:t>工艺美术及礼仪用品制造</w:t>
            </w:r>
            <w:r>
              <w:rPr>
                <w:kern w:val="0"/>
                <w:sz w:val="24"/>
              </w:rPr>
              <w:t>243*</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13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41</w:t>
            </w:r>
          </w:p>
        </w:tc>
        <w:tc>
          <w:tcPr>
            <w:tcW w:w="3230" w:type="dxa"/>
            <w:shd w:val="clear" w:color="auto" w:fill="auto"/>
            <w:vAlign w:val="center"/>
          </w:tcPr>
          <w:p w:rsidR="00026C54" w:rsidRDefault="00743DC0">
            <w:pPr>
              <w:widowControl/>
              <w:rPr>
                <w:kern w:val="0"/>
                <w:sz w:val="24"/>
              </w:rPr>
            </w:pPr>
            <w:r>
              <w:rPr>
                <w:rFonts w:hAnsi="宋体"/>
                <w:kern w:val="0"/>
                <w:sz w:val="24"/>
              </w:rPr>
              <w:t>工艺美术及礼仪用品制造</w:t>
            </w:r>
            <w:r>
              <w:rPr>
                <w:kern w:val="0"/>
                <w:sz w:val="24"/>
              </w:rPr>
              <w:t>243*</w:t>
            </w:r>
            <w:r>
              <w:rPr>
                <w:rFonts w:hAnsi="宋体"/>
                <w:b/>
                <w:kern w:val="0"/>
                <w:sz w:val="24"/>
              </w:rPr>
              <w:t>（含</w:t>
            </w:r>
            <w:r>
              <w:rPr>
                <w:b/>
                <w:kern w:val="0"/>
                <w:sz w:val="24"/>
              </w:rPr>
              <w:t>3D</w:t>
            </w:r>
            <w:r>
              <w:rPr>
                <w:rFonts w:hAnsi="宋体"/>
                <w:b/>
                <w:kern w:val="0"/>
                <w:sz w:val="24"/>
              </w:rPr>
              <w:t>打印工艺品制造、地毯制造、假发制造）</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6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二十二、石油、煤炭及其他燃料加工业</w:t>
            </w:r>
            <w:r>
              <w:rPr>
                <w:rFonts w:eastAsia="黑体"/>
                <w:kern w:val="0"/>
                <w:sz w:val="24"/>
              </w:rPr>
              <w:t>25</w:t>
            </w:r>
          </w:p>
        </w:tc>
      </w:tr>
      <w:tr w:rsidR="00026C54">
        <w:trPr>
          <w:trHeight w:val="1769"/>
          <w:jc w:val="center"/>
        </w:trPr>
        <w:tc>
          <w:tcPr>
            <w:tcW w:w="814" w:type="dxa"/>
            <w:shd w:val="clear" w:color="auto" w:fill="auto"/>
            <w:vAlign w:val="center"/>
          </w:tcPr>
          <w:p w:rsidR="00026C54" w:rsidRDefault="00743DC0">
            <w:pPr>
              <w:widowControl/>
              <w:jc w:val="center"/>
              <w:rPr>
                <w:kern w:val="0"/>
                <w:sz w:val="24"/>
              </w:rPr>
            </w:pPr>
            <w:r>
              <w:rPr>
                <w:kern w:val="0"/>
                <w:sz w:val="24"/>
              </w:rPr>
              <w:t>42</w:t>
            </w:r>
          </w:p>
        </w:tc>
        <w:tc>
          <w:tcPr>
            <w:tcW w:w="3230" w:type="dxa"/>
            <w:shd w:val="clear" w:color="auto" w:fill="auto"/>
            <w:vAlign w:val="center"/>
          </w:tcPr>
          <w:p w:rsidR="00026C54" w:rsidRDefault="00743DC0">
            <w:pPr>
              <w:widowControl/>
              <w:rPr>
                <w:kern w:val="0"/>
                <w:sz w:val="24"/>
              </w:rPr>
            </w:pPr>
            <w:r>
              <w:rPr>
                <w:rFonts w:hAnsi="宋体"/>
                <w:kern w:val="0"/>
                <w:sz w:val="24"/>
              </w:rPr>
              <w:t>精炼石油产品制造</w:t>
            </w:r>
            <w:r>
              <w:rPr>
                <w:kern w:val="0"/>
                <w:sz w:val="24"/>
              </w:rPr>
              <w:t>251</w:t>
            </w:r>
            <w:r>
              <w:rPr>
                <w:rFonts w:hAnsi="宋体"/>
                <w:kern w:val="0"/>
                <w:sz w:val="24"/>
              </w:rPr>
              <w:t>；煤炭加工</w:t>
            </w:r>
            <w:r>
              <w:rPr>
                <w:kern w:val="0"/>
                <w:sz w:val="24"/>
              </w:rPr>
              <w:t>252</w:t>
            </w:r>
          </w:p>
        </w:tc>
        <w:tc>
          <w:tcPr>
            <w:tcW w:w="3059" w:type="dxa"/>
            <w:shd w:val="clear" w:color="auto" w:fill="auto"/>
            <w:vAlign w:val="center"/>
          </w:tcPr>
          <w:p w:rsidR="00026C54" w:rsidRDefault="00743DC0">
            <w:pPr>
              <w:widowControl/>
              <w:rPr>
                <w:kern w:val="0"/>
                <w:sz w:val="24"/>
              </w:rPr>
            </w:pPr>
            <w:r>
              <w:rPr>
                <w:rFonts w:hAnsi="宋体"/>
                <w:kern w:val="0"/>
                <w:sz w:val="24"/>
              </w:rPr>
              <w:t>全部（单纯物理分离、物理提纯、混合、分装的除外；煤制品制造除外；其他煤炭加工除外）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单纯物理分离、物理提纯、混合、分装的（不产生废水或挥发性有机物的除外）；煤制品制造；其他煤炭加工</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846"/>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42</w:t>
            </w:r>
          </w:p>
        </w:tc>
        <w:tc>
          <w:tcPr>
            <w:tcW w:w="3230" w:type="dxa"/>
            <w:shd w:val="clear" w:color="auto" w:fill="auto"/>
            <w:vAlign w:val="center"/>
          </w:tcPr>
          <w:p w:rsidR="00026C54" w:rsidRDefault="00743DC0">
            <w:pPr>
              <w:widowControl/>
              <w:rPr>
                <w:kern w:val="0"/>
                <w:sz w:val="24"/>
              </w:rPr>
            </w:pPr>
            <w:r>
              <w:rPr>
                <w:rFonts w:hAnsi="宋体"/>
                <w:kern w:val="0"/>
                <w:sz w:val="24"/>
              </w:rPr>
              <w:t>精炼石油产品制造</w:t>
            </w:r>
            <w:r>
              <w:rPr>
                <w:kern w:val="0"/>
                <w:sz w:val="24"/>
              </w:rPr>
              <w:t>251</w:t>
            </w:r>
            <w:r>
              <w:rPr>
                <w:rFonts w:hAnsi="宋体"/>
                <w:kern w:val="0"/>
                <w:sz w:val="24"/>
              </w:rPr>
              <w:t>；煤炭加工</w:t>
            </w:r>
            <w:r>
              <w:rPr>
                <w:kern w:val="0"/>
                <w:sz w:val="24"/>
              </w:rPr>
              <w:t>252</w:t>
            </w:r>
            <w:r>
              <w:rPr>
                <w:rFonts w:hAnsi="宋体"/>
                <w:kern w:val="0"/>
                <w:sz w:val="24"/>
              </w:rPr>
              <w:t>（</w:t>
            </w:r>
            <w:r>
              <w:rPr>
                <w:rFonts w:hAnsi="宋体"/>
                <w:b/>
                <w:kern w:val="0"/>
                <w:sz w:val="24"/>
              </w:rPr>
              <w:t>不含仅液化石油气分装</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全部（单纯物理分离、物理提纯、混合、分装的除外；煤制品制造除外；其他煤炭加工除外）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单纯物理分离、物理提纯、混合、分装的（不产生废水或挥发性有机物的除外）；煤制品制造；其他煤炭加工</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696"/>
          <w:jc w:val="center"/>
        </w:trPr>
        <w:tc>
          <w:tcPr>
            <w:tcW w:w="814" w:type="dxa"/>
            <w:shd w:val="clear" w:color="auto" w:fill="auto"/>
            <w:vAlign w:val="center"/>
          </w:tcPr>
          <w:p w:rsidR="00026C54" w:rsidRDefault="00743DC0">
            <w:pPr>
              <w:widowControl/>
              <w:jc w:val="center"/>
              <w:rPr>
                <w:kern w:val="0"/>
                <w:sz w:val="24"/>
              </w:rPr>
            </w:pPr>
            <w:r>
              <w:rPr>
                <w:kern w:val="0"/>
                <w:sz w:val="24"/>
              </w:rPr>
              <w:t>43</w:t>
            </w:r>
          </w:p>
        </w:tc>
        <w:tc>
          <w:tcPr>
            <w:tcW w:w="3230" w:type="dxa"/>
            <w:shd w:val="clear" w:color="auto" w:fill="auto"/>
            <w:vAlign w:val="center"/>
          </w:tcPr>
          <w:p w:rsidR="00026C54" w:rsidRDefault="00743DC0">
            <w:pPr>
              <w:widowControl/>
              <w:rPr>
                <w:kern w:val="0"/>
                <w:sz w:val="24"/>
              </w:rPr>
            </w:pPr>
            <w:r>
              <w:rPr>
                <w:rFonts w:hAnsi="宋体"/>
                <w:kern w:val="0"/>
                <w:sz w:val="24"/>
              </w:rPr>
              <w:t>生物质燃料加工</w:t>
            </w:r>
            <w:r>
              <w:rPr>
                <w:kern w:val="0"/>
                <w:sz w:val="24"/>
              </w:rPr>
              <w:t>254</w:t>
            </w:r>
          </w:p>
        </w:tc>
        <w:tc>
          <w:tcPr>
            <w:tcW w:w="3059" w:type="dxa"/>
            <w:shd w:val="clear" w:color="auto" w:fill="auto"/>
            <w:vAlign w:val="center"/>
          </w:tcPr>
          <w:p w:rsidR="00026C54" w:rsidRDefault="00743DC0">
            <w:pPr>
              <w:widowControl/>
              <w:rPr>
                <w:kern w:val="0"/>
                <w:sz w:val="24"/>
              </w:rPr>
            </w:pPr>
            <w:r>
              <w:rPr>
                <w:rFonts w:hAnsi="宋体"/>
                <w:kern w:val="0"/>
                <w:sz w:val="24"/>
              </w:rPr>
              <w:t>生物质液体燃料生产</w:t>
            </w:r>
          </w:p>
        </w:tc>
        <w:tc>
          <w:tcPr>
            <w:tcW w:w="2513" w:type="dxa"/>
            <w:gridSpan w:val="2"/>
            <w:shd w:val="clear" w:color="auto" w:fill="auto"/>
            <w:vAlign w:val="center"/>
          </w:tcPr>
          <w:p w:rsidR="00026C54" w:rsidRDefault="00743DC0">
            <w:pPr>
              <w:widowControl/>
              <w:rPr>
                <w:kern w:val="0"/>
                <w:sz w:val="24"/>
              </w:rPr>
            </w:pPr>
            <w:r>
              <w:rPr>
                <w:rFonts w:hAnsi="宋体"/>
                <w:kern w:val="0"/>
                <w:sz w:val="24"/>
              </w:rPr>
              <w:t>生物质致密成型燃料加工</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4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二十三、化学原料和化学制品制造业</w:t>
            </w:r>
            <w:r>
              <w:rPr>
                <w:rFonts w:eastAsia="黑体"/>
                <w:kern w:val="0"/>
                <w:sz w:val="24"/>
              </w:rPr>
              <w:t>26</w:t>
            </w:r>
          </w:p>
        </w:tc>
      </w:tr>
      <w:tr w:rsidR="00026C54">
        <w:trPr>
          <w:trHeight w:val="2171"/>
          <w:jc w:val="center"/>
        </w:trPr>
        <w:tc>
          <w:tcPr>
            <w:tcW w:w="814" w:type="dxa"/>
            <w:shd w:val="clear" w:color="auto" w:fill="auto"/>
            <w:vAlign w:val="center"/>
          </w:tcPr>
          <w:p w:rsidR="00F115C9" w:rsidRDefault="00743DC0">
            <w:pPr>
              <w:widowControl/>
              <w:jc w:val="center"/>
              <w:rPr>
                <w:kern w:val="0"/>
                <w:sz w:val="24"/>
              </w:rPr>
            </w:pPr>
            <w:r>
              <w:rPr>
                <w:kern w:val="0"/>
                <w:sz w:val="24"/>
              </w:rPr>
              <w:t>44</w:t>
            </w:r>
          </w:p>
        </w:tc>
        <w:tc>
          <w:tcPr>
            <w:tcW w:w="3230" w:type="dxa"/>
            <w:shd w:val="clear" w:color="auto" w:fill="auto"/>
            <w:vAlign w:val="center"/>
          </w:tcPr>
          <w:p w:rsidR="00026C54" w:rsidRDefault="00743DC0">
            <w:pPr>
              <w:rPr>
                <w:kern w:val="0"/>
                <w:sz w:val="24"/>
              </w:rPr>
            </w:pPr>
            <w:r>
              <w:rPr>
                <w:rFonts w:hAnsi="宋体"/>
                <w:kern w:val="0"/>
                <w:sz w:val="24"/>
              </w:rPr>
              <w:t>基础化学原料制造</w:t>
            </w:r>
            <w:r>
              <w:rPr>
                <w:kern w:val="0"/>
                <w:sz w:val="24"/>
              </w:rPr>
              <w:t>261</w:t>
            </w:r>
            <w:r>
              <w:rPr>
                <w:rFonts w:hAnsi="宋体"/>
                <w:kern w:val="0"/>
                <w:sz w:val="24"/>
              </w:rPr>
              <w:t>；农药制造</w:t>
            </w:r>
            <w:r>
              <w:rPr>
                <w:kern w:val="0"/>
                <w:sz w:val="24"/>
              </w:rPr>
              <w:t>263</w:t>
            </w:r>
            <w:r>
              <w:rPr>
                <w:rFonts w:hAnsi="宋体"/>
                <w:kern w:val="0"/>
                <w:sz w:val="24"/>
              </w:rPr>
              <w:t>；涂料、油墨、颜料及类似产品制造</w:t>
            </w:r>
            <w:r>
              <w:rPr>
                <w:kern w:val="0"/>
                <w:sz w:val="24"/>
              </w:rPr>
              <w:t>264</w:t>
            </w:r>
            <w:r>
              <w:rPr>
                <w:rFonts w:hAnsi="宋体"/>
                <w:kern w:val="0"/>
                <w:sz w:val="24"/>
              </w:rPr>
              <w:t>；合成材料制造</w:t>
            </w:r>
            <w:r>
              <w:rPr>
                <w:kern w:val="0"/>
                <w:sz w:val="24"/>
              </w:rPr>
              <w:t>265</w:t>
            </w:r>
            <w:r>
              <w:rPr>
                <w:rFonts w:hAnsi="宋体"/>
                <w:kern w:val="0"/>
                <w:sz w:val="24"/>
              </w:rPr>
              <w:t>；专用化学产品制造</w:t>
            </w:r>
            <w:r>
              <w:rPr>
                <w:kern w:val="0"/>
                <w:sz w:val="24"/>
              </w:rPr>
              <w:t>266</w:t>
            </w:r>
            <w:r>
              <w:rPr>
                <w:rFonts w:hAnsi="宋体"/>
                <w:kern w:val="0"/>
                <w:sz w:val="24"/>
              </w:rPr>
              <w:t>；炸药、火工及焰火产品制造</w:t>
            </w:r>
            <w:r>
              <w:rPr>
                <w:kern w:val="0"/>
                <w:sz w:val="24"/>
              </w:rPr>
              <w:t>267</w:t>
            </w:r>
          </w:p>
        </w:tc>
        <w:tc>
          <w:tcPr>
            <w:tcW w:w="3059" w:type="dxa"/>
            <w:shd w:val="clear" w:color="auto" w:fill="auto"/>
            <w:vAlign w:val="center"/>
          </w:tcPr>
          <w:p w:rsidR="00026C54" w:rsidRDefault="00743DC0">
            <w:pPr>
              <w:widowControl/>
              <w:rPr>
                <w:kern w:val="0"/>
                <w:sz w:val="24"/>
              </w:rPr>
            </w:pPr>
            <w:r>
              <w:rPr>
                <w:rFonts w:hAnsi="宋体"/>
                <w:kern w:val="0"/>
                <w:sz w:val="24"/>
              </w:rPr>
              <w:t>全部（含研发中试；不含单纯物理分离、物理提纯、混合、分装的）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单纯物理分离、物理提纯、混合、分装的（不产生废水或挥发性有机物的除外）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360"/>
          <w:jc w:val="center"/>
        </w:trPr>
        <w:tc>
          <w:tcPr>
            <w:tcW w:w="814" w:type="dxa"/>
            <w:shd w:val="clear" w:color="auto" w:fill="auto"/>
            <w:vAlign w:val="center"/>
          </w:tcPr>
          <w:p w:rsidR="00026C54" w:rsidRDefault="00743DC0" w:rsidP="00D370E1">
            <w:pPr>
              <w:widowControl/>
              <w:jc w:val="center"/>
              <w:rPr>
                <w:kern w:val="0"/>
                <w:sz w:val="24"/>
              </w:rPr>
            </w:pPr>
            <w:r>
              <w:rPr>
                <w:b/>
                <w:sz w:val="24"/>
              </w:rPr>
              <w:lastRenderedPageBreak/>
              <w:t>▲</w:t>
            </w:r>
            <w:r>
              <w:rPr>
                <w:kern w:val="0"/>
                <w:sz w:val="24"/>
              </w:rPr>
              <w:t>44</w:t>
            </w:r>
          </w:p>
        </w:tc>
        <w:tc>
          <w:tcPr>
            <w:tcW w:w="3230" w:type="dxa"/>
            <w:shd w:val="clear" w:color="auto" w:fill="auto"/>
            <w:vAlign w:val="center"/>
          </w:tcPr>
          <w:p w:rsidR="00026C54" w:rsidRDefault="00743DC0">
            <w:pPr>
              <w:rPr>
                <w:kern w:val="0"/>
                <w:sz w:val="24"/>
              </w:rPr>
            </w:pPr>
            <w:r>
              <w:rPr>
                <w:rFonts w:hAnsi="宋体"/>
                <w:kern w:val="0"/>
                <w:sz w:val="24"/>
              </w:rPr>
              <w:t>基础化学原料制造</w:t>
            </w:r>
            <w:r>
              <w:rPr>
                <w:kern w:val="0"/>
                <w:sz w:val="24"/>
              </w:rPr>
              <w:t>261</w:t>
            </w:r>
            <w:r>
              <w:rPr>
                <w:rFonts w:hAnsi="宋体"/>
                <w:kern w:val="0"/>
                <w:sz w:val="24"/>
              </w:rPr>
              <w:t>；农药制造</w:t>
            </w:r>
            <w:r>
              <w:rPr>
                <w:kern w:val="0"/>
                <w:sz w:val="24"/>
              </w:rPr>
              <w:t>263</w:t>
            </w:r>
            <w:r>
              <w:rPr>
                <w:rFonts w:hAnsi="宋体"/>
                <w:kern w:val="0"/>
                <w:sz w:val="24"/>
              </w:rPr>
              <w:t>；涂料、油墨、颜料及类似产品制造</w:t>
            </w:r>
            <w:r>
              <w:rPr>
                <w:kern w:val="0"/>
                <w:sz w:val="24"/>
              </w:rPr>
              <w:t>264</w:t>
            </w:r>
            <w:r>
              <w:rPr>
                <w:rFonts w:hAnsi="宋体"/>
                <w:kern w:val="0"/>
                <w:sz w:val="24"/>
              </w:rPr>
              <w:t>；合成材料制造</w:t>
            </w:r>
            <w:r>
              <w:rPr>
                <w:kern w:val="0"/>
                <w:sz w:val="24"/>
              </w:rPr>
              <w:t>265</w:t>
            </w:r>
            <w:r>
              <w:rPr>
                <w:rFonts w:hAnsi="宋体"/>
                <w:kern w:val="0"/>
                <w:sz w:val="24"/>
              </w:rPr>
              <w:t>；专用化学产品制造</w:t>
            </w:r>
            <w:r>
              <w:rPr>
                <w:kern w:val="0"/>
                <w:sz w:val="24"/>
              </w:rPr>
              <w:t>266</w:t>
            </w:r>
            <w:r>
              <w:rPr>
                <w:rFonts w:hAnsi="宋体"/>
                <w:kern w:val="0"/>
                <w:sz w:val="24"/>
              </w:rPr>
              <w:t>；炸药、火工及焰火产品制造</w:t>
            </w:r>
            <w:r>
              <w:rPr>
                <w:kern w:val="0"/>
                <w:sz w:val="24"/>
              </w:rPr>
              <w:t>267</w:t>
            </w:r>
            <w:r>
              <w:rPr>
                <w:rFonts w:hAnsi="宋体"/>
                <w:kern w:val="0"/>
                <w:sz w:val="24"/>
              </w:rPr>
              <w:t>（</w:t>
            </w:r>
            <w:r>
              <w:rPr>
                <w:rFonts w:hAnsi="宋体"/>
                <w:b/>
                <w:kern w:val="0"/>
                <w:sz w:val="24"/>
              </w:rPr>
              <w:t>含液态氢生产项目</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全部（含研发中试；</w:t>
            </w:r>
            <w:r>
              <w:rPr>
                <w:rFonts w:hAnsi="宋体"/>
                <w:b/>
                <w:kern w:val="0"/>
                <w:sz w:val="24"/>
              </w:rPr>
              <w:t>含通过聚合反应生产减水剂；</w:t>
            </w:r>
            <w:r>
              <w:rPr>
                <w:rFonts w:hAnsi="宋体"/>
                <w:kern w:val="0"/>
                <w:sz w:val="24"/>
              </w:rPr>
              <w:t>不含单纯物理分离、物理提纯、混合、分装的）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单纯物理分离、物理提纯、混合、分装的（不产生</w:t>
            </w:r>
            <w:r>
              <w:rPr>
                <w:rFonts w:hAnsi="宋体"/>
                <w:b/>
                <w:kern w:val="0"/>
                <w:sz w:val="24"/>
              </w:rPr>
              <w:t>生产</w:t>
            </w:r>
            <w:r>
              <w:rPr>
                <w:rFonts w:hAnsi="宋体"/>
                <w:kern w:val="0"/>
                <w:sz w:val="24"/>
              </w:rPr>
              <w:t>废水或挥发性有机物的除外）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868"/>
          <w:jc w:val="center"/>
        </w:trPr>
        <w:tc>
          <w:tcPr>
            <w:tcW w:w="814" w:type="dxa"/>
            <w:shd w:val="clear" w:color="auto" w:fill="auto"/>
            <w:vAlign w:val="center"/>
          </w:tcPr>
          <w:p w:rsidR="00F115C9" w:rsidRDefault="00743DC0">
            <w:pPr>
              <w:widowControl/>
              <w:jc w:val="center"/>
              <w:rPr>
                <w:kern w:val="0"/>
                <w:sz w:val="24"/>
              </w:rPr>
            </w:pPr>
            <w:r>
              <w:rPr>
                <w:kern w:val="0"/>
                <w:sz w:val="24"/>
              </w:rPr>
              <w:t>45</w:t>
            </w:r>
          </w:p>
        </w:tc>
        <w:tc>
          <w:tcPr>
            <w:tcW w:w="3230" w:type="dxa"/>
            <w:shd w:val="clear" w:color="auto" w:fill="auto"/>
            <w:vAlign w:val="center"/>
          </w:tcPr>
          <w:p w:rsidR="00026C54" w:rsidRDefault="00743DC0">
            <w:pPr>
              <w:widowControl/>
              <w:rPr>
                <w:kern w:val="0"/>
                <w:sz w:val="24"/>
              </w:rPr>
            </w:pPr>
            <w:r>
              <w:rPr>
                <w:rFonts w:hAnsi="宋体"/>
                <w:kern w:val="0"/>
                <w:sz w:val="24"/>
              </w:rPr>
              <w:t>肥料制造</w:t>
            </w:r>
            <w:r>
              <w:rPr>
                <w:kern w:val="0"/>
                <w:sz w:val="24"/>
              </w:rPr>
              <w:t>262</w:t>
            </w:r>
          </w:p>
        </w:tc>
        <w:tc>
          <w:tcPr>
            <w:tcW w:w="3059" w:type="dxa"/>
            <w:shd w:val="clear" w:color="auto" w:fill="auto"/>
            <w:vAlign w:val="center"/>
          </w:tcPr>
          <w:p w:rsidR="00026C54" w:rsidRDefault="00743DC0">
            <w:pPr>
              <w:widowControl/>
              <w:rPr>
                <w:kern w:val="0"/>
                <w:sz w:val="24"/>
              </w:rPr>
            </w:pPr>
            <w:r>
              <w:rPr>
                <w:rFonts w:hAnsi="宋体"/>
                <w:kern w:val="0"/>
                <w:sz w:val="24"/>
              </w:rPr>
              <w:t>化学方法生产氮肥、磷肥、复混肥的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286"/>
          <w:jc w:val="center"/>
        </w:trPr>
        <w:tc>
          <w:tcPr>
            <w:tcW w:w="814" w:type="dxa"/>
            <w:shd w:val="clear" w:color="auto" w:fill="auto"/>
            <w:vAlign w:val="center"/>
          </w:tcPr>
          <w:p w:rsidR="00026C54" w:rsidRDefault="00743DC0" w:rsidP="00D370E1">
            <w:pPr>
              <w:widowControl/>
              <w:jc w:val="center"/>
              <w:rPr>
                <w:b/>
                <w:kern w:val="0"/>
                <w:sz w:val="24"/>
              </w:rPr>
            </w:pPr>
            <w:r>
              <w:rPr>
                <w:b/>
                <w:sz w:val="24"/>
              </w:rPr>
              <w:t>▲</w:t>
            </w:r>
            <w:r>
              <w:rPr>
                <w:kern w:val="0"/>
                <w:sz w:val="24"/>
              </w:rPr>
              <w:t>45</w:t>
            </w:r>
          </w:p>
        </w:tc>
        <w:tc>
          <w:tcPr>
            <w:tcW w:w="3230" w:type="dxa"/>
            <w:shd w:val="clear" w:color="auto" w:fill="auto"/>
            <w:vAlign w:val="center"/>
          </w:tcPr>
          <w:p w:rsidR="00026C54" w:rsidRDefault="00743DC0">
            <w:pPr>
              <w:widowControl/>
              <w:rPr>
                <w:kern w:val="0"/>
                <w:sz w:val="24"/>
              </w:rPr>
            </w:pPr>
            <w:r>
              <w:rPr>
                <w:rFonts w:hAnsi="宋体"/>
                <w:kern w:val="0"/>
                <w:sz w:val="24"/>
              </w:rPr>
              <w:t>肥料制造</w:t>
            </w:r>
            <w:r>
              <w:rPr>
                <w:kern w:val="0"/>
                <w:sz w:val="24"/>
              </w:rPr>
              <w:t>262</w:t>
            </w:r>
          </w:p>
        </w:tc>
        <w:tc>
          <w:tcPr>
            <w:tcW w:w="3059" w:type="dxa"/>
            <w:shd w:val="clear" w:color="auto" w:fill="auto"/>
            <w:vAlign w:val="center"/>
          </w:tcPr>
          <w:p w:rsidR="00026C54" w:rsidRDefault="00743DC0">
            <w:pPr>
              <w:widowControl/>
              <w:rPr>
                <w:kern w:val="0"/>
                <w:sz w:val="24"/>
              </w:rPr>
            </w:pPr>
            <w:r>
              <w:rPr>
                <w:rFonts w:hAnsi="宋体"/>
                <w:kern w:val="0"/>
                <w:sz w:val="24"/>
              </w:rPr>
              <w:t>化学方法生产氮肥、磷肥、复混肥的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不产生生产废水或挥发性有机物的除外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3219"/>
          <w:jc w:val="center"/>
        </w:trPr>
        <w:tc>
          <w:tcPr>
            <w:tcW w:w="814" w:type="dxa"/>
            <w:shd w:val="clear" w:color="auto" w:fill="auto"/>
            <w:vAlign w:val="center"/>
          </w:tcPr>
          <w:p w:rsidR="00F115C9" w:rsidRDefault="00743DC0">
            <w:pPr>
              <w:widowControl/>
              <w:jc w:val="center"/>
              <w:rPr>
                <w:kern w:val="0"/>
                <w:sz w:val="24"/>
              </w:rPr>
            </w:pPr>
            <w:r>
              <w:rPr>
                <w:kern w:val="0"/>
                <w:sz w:val="24"/>
              </w:rPr>
              <w:t>46</w:t>
            </w:r>
          </w:p>
        </w:tc>
        <w:tc>
          <w:tcPr>
            <w:tcW w:w="3230" w:type="dxa"/>
            <w:shd w:val="clear" w:color="auto" w:fill="auto"/>
            <w:vAlign w:val="center"/>
          </w:tcPr>
          <w:p w:rsidR="00026C54" w:rsidRDefault="00743DC0">
            <w:pPr>
              <w:widowControl/>
              <w:rPr>
                <w:kern w:val="0"/>
                <w:sz w:val="24"/>
              </w:rPr>
            </w:pPr>
            <w:r>
              <w:rPr>
                <w:rFonts w:hAnsi="宋体"/>
                <w:kern w:val="0"/>
                <w:sz w:val="24"/>
              </w:rPr>
              <w:t>日用化学产品制造</w:t>
            </w:r>
            <w:r>
              <w:rPr>
                <w:kern w:val="0"/>
                <w:sz w:val="24"/>
              </w:rPr>
              <w:t>268</w:t>
            </w:r>
          </w:p>
        </w:tc>
        <w:tc>
          <w:tcPr>
            <w:tcW w:w="3059" w:type="dxa"/>
            <w:shd w:val="clear" w:color="auto" w:fill="auto"/>
            <w:vAlign w:val="center"/>
          </w:tcPr>
          <w:p w:rsidR="00026C54" w:rsidRDefault="00743DC0">
            <w:pPr>
              <w:widowControl/>
              <w:rPr>
                <w:rFonts w:hAnsi="宋体"/>
                <w:kern w:val="0"/>
                <w:sz w:val="24"/>
              </w:rPr>
            </w:pPr>
            <w:r>
              <w:rPr>
                <w:rFonts w:hAnsi="宋体"/>
                <w:kern w:val="0"/>
                <w:sz w:val="24"/>
              </w:rPr>
              <w:t>以油脂为原料的肥皂或皂粒制造（采用连续皂化工艺、油脂水解工艺的除外）；香料制造</w:t>
            </w:r>
          </w:p>
          <w:p w:rsidR="00026C54" w:rsidRDefault="00743DC0">
            <w:pPr>
              <w:widowControl/>
              <w:rPr>
                <w:kern w:val="0"/>
                <w:sz w:val="24"/>
              </w:rPr>
            </w:pPr>
            <w:r>
              <w:rPr>
                <w:rFonts w:hAnsi="宋体"/>
                <w:kern w:val="0"/>
                <w:sz w:val="24"/>
              </w:rPr>
              <w:t>以上均不含单纯混合或分装的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采用连续皂化工艺、油脂水解工艺的肥皂或皂粒制造；采用高塔喷粉工艺的合成洗衣粉制造；采用热反应工艺的香精制造；烫发剂、染发剂制造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922"/>
          <w:jc w:val="center"/>
        </w:trPr>
        <w:tc>
          <w:tcPr>
            <w:tcW w:w="814" w:type="dxa"/>
            <w:shd w:val="clear" w:color="auto" w:fill="auto"/>
            <w:vAlign w:val="center"/>
          </w:tcPr>
          <w:p w:rsidR="00026C54" w:rsidRDefault="00743DC0" w:rsidP="00D370E1">
            <w:pPr>
              <w:widowControl/>
              <w:jc w:val="center"/>
              <w:rPr>
                <w:kern w:val="0"/>
                <w:sz w:val="24"/>
              </w:rPr>
            </w:pPr>
            <w:r>
              <w:rPr>
                <w:b/>
                <w:sz w:val="24"/>
              </w:rPr>
              <w:lastRenderedPageBreak/>
              <w:t>▲</w:t>
            </w:r>
            <w:r>
              <w:rPr>
                <w:kern w:val="0"/>
                <w:sz w:val="24"/>
              </w:rPr>
              <w:t>46</w:t>
            </w:r>
          </w:p>
        </w:tc>
        <w:tc>
          <w:tcPr>
            <w:tcW w:w="3230" w:type="dxa"/>
            <w:shd w:val="clear" w:color="auto" w:fill="auto"/>
            <w:vAlign w:val="center"/>
          </w:tcPr>
          <w:p w:rsidR="00026C54" w:rsidRDefault="00743DC0">
            <w:pPr>
              <w:widowControl/>
              <w:rPr>
                <w:kern w:val="0"/>
                <w:sz w:val="24"/>
              </w:rPr>
            </w:pPr>
            <w:r>
              <w:rPr>
                <w:rFonts w:hAnsi="宋体"/>
                <w:kern w:val="0"/>
                <w:sz w:val="24"/>
              </w:rPr>
              <w:t>日用化学产品制造</w:t>
            </w:r>
            <w:r>
              <w:rPr>
                <w:kern w:val="0"/>
                <w:sz w:val="24"/>
              </w:rPr>
              <w:t>268</w:t>
            </w:r>
            <w:r>
              <w:rPr>
                <w:rFonts w:hAnsi="宋体"/>
                <w:b/>
                <w:kern w:val="0"/>
                <w:sz w:val="24"/>
              </w:rPr>
              <w:t>（其他日用化学产品制造</w:t>
            </w:r>
            <w:r>
              <w:rPr>
                <w:b/>
                <w:kern w:val="0"/>
                <w:sz w:val="24"/>
              </w:rPr>
              <w:t>2689</w:t>
            </w:r>
            <w:r>
              <w:rPr>
                <w:rFonts w:hAnsi="宋体"/>
                <w:b/>
                <w:kern w:val="0"/>
                <w:sz w:val="24"/>
              </w:rPr>
              <w:t>除外）</w:t>
            </w:r>
          </w:p>
        </w:tc>
        <w:tc>
          <w:tcPr>
            <w:tcW w:w="3059" w:type="dxa"/>
            <w:shd w:val="clear" w:color="auto" w:fill="auto"/>
            <w:vAlign w:val="center"/>
          </w:tcPr>
          <w:p w:rsidR="00026C54" w:rsidRDefault="00743DC0">
            <w:pPr>
              <w:widowControl/>
              <w:rPr>
                <w:rFonts w:hAnsi="宋体"/>
                <w:kern w:val="0"/>
                <w:sz w:val="24"/>
              </w:rPr>
            </w:pPr>
            <w:r>
              <w:rPr>
                <w:rFonts w:hAnsi="宋体"/>
                <w:kern w:val="0"/>
                <w:sz w:val="24"/>
              </w:rPr>
              <w:t>以油脂为原料的肥皂或皂粒制造（采用连续皂化工艺、油脂水解工艺的除外）；香料制造</w:t>
            </w:r>
          </w:p>
          <w:p w:rsidR="00026C54" w:rsidRDefault="00743DC0">
            <w:pPr>
              <w:widowControl/>
              <w:rPr>
                <w:kern w:val="0"/>
                <w:sz w:val="24"/>
              </w:rPr>
            </w:pPr>
            <w:r>
              <w:rPr>
                <w:rFonts w:hAnsi="宋体"/>
                <w:kern w:val="0"/>
                <w:sz w:val="24"/>
              </w:rPr>
              <w:t>以上均不含单纯混合或分装的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采用连续皂化工艺、油脂水解工艺的肥皂或皂粒制造；采用高塔喷粉工艺的合成洗衣粉制造；采用热反应工艺的香精制造</w:t>
            </w:r>
            <w:r>
              <w:rPr>
                <w:rFonts w:hAnsi="宋体"/>
                <w:b/>
                <w:kern w:val="0"/>
                <w:sz w:val="24"/>
              </w:rPr>
              <w:t>（不包括单纯物理变化的加热过程）</w:t>
            </w:r>
            <w:r>
              <w:rPr>
                <w:rFonts w:hAnsi="宋体"/>
                <w:kern w:val="0"/>
                <w:sz w:val="24"/>
              </w:rPr>
              <w:t>；烫发剂、染发剂制造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442"/>
          <w:jc w:val="center"/>
        </w:trPr>
        <w:tc>
          <w:tcPr>
            <w:tcW w:w="15397" w:type="dxa"/>
            <w:gridSpan w:val="7"/>
            <w:shd w:val="clear" w:color="auto" w:fill="auto"/>
            <w:vAlign w:val="center"/>
          </w:tcPr>
          <w:p w:rsidR="00026C54" w:rsidRDefault="00743DC0">
            <w:pPr>
              <w:widowControl/>
              <w:rPr>
                <w:kern w:val="0"/>
                <w:sz w:val="24"/>
              </w:rPr>
            </w:pPr>
            <w:r>
              <w:rPr>
                <w:rFonts w:eastAsia="黑体" w:hAnsi="黑体"/>
                <w:kern w:val="0"/>
                <w:sz w:val="24"/>
              </w:rPr>
              <w:t>二十四、医药制造业</w:t>
            </w:r>
            <w:r>
              <w:rPr>
                <w:rFonts w:eastAsia="黑体"/>
                <w:kern w:val="0"/>
                <w:sz w:val="24"/>
              </w:rPr>
              <w:t>27</w:t>
            </w:r>
          </w:p>
        </w:tc>
      </w:tr>
      <w:tr w:rsidR="00026C54">
        <w:trPr>
          <w:trHeight w:val="1659"/>
          <w:jc w:val="center"/>
        </w:trPr>
        <w:tc>
          <w:tcPr>
            <w:tcW w:w="814" w:type="dxa"/>
            <w:shd w:val="clear" w:color="auto" w:fill="auto"/>
            <w:vAlign w:val="center"/>
          </w:tcPr>
          <w:p w:rsidR="00F115C9" w:rsidRDefault="00743DC0">
            <w:pPr>
              <w:widowControl/>
              <w:jc w:val="center"/>
              <w:rPr>
                <w:kern w:val="0"/>
                <w:sz w:val="24"/>
              </w:rPr>
            </w:pPr>
            <w:r>
              <w:rPr>
                <w:kern w:val="0"/>
                <w:sz w:val="24"/>
              </w:rPr>
              <w:t>47</w:t>
            </w:r>
          </w:p>
        </w:tc>
        <w:tc>
          <w:tcPr>
            <w:tcW w:w="3230" w:type="dxa"/>
            <w:shd w:val="clear" w:color="auto" w:fill="auto"/>
            <w:vAlign w:val="center"/>
          </w:tcPr>
          <w:p w:rsidR="00026C54" w:rsidRDefault="00743DC0">
            <w:pPr>
              <w:rPr>
                <w:kern w:val="0"/>
                <w:sz w:val="24"/>
              </w:rPr>
            </w:pPr>
            <w:r>
              <w:rPr>
                <w:rFonts w:hAnsi="宋体"/>
                <w:kern w:val="0"/>
                <w:sz w:val="24"/>
              </w:rPr>
              <w:t>化学药品原料药制造</w:t>
            </w:r>
            <w:r>
              <w:rPr>
                <w:kern w:val="0"/>
                <w:sz w:val="24"/>
              </w:rPr>
              <w:t>271</w:t>
            </w:r>
            <w:r>
              <w:rPr>
                <w:rFonts w:hAnsi="宋体"/>
                <w:kern w:val="0"/>
                <w:sz w:val="24"/>
              </w:rPr>
              <w:t>；化学药品制剂制造</w:t>
            </w:r>
            <w:r>
              <w:rPr>
                <w:kern w:val="0"/>
                <w:sz w:val="24"/>
              </w:rPr>
              <w:t>272</w:t>
            </w:r>
            <w:r>
              <w:rPr>
                <w:rFonts w:hAnsi="宋体"/>
                <w:kern w:val="0"/>
                <w:sz w:val="24"/>
              </w:rPr>
              <w:t>；兽用药品制造</w:t>
            </w:r>
            <w:r>
              <w:rPr>
                <w:kern w:val="0"/>
                <w:sz w:val="24"/>
              </w:rPr>
              <w:t>275</w:t>
            </w:r>
            <w:r>
              <w:rPr>
                <w:rFonts w:hAnsi="宋体"/>
                <w:kern w:val="0"/>
                <w:sz w:val="24"/>
              </w:rPr>
              <w:t>；生物药品制品制造</w:t>
            </w:r>
            <w:r>
              <w:rPr>
                <w:kern w:val="0"/>
                <w:sz w:val="24"/>
              </w:rPr>
              <w:t>276</w:t>
            </w:r>
          </w:p>
        </w:tc>
        <w:tc>
          <w:tcPr>
            <w:tcW w:w="3059" w:type="dxa"/>
            <w:shd w:val="clear" w:color="auto" w:fill="auto"/>
            <w:vAlign w:val="center"/>
          </w:tcPr>
          <w:p w:rsidR="00026C54" w:rsidRDefault="00743DC0">
            <w:pPr>
              <w:widowControl/>
              <w:rPr>
                <w:kern w:val="0"/>
                <w:sz w:val="24"/>
              </w:rPr>
            </w:pPr>
            <w:r>
              <w:rPr>
                <w:rFonts w:hAnsi="宋体"/>
                <w:kern w:val="0"/>
                <w:sz w:val="24"/>
              </w:rPr>
              <w:t>全部（含研发中试；不含单纯药品复配、分装；不含化学药品制剂制造的）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单纯药品复配且产生废水或挥发性有机物的；仅化学药品制剂制造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539"/>
          <w:jc w:val="center"/>
        </w:trPr>
        <w:tc>
          <w:tcPr>
            <w:tcW w:w="814" w:type="dxa"/>
            <w:shd w:val="clear" w:color="auto" w:fill="auto"/>
            <w:vAlign w:val="center"/>
          </w:tcPr>
          <w:p w:rsidR="00026C54" w:rsidRDefault="00743DC0" w:rsidP="00D370E1">
            <w:pPr>
              <w:widowControl/>
              <w:jc w:val="center"/>
              <w:rPr>
                <w:kern w:val="0"/>
                <w:sz w:val="24"/>
              </w:rPr>
            </w:pPr>
            <w:r>
              <w:rPr>
                <w:b/>
                <w:sz w:val="24"/>
              </w:rPr>
              <w:t>▲</w:t>
            </w:r>
            <w:r>
              <w:rPr>
                <w:kern w:val="0"/>
                <w:sz w:val="24"/>
              </w:rPr>
              <w:t>47</w:t>
            </w:r>
          </w:p>
        </w:tc>
        <w:tc>
          <w:tcPr>
            <w:tcW w:w="3230" w:type="dxa"/>
            <w:shd w:val="clear" w:color="auto" w:fill="auto"/>
            <w:vAlign w:val="center"/>
          </w:tcPr>
          <w:p w:rsidR="00026C54" w:rsidRDefault="00743DC0">
            <w:pPr>
              <w:rPr>
                <w:b/>
                <w:kern w:val="0"/>
                <w:sz w:val="24"/>
              </w:rPr>
            </w:pPr>
            <w:r>
              <w:rPr>
                <w:rFonts w:hAnsi="宋体"/>
                <w:kern w:val="0"/>
                <w:sz w:val="24"/>
              </w:rPr>
              <w:t>化学药品原料药制造</w:t>
            </w:r>
            <w:r>
              <w:rPr>
                <w:kern w:val="0"/>
                <w:sz w:val="24"/>
              </w:rPr>
              <w:t>271</w:t>
            </w:r>
            <w:r>
              <w:rPr>
                <w:rFonts w:hAnsi="宋体"/>
                <w:kern w:val="0"/>
                <w:sz w:val="24"/>
              </w:rPr>
              <w:t>；化学药品制剂制造</w:t>
            </w:r>
            <w:r>
              <w:rPr>
                <w:kern w:val="0"/>
                <w:sz w:val="24"/>
              </w:rPr>
              <w:t>272</w:t>
            </w:r>
            <w:r>
              <w:rPr>
                <w:rFonts w:hAnsi="宋体"/>
                <w:kern w:val="0"/>
                <w:sz w:val="24"/>
              </w:rPr>
              <w:t>；兽用药品制造</w:t>
            </w:r>
            <w:r>
              <w:rPr>
                <w:kern w:val="0"/>
                <w:sz w:val="24"/>
              </w:rPr>
              <w:t>275</w:t>
            </w:r>
            <w:r>
              <w:rPr>
                <w:rFonts w:hAnsi="宋体"/>
                <w:kern w:val="0"/>
                <w:sz w:val="24"/>
              </w:rPr>
              <w:t>；生物药品制品制造</w:t>
            </w:r>
            <w:r>
              <w:rPr>
                <w:kern w:val="0"/>
                <w:sz w:val="24"/>
              </w:rPr>
              <w:t>276</w:t>
            </w:r>
            <w:r>
              <w:rPr>
                <w:rFonts w:hAnsi="宋体"/>
                <w:b/>
                <w:kern w:val="0"/>
                <w:sz w:val="24"/>
              </w:rPr>
              <w:t>（含中试项目、涉及药品复配或化学药品制剂制造的医用退热贴、涉及药品制造的诊断试剂盒生产项目）</w:t>
            </w:r>
          </w:p>
        </w:tc>
        <w:tc>
          <w:tcPr>
            <w:tcW w:w="3059" w:type="dxa"/>
            <w:shd w:val="clear" w:color="auto" w:fill="auto"/>
            <w:vAlign w:val="center"/>
          </w:tcPr>
          <w:p w:rsidR="00026C54" w:rsidRDefault="00743DC0">
            <w:pPr>
              <w:widowControl/>
              <w:rPr>
                <w:kern w:val="0"/>
                <w:sz w:val="24"/>
              </w:rPr>
            </w:pPr>
            <w:r>
              <w:rPr>
                <w:rFonts w:hAnsi="宋体"/>
                <w:kern w:val="0"/>
                <w:sz w:val="24"/>
              </w:rPr>
              <w:t>全部（不含单纯药品复配、分装；不含化学药品制剂制造的）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单纯药品复配且产生废水或挥发性有机物的；仅化学药品制剂制造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948"/>
          <w:jc w:val="center"/>
        </w:trPr>
        <w:tc>
          <w:tcPr>
            <w:tcW w:w="814" w:type="dxa"/>
            <w:shd w:val="clear" w:color="auto" w:fill="auto"/>
            <w:vAlign w:val="center"/>
          </w:tcPr>
          <w:p w:rsidR="00F115C9" w:rsidRDefault="00743DC0">
            <w:pPr>
              <w:widowControl/>
              <w:jc w:val="center"/>
              <w:rPr>
                <w:kern w:val="0"/>
                <w:sz w:val="24"/>
              </w:rPr>
            </w:pPr>
            <w:r>
              <w:rPr>
                <w:kern w:val="0"/>
                <w:sz w:val="24"/>
              </w:rPr>
              <w:lastRenderedPageBreak/>
              <w:t>48</w:t>
            </w:r>
          </w:p>
        </w:tc>
        <w:tc>
          <w:tcPr>
            <w:tcW w:w="3230" w:type="dxa"/>
            <w:shd w:val="clear" w:color="auto" w:fill="auto"/>
            <w:vAlign w:val="center"/>
          </w:tcPr>
          <w:p w:rsidR="00026C54" w:rsidRDefault="00743DC0">
            <w:pPr>
              <w:widowControl/>
              <w:rPr>
                <w:kern w:val="0"/>
                <w:sz w:val="24"/>
              </w:rPr>
            </w:pPr>
            <w:r>
              <w:rPr>
                <w:rFonts w:hAnsi="宋体"/>
                <w:kern w:val="0"/>
                <w:sz w:val="24"/>
              </w:rPr>
              <w:t>中药饮片加工</w:t>
            </w:r>
            <w:r>
              <w:rPr>
                <w:kern w:val="0"/>
                <w:sz w:val="24"/>
              </w:rPr>
              <w:t>273*</w:t>
            </w:r>
            <w:r>
              <w:rPr>
                <w:rFonts w:hAnsi="宋体"/>
                <w:kern w:val="0"/>
                <w:sz w:val="24"/>
              </w:rPr>
              <w:t>；中成药生产</w:t>
            </w:r>
            <w:r>
              <w:rPr>
                <w:kern w:val="0"/>
                <w:sz w:val="24"/>
              </w:rPr>
              <w:t>274*</w:t>
            </w:r>
          </w:p>
        </w:tc>
        <w:tc>
          <w:tcPr>
            <w:tcW w:w="3059" w:type="dxa"/>
            <w:shd w:val="clear" w:color="auto" w:fill="auto"/>
            <w:vAlign w:val="center"/>
          </w:tcPr>
          <w:p w:rsidR="00026C54" w:rsidRDefault="00743DC0">
            <w:pPr>
              <w:widowControl/>
              <w:rPr>
                <w:kern w:val="0"/>
                <w:sz w:val="24"/>
              </w:rPr>
            </w:pPr>
            <w:r>
              <w:rPr>
                <w:rFonts w:hAnsi="宋体"/>
                <w:kern w:val="0"/>
                <w:sz w:val="24"/>
              </w:rPr>
              <w:t>有提炼工艺的（仅醇提、水提的除外）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其他（单纯切片、制干、打包的除外）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085"/>
          <w:jc w:val="center"/>
        </w:trPr>
        <w:tc>
          <w:tcPr>
            <w:tcW w:w="814" w:type="dxa"/>
            <w:shd w:val="clear" w:color="auto" w:fill="auto"/>
            <w:vAlign w:val="center"/>
          </w:tcPr>
          <w:p w:rsidR="00F115C9" w:rsidRDefault="00743DC0">
            <w:pPr>
              <w:widowControl/>
              <w:jc w:val="center"/>
              <w:rPr>
                <w:kern w:val="0"/>
                <w:sz w:val="24"/>
              </w:rPr>
            </w:pPr>
            <w:r>
              <w:rPr>
                <w:kern w:val="0"/>
                <w:sz w:val="24"/>
              </w:rPr>
              <w:t>49</w:t>
            </w:r>
          </w:p>
        </w:tc>
        <w:tc>
          <w:tcPr>
            <w:tcW w:w="3230" w:type="dxa"/>
            <w:shd w:val="clear" w:color="auto" w:fill="auto"/>
            <w:vAlign w:val="center"/>
          </w:tcPr>
          <w:p w:rsidR="00026C54" w:rsidRDefault="00743DC0">
            <w:pPr>
              <w:widowControl/>
              <w:rPr>
                <w:kern w:val="0"/>
                <w:sz w:val="24"/>
              </w:rPr>
            </w:pPr>
            <w:r>
              <w:rPr>
                <w:rFonts w:hAnsi="宋体"/>
                <w:kern w:val="0"/>
                <w:sz w:val="24"/>
              </w:rPr>
              <w:t>卫生材料及医药用品制造</w:t>
            </w:r>
            <w:r>
              <w:rPr>
                <w:kern w:val="0"/>
                <w:sz w:val="24"/>
              </w:rPr>
              <w:t>277</w:t>
            </w:r>
            <w:r>
              <w:rPr>
                <w:rFonts w:hAnsi="宋体"/>
                <w:kern w:val="0"/>
                <w:sz w:val="24"/>
              </w:rPr>
              <w:t>；药用辅料及包装材料制造</w:t>
            </w:r>
            <w:r>
              <w:rPr>
                <w:kern w:val="0"/>
                <w:sz w:val="24"/>
              </w:rPr>
              <w:t>278</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卫生材料及医药用品制造（仅组装、分装的除外）；含有机合成反应的药用辅料制造；含有机合成反应的包装材料制造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115"/>
          <w:jc w:val="center"/>
        </w:trPr>
        <w:tc>
          <w:tcPr>
            <w:tcW w:w="814" w:type="dxa"/>
            <w:shd w:val="clear" w:color="auto" w:fill="auto"/>
            <w:vAlign w:val="center"/>
          </w:tcPr>
          <w:p w:rsidR="00026C54" w:rsidRDefault="00743DC0" w:rsidP="00D370E1">
            <w:pPr>
              <w:widowControl/>
              <w:jc w:val="center"/>
              <w:rPr>
                <w:kern w:val="0"/>
                <w:sz w:val="24"/>
              </w:rPr>
            </w:pPr>
            <w:r>
              <w:rPr>
                <w:b/>
                <w:sz w:val="24"/>
              </w:rPr>
              <w:t>▲</w:t>
            </w:r>
            <w:r>
              <w:rPr>
                <w:kern w:val="0"/>
                <w:sz w:val="24"/>
              </w:rPr>
              <w:t>49</w:t>
            </w:r>
          </w:p>
        </w:tc>
        <w:tc>
          <w:tcPr>
            <w:tcW w:w="3230" w:type="dxa"/>
            <w:shd w:val="clear" w:color="auto" w:fill="auto"/>
            <w:vAlign w:val="center"/>
          </w:tcPr>
          <w:p w:rsidR="00026C54" w:rsidRDefault="00743DC0">
            <w:pPr>
              <w:widowControl/>
              <w:rPr>
                <w:kern w:val="0"/>
                <w:sz w:val="24"/>
              </w:rPr>
            </w:pPr>
            <w:r>
              <w:rPr>
                <w:rFonts w:hAnsi="宋体"/>
                <w:kern w:val="0"/>
                <w:sz w:val="24"/>
              </w:rPr>
              <w:t>卫生材料及医药用品制造</w:t>
            </w:r>
            <w:r>
              <w:rPr>
                <w:kern w:val="0"/>
                <w:sz w:val="24"/>
              </w:rPr>
              <w:t>277</w:t>
            </w:r>
            <w:r>
              <w:rPr>
                <w:rFonts w:hAnsi="宋体"/>
                <w:kern w:val="0"/>
                <w:sz w:val="24"/>
              </w:rPr>
              <w:t>；药用辅料及包装材料制造</w:t>
            </w:r>
            <w:r>
              <w:rPr>
                <w:kern w:val="0"/>
                <w:sz w:val="24"/>
              </w:rPr>
              <w:t>278</w:t>
            </w:r>
            <w:r>
              <w:rPr>
                <w:rFonts w:hAnsi="宋体"/>
                <w:kern w:val="0"/>
                <w:sz w:val="24"/>
              </w:rPr>
              <w:t>（</w:t>
            </w:r>
            <w:r>
              <w:rPr>
                <w:rFonts w:hAnsi="宋体"/>
                <w:b/>
                <w:kern w:val="0"/>
                <w:sz w:val="24"/>
              </w:rPr>
              <w:t>含医用退热贴、诊断试剂盒生产项目</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卫生材料及医药用品制造（仅组装、分装的除外）；含有机合成反应的药用辅料制造；含有机合成反应的包装材料制造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7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二十五、化学纤维制造业</w:t>
            </w:r>
            <w:r>
              <w:rPr>
                <w:rFonts w:eastAsia="黑体"/>
                <w:kern w:val="0"/>
                <w:sz w:val="24"/>
              </w:rPr>
              <w:t>28</w:t>
            </w:r>
          </w:p>
        </w:tc>
      </w:tr>
      <w:tr w:rsidR="00026C54">
        <w:trPr>
          <w:trHeight w:val="974"/>
          <w:jc w:val="center"/>
        </w:trPr>
        <w:tc>
          <w:tcPr>
            <w:tcW w:w="814" w:type="dxa"/>
            <w:shd w:val="clear" w:color="auto" w:fill="auto"/>
            <w:vAlign w:val="center"/>
          </w:tcPr>
          <w:p w:rsidR="00F115C9" w:rsidRDefault="00743DC0">
            <w:pPr>
              <w:widowControl/>
              <w:jc w:val="center"/>
              <w:rPr>
                <w:kern w:val="0"/>
                <w:sz w:val="24"/>
              </w:rPr>
            </w:pPr>
            <w:r>
              <w:rPr>
                <w:kern w:val="0"/>
                <w:sz w:val="24"/>
              </w:rPr>
              <w:t>50</w:t>
            </w:r>
          </w:p>
        </w:tc>
        <w:tc>
          <w:tcPr>
            <w:tcW w:w="3230" w:type="dxa"/>
            <w:shd w:val="clear" w:color="auto" w:fill="auto"/>
            <w:vAlign w:val="center"/>
          </w:tcPr>
          <w:p w:rsidR="00026C54" w:rsidRDefault="00743DC0">
            <w:pPr>
              <w:widowControl/>
              <w:rPr>
                <w:kern w:val="0"/>
                <w:sz w:val="24"/>
              </w:rPr>
            </w:pPr>
            <w:r>
              <w:rPr>
                <w:rFonts w:hAnsi="宋体"/>
                <w:kern w:val="0"/>
                <w:sz w:val="24"/>
              </w:rPr>
              <w:t>纤维素纤维原料及纤维制造</w:t>
            </w:r>
            <w:r>
              <w:rPr>
                <w:kern w:val="0"/>
                <w:sz w:val="24"/>
              </w:rPr>
              <w:t>281</w:t>
            </w:r>
            <w:r>
              <w:rPr>
                <w:rFonts w:hAnsi="宋体"/>
                <w:kern w:val="0"/>
                <w:sz w:val="24"/>
              </w:rPr>
              <w:t>；合成纤维制造</w:t>
            </w:r>
            <w:r>
              <w:rPr>
                <w:kern w:val="0"/>
                <w:sz w:val="24"/>
              </w:rPr>
              <w:t>282</w:t>
            </w:r>
          </w:p>
        </w:tc>
        <w:tc>
          <w:tcPr>
            <w:tcW w:w="3059" w:type="dxa"/>
            <w:shd w:val="clear" w:color="auto" w:fill="auto"/>
            <w:vAlign w:val="center"/>
          </w:tcPr>
          <w:p w:rsidR="00026C54" w:rsidRDefault="00743DC0">
            <w:pPr>
              <w:widowControl/>
              <w:rPr>
                <w:kern w:val="0"/>
                <w:sz w:val="24"/>
              </w:rPr>
            </w:pPr>
            <w:r>
              <w:rPr>
                <w:rFonts w:hAnsi="宋体"/>
                <w:kern w:val="0"/>
                <w:sz w:val="24"/>
              </w:rPr>
              <w:t>全部（单纯纺丝、单纯丙纶纤维制造的除外）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单纯纺丝制造；单纯丙纶纤维制造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847"/>
          <w:jc w:val="center"/>
        </w:trPr>
        <w:tc>
          <w:tcPr>
            <w:tcW w:w="814" w:type="dxa"/>
            <w:shd w:val="clear" w:color="auto" w:fill="auto"/>
            <w:vAlign w:val="center"/>
          </w:tcPr>
          <w:p w:rsidR="00F115C9" w:rsidRDefault="00743DC0">
            <w:pPr>
              <w:widowControl/>
              <w:jc w:val="center"/>
              <w:rPr>
                <w:kern w:val="0"/>
                <w:sz w:val="24"/>
              </w:rPr>
            </w:pPr>
            <w:r>
              <w:rPr>
                <w:kern w:val="0"/>
                <w:sz w:val="24"/>
              </w:rPr>
              <w:t>51</w:t>
            </w:r>
          </w:p>
        </w:tc>
        <w:tc>
          <w:tcPr>
            <w:tcW w:w="3230" w:type="dxa"/>
            <w:shd w:val="clear" w:color="auto" w:fill="auto"/>
            <w:vAlign w:val="center"/>
          </w:tcPr>
          <w:p w:rsidR="00026C54" w:rsidRDefault="00743DC0">
            <w:pPr>
              <w:widowControl/>
              <w:rPr>
                <w:kern w:val="0"/>
                <w:sz w:val="24"/>
              </w:rPr>
            </w:pPr>
            <w:r>
              <w:rPr>
                <w:rFonts w:hAnsi="宋体"/>
                <w:kern w:val="0"/>
                <w:sz w:val="24"/>
              </w:rPr>
              <w:t>生物基材料制造</w:t>
            </w:r>
            <w:r>
              <w:rPr>
                <w:kern w:val="0"/>
                <w:sz w:val="24"/>
              </w:rPr>
              <w:t>283</w:t>
            </w:r>
          </w:p>
        </w:tc>
        <w:tc>
          <w:tcPr>
            <w:tcW w:w="3059" w:type="dxa"/>
            <w:shd w:val="clear" w:color="auto" w:fill="auto"/>
            <w:vAlign w:val="center"/>
          </w:tcPr>
          <w:p w:rsidR="00026C54" w:rsidRDefault="00743DC0">
            <w:pPr>
              <w:widowControl/>
              <w:rPr>
                <w:kern w:val="0"/>
                <w:sz w:val="24"/>
              </w:rPr>
            </w:pPr>
            <w:r>
              <w:rPr>
                <w:rFonts w:hAnsi="宋体"/>
                <w:kern w:val="0"/>
                <w:sz w:val="24"/>
              </w:rPr>
              <w:t>生物基化学纤维制造（单纯纺丝的除外）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单纯纺丝制造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1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二十六、橡胶和塑料制品业</w:t>
            </w:r>
            <w:r>
              <w:rPr>
                <w:rFonts w:eastAsia="黑体"/>
                <w:kern w:val="0"/>
                <w:sz w:val="24"/>
              </w:rPr>
              <w:t>29</w:t>
            </w:r>
          </w:p>
        </w:tc>
      </w:tr>
      <w:tr w:rsidR="00026C54">
        <w:trPr>
          <w:trHeight w:val="914"/>
          <w:jc w:val="center"/>
        </w:trPr>
        <w:tc>
          <w:tcPr>
            <w:tcW w:w="814" w:type="dxa"/>
            <w:shd w:val="clear" w:color="auto" w:fill="auto"/>
            <w:vAlign w:val="center"/>
          </w:tcPr>
          <w:p w:rsidR="00F115C9" w:rsidRDefault="00743DC0">
            <w:pPr>
              <w:widowControl/>
              <w:jc w:val="center"/>
              <w:rPr>
                <w:kern w:val="0"/>
                <w:sz w:val="24"/>
              </w:rPr>
            </w:pPr>
            <w:bookmarkStart w:id="4" w:name="_GoBack" w:colFirst="0" w:colLast="0"/>
            <w:r>
              <w:rPr>
                <w:kern w:val="0"/>
                <w:sz w:val="24"/>
              </w:rPr>
              <w:t>52</w:t>
            </w:r>
          </w:p>
        </w:tc>
        <w:tc>
          <w:tcPr>
            <w:tcW w:w="3230" w:type="dxa"/>
            <w:shd w:val="clear" w:color="auto" w:fill="auto"/>
            <w:vAlign w:val="center"/>
          </w:tcPr>
          <w:p w:rsidR="00026C54" w:rsidRDefault="00743DC0">
            <w:pPr>
              <w:widowControl/>
              <w:rPr>
                <w:kern w:val="0"/>
                <w:sz w:val="24"/>
              </w:rPr>
            </w:pPr>
            <w:r>
              <w:rPr>
                <w:rFonts w:hAnsi="宋体"/>
                <w:kern w:val="0"/>
                <w:sz w:val="24"/>
              </w:rPr>
              <w:t>橡胶制品业</w:t>
            </w:r>
            <w:r>
              <w:rPr>
                <w:kern w:val="0"/>
                <w:sz w:val="24"/>
              </w:rPr>
              <w:t>291</w:t>
            </w:r>
          </w:p>
        </w:tc>
        <w:tc>
          <w:tcPr>
            <w:tcW w:w="3059" w:type="dxa"/>
            <w:shd w:val="clear" w:color="auto" w:fill="auto"/>
            <w:vAlign w:val="center"/>
          </w:tcPr>
          <w:p w:rsidR="00026C54" w:rsidRDefault="00743DC0">
            <w:pPr>
              <w:widowControl/>
              <w:rPr>
                <w:kern w:val="0"/>
                <w:sz w:val="24"/>
              </w:rPr>
            </w:pPr>
            <w:r>
              <w:rPr>
                <w:rFonts w:hAnsi="宋体"/>
                <w:kern w:val="0"/>
                <w:sz w:val="24"/>
              </w:rPr>
              <w:t>轮胎制造；再生橡胶制造（常压连续脱硫工艺除外）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829"/>
          <w:jc w:val="center"/>
        </w:trPr>
        <w:tc>
          <w:tcPr>
            <w:tcW w:w="814" w:type="dxa"/>
            <w:shd w:val="clear" w:color="auto" w:fill="auto"/>
            <w:vAlign w:val="center"/>
          </w:tcPr>
          <w:p w:rsidR="00F115C9" w:rsidRDefault="00743DC0">
            <w:pPr>
              <w:widowControl/>
              <w:jc w:val="center"/>
              <w:rPr>
                <w:kern w:val="0"/>
                <w:sz w:val="24"/>
              </w:rPr>
            </w:pPr>
            <w:r>
              <w:rPr>
                <w:kern w:val="0"/>
                <w:sz w:val="24"/>
              </w:rPr>
              <w:t>53</w:t>
            </w:r>
          </w:p>
        </w:tc>
        <w:tc>
          <w:tcPr>
            <w:tcW w:w="3230" w:type="dxa"/>
            <w:shd w:val="clear" w:color="auto" w:fill="auto"/>
            <w:vAlign w:val="center"/>
          </w:tcPr>
          <w:p w:rsidR="00026C54" w:rsidRDefault="00743DC0">
            <w:pPr>
              <w:widowControl/>
              <w:rPr>
                <w:kern w:val="0"/>
                <w:sz w:val="24"/>
              </w:rPr>
            </w:pPr>
            <w:r>
              <w:rPr>
                <w:rFonts w:hAnsi="宋体"/>
                <w:kern w:val="0"/>
                <w:sz w:val="24"/>
              </w:rPr>
              <w:t>塑料制品业</w:t>
            </w:r>
            <w:r>
              <w:rPr>
                <w:kern w:val="0"/>
                <w:sz w:val="24"/>
              </w:rPr>
              <w:t>292</w:t>
            </w:r>
          </w:p>
        </w:tc>
        <w:tc>
          <w:tcPr>
            <w:tcW w:w="3059" w:type="dxa"/>
            <w:shd w:val="clear" w:color="auto" w:fill="auto"/>
            <w:vAlign w:val="center"/>
          </w:tcPr>
          <w:p w:rsidR="00026C54" w:rsidRDefault="00743DC0">
            <w:pPr>
              <w:widowControl/>
              <w:rPr>
                <w:kern w:val="0"/>
                <w:sz w:val="24"/>
              </w:rPr>
            </w:pPr>
            <w:r>
              <w:rPr>
                <w:rFonts w:hAnsi="宋体"/>
                <w:kern w:val="0"/>
                <w:sz w:val="24"/>
              </w:rPr>
              <w:t>以再生塑料为原料生产的；有电镀工艺的；年用溶剂型胶粘剂</w:t>
            </w:r>
            <w:r>
              <w:rPr>
                <w:kern w:val="0"/>
                <w:sz w:val="24"/>
              </w:rPr>
              <w:t>10</w:t>
            </w:r>
            <w:r>
              <w:rPr>
                <w:rFonts w:hAnsi="宋体"/>
                <w:kern w:val="0"/>
                <w:sz w:val="24"/>
              </w:rPr>
              <w:t>吨及以上的；年用溶剂型涂料（含稀释剂）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bookmarkEnd w:id="4"/>
      <w:tr w:rsidR="00026C54">
        <w:trPr>
          <w:trHeight w:val="2115"/>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53</w:t>
            </w:r>
          </w:p>
        </w:tc>
        <w:tc>
          <w:tcPr>
            <w:tcW w:w="3230" w:type="dxa"/>
            <w:shd w:val="clear" w:color="auto" w:fill="auto"/>
            <w:vAlign w:val="center"/>
          </w:tcPr>
          <w:p w:rsidR="00026C54" w:rsidRDefault="00743DC0">
            <w:pPr>
              <w:widowControl/>
              <w:rPr>
                <w:kern w:val="0"/>
                <w:sz w:val="24"/>
              </w:rPr>
            </w:pPr>
            <w:r>
              <w:rPr>
                <w:rFonts w:hAnsi="宋体"/>
                <w:kern w:val="0"/>
                <w:sz w:val="24"/>
              </w:rPr>
              <w:t>塑料制品业</w:t>
            </w:r>
            <w:r>
              <w:rPr>
                <w:kern w:val="0"/>
                <w:sz w:val="24"/>
              </w:rPr>
              <w:t>292</w:t>
            </w:r>
          </w:p>
        </w:tc>
        <w:tc>
          <w:tcPr>
            <w:tcW w:w="3059" w:type="dxa"/>
            <w:shd w:val="clear" w:color="auto" w:fill="auto"/>
            <w:vAlign w:val="center"/>
          </w:tcPr>
          <w:p w:rsidR="00026C54" w:rsidRDefault="00743DC0">
            <w:pPr>
              <w:widowControl/>
              <w:rPr>
                <w:kern w:val="0"/>
                <w:sz w:val="24"/>
              </w:rPr>
            </w:pPr>
            <w:r>
              <w:rPr>
                <w:rFonts w:hAnsi="宋体"/>
                <w:kern w:val="0"/>
                <w:sz w:val="24"/>
              </w:rPr>
              <w:t>以再生塑料为原料生产的；有电镀工艺的；年用溶剂型胶粘剂</w:t>
            </w:r>
            <w:r>
              <w:rPr>
                <w:kern w:val="0"/>
                <w:sz w:val="24"/>
              </w:rPr>
              <w:t>10</w:t>
            </w:r>
            <w:r>
              <w:rPr>
                <w:rFonts w:hAnsi="宋体"/>
                <w:kern w:val="0"/>
                <w:sz w:val="24"/>
              </w:rPr>
              <w:t>吨及以上的；年用溶剂型涂料（含稀释剂）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仅切割、组装</w:t>
            </w:r>
            <w:r>
              <w:rPr>
                <w:rFonts w:hAnsi="宋体" w:hint="eastAsia"/>
                <w:b/>
                <w:kern w:val="0"/>
                <w:sz w:val="24"/>
              </w:rPr>
              <w:t>且</w:t>
            </w:r>
            <w:r>
              <w:rPr>
                <w:rFonts w:hAnsi="宋体"/>
                <w:b/>
                <w:kern w:val="0"/>
                <w:sz w:val="24"/>
              </w:rPr>
              <w:t>不使用溶剂型胶黏剂的除外；仅有涂装工艺且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0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二十七、非金属矿物制品业</w:t>
            </w:r>
            <w:r>
              <w:rPr>
                <w:rFonts w:eastAsia="黑体"/>
                <w:kern w:val="0"/>
                <w:sz w:val="24"/>
              </w:rPr>
              <w:t>30</w:t>
            </w:r>
          </w:p>
        </w:tc>
      </w:tr>
      <w:tr w:rsidR="00026C54">
        <w:trPr>
          <w:trHeight w:val="943"/>
          <w:jc w:val="center"/>
        </w:trPr>
        <w:tc>
          <w:tcPr>
            <w:tcW w:w="814" w:type="dxa"/>
            <w:shd w:val="clear" w:color="auto" w:fill="auto"/>
            <w:vAlign w:val="center"/>
          </w:tcPr>
          <w:p w:rsidR="00026C54" w:rsidRDefault="00743DC0">
            <w:pPr>
              <w:widowControl/>
              <w:jc w:val="center"/>
              <w:rPr>
                <w:kern w:val="0"/>
                <w:sz w:val="24"/>
              </w:rPr>
            </w:pPr>
            <w:r>
              <w:rPr>
                <w:kern w:val="0"/>
                <w:sz w:val="24"/>
              </w:rPr>
              <w:t>54</w:t>
            </w:r>
          </w:p>
        </w:tc>
        <w:tc>
          <w:tcPr>
            <w:tcW w:w="3230" w:type="dxa"/>
            <w:shd w:val="clear" w:color="auto" w:fill="auto"/>
            <w:vAlign w:val="center"/>
          </w:tcPr>
          <w:p w:rsidR="00026C54" w:rsidRDefault="00743DC0">
            <w:pPr>
              <w:widowControl/>
              <w:rPr>
                <w:kern w:val="0"/>
                <w:sz w:val="24"/>
              </w:rPr>
            </w:pPr>
            <w:r>
              <w:rPr>
                <w:rFonts w:hAnsi="宋体"/>
                <w:kern w:val="0"/>
                <w:sz w:val="24"/>
              </w:rPr>
              <w:t>水泥、石灰和石膏制造</w:t>
            </w:r>
            <w:r>
              <w:rPr>
                <w:kern w:val="0"/>
                <w:sz w:val="24"/>
              </w:rPr>
              <w:t>301</w:t>
            </w:r>
          </w:p>
        </w:tc>
        <w:tc>
          <w:tcPr>
            <w:tcW w:w="3059" w:type="dxa"/>
            <w:shd w:val="clear" w:color="auto" w:fill="auto"/>
            <w:vAlign w:val="center"/>
          </w:tcPr>
          <w:p w:rsidR="00026C54" w:rsidRDefault="00743DC0">
            <w:pPr>
              <w:widowControl/>
              <w:rPr>
                <w:kern w:val="0"/>
                <w:sz w:val="24"/>
              </w:rPr>
            </w:pPr>
            <w:r>
              <w:rPr>
                <w:rFonts w:hAnsi="宋体"/>
                <w:kern w:val="0"/>
                <w:sz w:val="24"/>
              </w:rPr>
              <w:t>水泥制造（水泥粉磨站除外）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水泥粉磨站；石灰和石膏制造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951"/>
          <w:jc w:val="center"/>
        </w:trPr>
        <w:tc>
          <w:tcPr>
            <w:tcW w:w="814" w:type="dxa"/>
            <w:shd w:val="clear" w:color="auto" w:fill="auto"/>
            <w:vAlign w:val="center"/>
          </w:tcPr>
          <w:p w:rsidR="00026C54" w:rsidRDefault="00743DC0">
            <w:pPr>
              <w:widowControl/>
              <w:jc w:val="center"/>
              <w:rPr>
                <w:kern w:val="0"/>
                <w:sz w:val="24"/>
              </w:rPr>
            </w:pPr>
            <w:r>
              <w:rPr>
                <w:kern w:val="0"/>
                <w:sz w:val="24"/>
              </w:rPr>
              <w:t>55</w:t>
            </w:r>
          </w:p>
        </w:tc>
        <w:tc>
          <w:tcPr>
            <w:tcW w:w="3230" w:type="dxa"/>
            <w:shd w:val="clear" w:color="auto" w:fill="auto"/>
            <w:vAlign w:val="center"/>
          </w:tcPr>
          <w:p w:rsidR="00026C54" w:rsidRDefault="00743DC0">
            <w:pPr>
              <w:widowControl/>
              <w:rPr>
                <w:kern w:val="0"/>
                <w:sz w:val="24"/>
              </w:rPr>
            </w:pPr>
            <w:r>
              <w:rPr>
                <w:rFonts w:hAnsi="宋体"/>
                <w:kern w:val="0"/>
                <w:sz w:val="24"/>
              </w:rPr>
              <w:t>石膏、水泥制品及类似制品制造</w:t>
            </w:r>
            <w:r>
              <w:rPr>
                <w:kern w:val="0"/>
                <w:sz w:val="24"/>
              </w:rPr>
              <w:t>302</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商品混凝土；砼结构构件制造；水泥制品制造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964"/>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56</w:t>
            </w:r>
          </w:p>
        </w:tc>
        <w:tc>
          <w:tcPr>
            <w:tcW w:w="3230" w:type="dxa"/>
            <w:shd w:val="clear" w:color="auto" w:fill="auto"/>
            <w:vAlign w:val="center"/>
          </w:tcPr>
          <w:p w:rsidR="00026C54" w:rsidRDefault="00743DC0">
            <w:pPr>
              <w:widowControl/>
              <w:rPr>
                <w:kern w:val="0"/>
                <w:sz w:val="24"/>
              </w:rPr>
            </w:pPr>
            <w:r>
              <w:rPr>
                <w:rFonts w:hAnsi="宋体"/>
                <w:kern w:val="0"/>
                <w:sz w:val="24"/>
              </w:rPr>
              <w:t>砖瓦、石材等建筑材料制造</w:t>
            </w:r>
            <w:r>
              <w:rPr>
                <w:kern w:val="0"/>
                <w:sz w:val="24"/>
              </w:rPr>
              <w:t>303</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rPr>
                <w:rFonts w:hAnsi="宋体"/>
                <w:kern w:val="0"/>
                <w:sz w:val="24"/>
              </w:rPr>
            </w:pPr>
            <w:r>
              <w:rPr>
                <w:rFonts w:hAnsi="宋体"/>
                <w:kern w:val="0"/>
                <w:sz w:val="24"/>
              </w:rPr>
              <w:t>粘土砖瓦及建筑砌块制造；建筑用石加工；防水建筑材料制造；隔热、隔音材料制造；其他建筑材料制造（含干粉砂浆搅拌站）</w:t>
            </w:r>
          </w:p>
          <w:p w:rsidR="00026C54" w:rsidRDefault="00743DC0">
            <w:pPr>
              <w:rPr>
                <w:kern w:val="0"/>
                <w:sz w:val="24"/>
              </w:rPr>
            </w:pPr>
            <w:r>
              <w:rPr>
                <w:rFonts w:hAnsi="宋体"/>
                <w:kern w:val="0"/>
                <w:sz w:val="24"/>
              </w:rPr>
              <w:t>以上均不含利用石材板材切割、打磨、成型的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086"/>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56</w:t>
            </w:r>
          </w:p>
        </w:tc>
        <w:tc>
          <w:tcPr>
            <w:tcW w:w="3230" w:type="dxa"/>
            <w:shd w:val="clear" w:color="auto" w:fill="auto"/>
            <w:vAlign w:val="center"/>
          </w:tcPr>
          <w:p w:rsidR="00026C54" w:rsidRDefault="00743DC0">
            <w:pPr>
              <w:widowControl/>
              <w:rPr>
                <w:kern w:val="0"/>
                <w:sz w:val="24"/>
              </w:rPr>
            </w:pPr>
            <w:r>
              <w:rPr>
                <w:rFonts w:hAnsi="宋体"/>
                <w:kern w:val="0"/>
                <w:sz w:val="24"/>
              </w:rPr>
              <w:t>砖瓦、石材等建筑材料制造</w:t>
            </w:r>
            <w:r>
              <w:rPr>
                <w:kern w:val="0"/>
                <w:sz w:val="24"/>
              </w:rPr>
              <w:t>303</w:t>
            </w:r>
            <w:r>
              <w:rPr>
                <w:rFonts w:hAnsi="宋体"/>
                <w:kern w:val="0"/>
                <w:sz w:val="24"/>
              </w:rPr>
              <w:t>（</w:t>
            </w:r>
            <w:r>
              <w:rPr>
                <w:rFonts w:hAnsi="宋体"/>
                <w:b/>
                <w:kern w:val="0"/>
                <w:sz w:val="24"/>
              </w:rPr>
              <w:t>含气凝胶及其制品制造</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rPr>
                <w:rFonts w:hAnsi="宋体"/>
                <w:kern w:val="0"/>
                <w:sz w:val="24"/>
              </w:rPr>
            </w:pPr>
            <w:r>
              <w:rPr>
                <w:rFonts w:hAnsi="宋体"/>
                <w:kern w:val="0"/>
                <w:sz w:val="24"/>
              </w:rPr>
              <w:t>粘土砖瓦及建筑砌块制造；建筑用石加工；防水建筑材料制造；隔热、隔音材料制造；其他建筑材料制造（含干粉砂浆搅拌站）</w:t>
            </w:r>
          </w:p>
          <w:p w:rsidR="00026C54" w:rsidRDefault="00743DC0">
            <w:pPr>
              <w:rPr>
                <w:kern w:val="0"/>
                <w:sz w:val="24"/>
              </w:rPr>
            </w:pPr>
            <w:r>
              <w:rPr>
                <w:rFonts w:hAnsi="宋体"/>
                <w:kern w:val="0"/>
                <w:sz w:val="24"/>
              </w:rPr>
              <w:t>以上均不含利用石材板材切割、打磨、成型的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085"/>
          <w:jc w:val="center"/>
        </w:trPr>
        <w:tc>
          <w:tcPr>
            <w:tcW w:w="814" w:type="dxa"/>
            <w:shd w:val="clear" w:color="auto" w:fill="auto"/>
            <w:vAlign w:val="center"/>
          </w:tcPr>
          <w:p w:rsidR="00026C54" w:rsidRDefault="00743DC0">
            <w:pPr>
              <w:widowControl/>
              <w:jc w:val="center"/>
              <w:rPr>
                <w:kern w:val="0"/>
                <w:sz w:val="24"/>
              </w:rPr>
            </w:pPr>
            <w:r>
              <w:rPr>
                <w:kern w:val="0"/>
                <w:sz w:val="24"/>
              </w:rPr>
              <w:t>57</w:t>
            </w:r>
          </w:p>
        </w:tc>
        <w:tc>
          <w:tcPr>
            <w:tcW w:w="3230" w:type="dxa"/>
            <w:shd w:val="clear" w:color="auto" w:fill="auto"/>
            <w:vAlign w:val="center"/>
          </w:tcPr>
          <w:p w:rsidR="00026C54" w:rsidRDefault="00743DC0">
            <w:pPr>
              <w:widowControl/>
              <w:rPr>
                <w:kern w:val="0"/>
                <w:sz w:val="24"/>
              </w:rPr>
            </w:pPr>
            <w:r>
              <w:rPr>
                <w:rFonts w:hAnsi="宋体"/>
                <w:kern w:val="0"/>
                <w:sz w:val="24"/>
              </w:rPr>
              <w:t>玻璃制造</w:t>
            </w:r>
            <w:r>
              <w:rPr>
                <w:kern w:val="0"/>
                <w:sz w:val="24"/>
              </w:rPr>
              <w:t>304</w:t>
            </w:r>
            <w:r>
              <w:rPr>
                <w:rFonts w:hAnsi="宋体"/>
                <w:kern w:val="0"/>
                <w:sz w:val="24"/>
              </w:rPr>
              <w:t>；玻璃制品制造</w:t>
            </w:r>
            <w:r>
              <w:rPr>
                <w:kern w:val="0"/>
                <w:sz w:val="24"/>
              </w:rPr>
              <w:t>305</w:t>
            </w:r>
          </w:p>
        </w:tc>
        <w:tc>
          <w:tcPr>
            <w:tcW w:w="3059" w:type="dxa"/>
            <w:shd w:val="clear" w:color="auto" w:fill="auto"/>
            <w:vAlign w:val="center"/>
          </w:tcPr>
          <w:p w:rsidR="00026C54" w:rsidRDefault="00743DC0">
            <w:pPr>
              <w:widowControl/>
              <w:rPr>
                <w:kern w:val="0"/>
                <w:sz w:val="24"/>
              </w:rPr>
            </w:pPr>
            <w:r>
              <w:rPr>
                <w:rFonts w:hAnsi="宋体"/>
                <w:kern w:val="0"/>
                <w:sz w:val="24"/>
              </w:rPr>
              <w:t>平板玻璃制造</w:t>
            </w:r>
          </w:p>
        </w:tc>
        <w:tc>
          <w:tcPr>
            <w:tcW w:w="2513" w:type="dxa"/>
            <w:gridSpan w:val="2"/>
            <w:shd w:val="clear" w:color="auto" w:fill="auto"/>
            <w:vAlign w:val="center"/>
          </w:tcPr>
          <w:p w:rsidR="00026C54" w:rsidRDefault="00743DC0">
            <w:pPr>
              <w:rPr>
                <w:kern w:val="0"/>
                <w:sz w:val="24"/>
              </w:rPr>
            </w:pPr>
            <w:r>
              <w:rPr>
                <w:rFonts w:hAnsi="宋体"/>
                <w:kern w:val="0"/>
                <w:sz w:val="24"/>
              </w:rPr>
              <w:t>特种玻璃制造；其他玻璃制造；玻璃制品制造（电加热的除外；仅切割、打磨、成型的除外）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398"/>
          <w:jc w:val="center"/>
        </w:trPr>
        <w:tc>
          <w:tcPr>
            <w:tcW w:w="814" w:type="dxa"/>
            <w:shd w:val="clear" w:color="auto" w:fill="auto"/>
            <w:vAlign w:val="center"/>
          </w:tcPr>
          <w:p w:rsidR="00026C54" w:rsidRDefault="00743DC0">
            <w:pPr>
              <w:widowControl/>
              <w:jc w:val="center"/>
              <w:rPr>
                <w:kern w:val="0"/>
                <w:sz w:val="24"/>
              </w:rPr>
            </w:pPr>
            <w:r>
              <w:rPr>
                <w:b/>
                <w:sz w:val="24"/>
              </w:rPr>
              <w:lastRenderedPageBreak/>
              <w:t>▲</w:t>
            </w:r>
            <w:r>
              <w:rPr>
                <w:kern w:val="0"/>
                <w:sz w:val="24"/>
              </w:rPr>
              <w:t>57</w:t>
            </w:r>
          </w:p>
        </w:tc>
        <w:tc>
          <w:tcPr>
            <w:tcW w:w="3230" w:type="dxa"/>
            <w:shd w:val="clear" w:color="auto" w:fill="auto"/>
            <w:vAlign w:val="center"/>
          </w:tcPr>
          <w:p w:rsidR="00026C54" w:rsidRDefault="00743DC0">
            <w:pPr>
              <w:widowControl/>
              <w:rPr>
                <w:kern w:val="0"/>
                <w:sz w:val="24"/>
              </w:rPr>
            </w:pPr>
            <w:r>
              <w:rPr>
                <w:rFonts w:hAnsi="宋体"/>
                <w:kern w:val="0"/>
                <w:sz w:val="24"/>
              </w:rPr>
              <w:t>玻璃制造</w:t>
            </w:r>
            <w:r>
              <w:rPr>
                <w:kern w:val="0"/>
                <w:sz w:val="24"/>
              </w:rPr>
              <w:t>304</w:t>
            </w:r>
            <w:r>
              <w:rPr>
                <w:rFonts w:hAnsi="宋体"/>
                <w:kern w:val="0"/>
                <w:sz w:val="24"/>
              </w:rPr>
              <w:t>；玻璃制品制造</w:t>
            </w:r>
            <w:r>
              <w:rPr>
                <w:kern w:val="0"/>
                <w:sz w:val="24"/>
              </w:rPr>
              <w:t>305</w:t>
            </w:r>
          </w:p>
        </w:tc>
        <w:tc>
          <w:tcPr>
            <w:tcW w:w="3059" w:type="dxa"/>
            <w:shd w:val="clear" w:color="auto" w:fill="auto"/>
            <w:vAlign w:val="center"/>
          </w:tcPr>
          <w:p w:rsidR="00026C54" w:rsidRDefault="00743DC0">
            <w:pPr>
              <w:widowControl/>
              <w:rPr>
                <w:kern w:val="0"/>
                <w:sz w:val="24"/>
              </w:rPr>
            </w:pPr>
            <w:r>
              <w:rPr>
                <w:rFonts w:hAnsi="宋体"/>
                <w:kern w:val="0"/>
                <w:sz w:val="24"/>
              </w:rPr>
              <w:t>平板玻璃制造</w:t>
            </w:r>
          </w:p>
        </w:tc>
        <w:tc>
          <w:tcPr>
            <w:tcW w:w="2513" w:type="dxa"/>
            <w:gridSpan w:val="2"/>
            <w:shd w:val="clear" w:color="auto" w:fill="auto"/>
            <w:vAlign w:val="center"/>
          </w:tcPr>
          <w:p w:rsidR="00026C54" w:rsidRDefault="00743DC0">
            <w:pPr>
              <w:rPr>
                <w:kern w:val="0"/>
                <w:sz w:val="24"/>
              </w:rPr>
            </w:pPr>
            <w:r>
              <w:rPr>
                <w:rFonts w:hAnsi="宋体"/>
                <w:kern w:val="0"/>
                <w:sz w:val="24"/>
              </w:rPr>
              <w:t>特种玻璃</w:t>
            </w:r>
            <w:r>
              <w:rPr>
                <w:rFonts w:hAnsi="宋体"/>
                <w:b/>
                <w:kern w:val="0"/>
                <w:sz w:val="24"/>
              </w:rPr>
              <w:t>（含钢化玻璃）</w:t>
            </w:r>
            <w:r>
              <w:rPr>
                <w:rFonts w:hAnsi="宋体"/>
                <w:kern w:val="0"/>
                <w:sz w:val="24"/>
              </w:rPr>
              <w:t>制造；其他玻璃制造；玻璃制品制造（电加热的除外；仅切割、打磨、成型的除外）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1137"/>
          <w:jc w:val="center"/>
        </w:trPr>
        <w:tc>
          <w:tcPr>
            <w:tcW w:w="814" w:type="dxa"/>
            <w:shd w:val="clear" w:color="auto" w:fill="auto"/>
            <w:vAlign w:val="center"/>
          </w:tcPr>
          <w:p w:rsidR="00026C54" w:rsidRDefault="00743DC0">
            <w:pPr>
              <w:widowControl/>
              <w:jc w:val="center"/>
              <w:rPr>
                <w:kern w:val="0"/>
                <w:sz w:val="24"/>
              </w:rPr>
            </w:pPr>
            <w:r>
              <w:rPr>
                <w:kern w:val="0"/>
                <w:sz w:val="24"/>
              </w:rPr>
              <w:t>58</w:t>
            </w:r>
          </w:p>
        </w:tc>
        <w:tc>
          <w:tcPr>
            <w:tcW w:w="3230" w:type="dxa"/>
            <w:shd w:val="clear" w:color="auto" w:fill="auto"/>
            <w:vAlign w:val="center"/>
          </w:tcPr>
          <w:p w:rsidR="00026C54" w:rsidRDefault="00743DC0">
            <w:pPr>
              <w:widowControl/>
              <w:rPr>
                <w:kern w:val="0"/>
                <w:sz w:val="24"/>
              </w:rPr>
            </w:pPr>
            <w:r>
              <w:rPr>
                <w:rFonts w:hAnsi="宋体"/>
                <w:kern w:val="0"/>
                <w:sz w:val="24"/>
              </w:rPr>
              <w:t>玻璃纤维和玻璃纤维增强塑料制品制造</w:t>
            </w:r>
            <w:r>
              <w:rPr>
                <w:kern w:val="0"/>
                <w:sz w:val="24"/>
              </w:rPr>
              <w:t>306</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1116"/>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58</w:t>
            </w:r>
          </w:p>
        </w:tc>
        <w:tc>
          <w:tcPr>
            <w:tcW w:w="3230" w:type="dxa"/>
            <w:shd w:val="clear" w:color="auto" w:fill="auto"/>
            <w:vAlign w:val="center"/>
          </w:tcPr>
          <w:p w:rsidR="00026C54" w:rsidRDefault="00743DC0">
            <w:pPr>
              <w:widowControl/>
              <w:rPr>
                <w:kern w:val="0"/>
                <w:sz w:val="24"/>
              </w:rPr>
            </w:pPr>
            <w:r>
              <w:rPr>
                <w:rFonts w:hAnsi="宋体"/>
                <w:kern w:val="0"/>
                <w:sz w:val="24"/>
              </w:rPr>
              <w:t>玻璃纤维和玻璃纤维增强塑料制品制造</w:t>
            </w:r>
            <w:r>
              <w:rPr>
                <w:kern w:val="0"/>
                <w:sz w:val="24"/>
              </w:rPr>
              <w:t>306</w:t>
            </w:r>
            <w:r>
              <w:rPr>
                <w:rFonts w:hAnsi="宋体"/>
                <w:b/>
                <w:kern w:val="0"/>
                <w:sz w:val="24"/>
              </w:rPr>
              <w:t>（含覆膜滤布生产项目）</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936"/>
          <w:jc w:val="center"/>
        </w:trPr>
        <w:tc>
          <w:tcPr>
            <w:tcW w:w="814" w:type="dxa"/>
            <w:shd w:val="clear" w:color="auto" w:fill="auto"/>
            <w:vAlign w:val="center"/>
          </w:tcPr>
          <w:p w:rsidR="00026C54" w:rsidRDefault="00743DC0">
            <w:pPr>
              <w:widowControl/>
              <w:jc w:val="center"/>
              <w:rPr>
                <w:kern w:val="0"/>
                <w:sz w:val="24"/>
              </w:rPr>
            </w:pPr>
            <w:r>
              <w:rPr>
                <w:kern w:val="0"/>
                <w:sz w:val="24"/>
              </w:rPr>
              <w:t>59</w:t>
            </w:r>
          </w:p>
        </w:tc>
        <w:tc>
          <w:tcPr>
            <w:tcW w:w="3230" w:type="dxa"/>
            <w:shd w:val="clear" w:color="auto" w:fill="auto"/>
            <w:vAlign w:val="center"/>
          </w:tcPr>
          <w:p w:rsidR="00026C54" w:rsidRDefault="00743DC0">
            <w:pPr>
              <w:widowControl/>
              <w:rPr>
                <w:kern w:val="0"/>
                <w:sz w:val="24"/>
              </w:rPr>
            </w:pPr>
            <w:r>
              <w:rPr>
                <w:rFonts w:hAnsi="宋体"/>
                <w:kern w:val="0"/>
                <w:sz w:val="24"/>
              </w:rPr>
              <w:t>陶瓷制品制造</w:t>
            </w:r>
            <w:r>
              <w:rPr>
                <w:kern w:val="0"/>
                <w:sz w:val="24"/>
              </w:rPr>
              <w:t>307*</w:t>
            </w:r>
          </w:p>
        </w:tc>
        <w:tc>
          <w:tcPr>
            <w:tcW w:w="3059" w:type="dxa"/>
            <w:shd w:val="clear" w:color="auto" w:fill="auto"/>
            <w:vAlign w:val="center"/>
          </w:tcPr>
          <w:p w:rsidR="00026C54" w:rsidRDefault="00743DC0">
            <w:pPr>
              <w:widowControl/>
              <w:rPr>
                <w:kern w:val="0"/>
                <w:sz w:val="24"/>
              </w:rPr>
            </w:pPr>
            <w:r>
              <w:rPr>
                <w:rFonts w:hAnsi="宋体"/>
                <w:kern w:val="0"/>
                <w:sz w:val="24"/>
              </w:rPr>
              <w:t>使用高污染燃料的（高污染燃料指国环规大气〔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p>
        </w:tc>
        <w:tc>
          <w:tcPr>
            <w:tcW w:w="2513" w:type="dxa"/>
            <w:gridSpan w:val="2"/>
            <w:shd w:val="clear" w:color="auto" w:fill="auto"/>
            <w:vAlign w:val="center"/>
          </w:tcPr>
          <w:p w:rsidR="00026C54" w:rsidRDefault="00743DC0">
            <w:pPr>
              <w:rPr>
                <w:kern w:val="0"/>
                <w:sz w:val="24"/>
              </w:rPr>
            </w:pPr>
            <w:r>
              <w:rPr>
                <w:rFonts w:hAnsi="宋体"/>
                <w:kern w:val="0"/>
                <w:sz w:val="24"/>
              </w:rPr>
              <w:t>不使用高污染燃料的建筑陶瓷制品制造；不使用高污染燃料的年产</w:t>
            </w:r>
            <w:r>
              <w:rPr>
                <w:kern w:val="0"/>
                <w:sz w:val="24"/>
              </w:rPr>
              <w:t>150</w:t>
            </w:r>
            <w:r>
              <w:rPr>
                <w:rFonts w:hAnsi="宋体"/>
                <w:kern w:val="0"/>
                <w:sz w:val="24"/>
              </w:rPr>
              <w:t>万件及以上的卫生陶瓷制品制造；不使用高污染燃料的年产</w:t>
            </w:r>
            <w:r>
              <w:rPr>
                <w:kern w:val="0"/>
                <w:sz w:val="24"/>
              </w:rPr>
              <w:t>250</w:t>
            </w:r>
            <w:r>
              <w:rPr>
                <w:rFonts w:hAnsi="宋体"/>
                <w:kern w:val="0"/>
                <w:sz w:val="24"/>
              </w:rPr>
              <w:t>万件及以上的日用陶瓷制品制造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3050"/>
          <w:jc w:val="center"/>
        </w:trPr>
        <w:tc>
          <w:tcPr>
            <w:tcW w:w="814" w:type="dxa"/>
            <w:shd w:val="clear" w:color="auto" w:fill="auto"/>
            <w:vAlign w:val="center"/>
          </w:tcPr>
          <w:p w:rsidR="00026C54" w:rsidRDefault="00743DC0">
            <w:pPr>
              <w:widowControl/>
              <w:jc w:val="center"/>
              <w:rPr>
                <w:kern w:val="0"/>
                <w:sz w:val="24"/>
              </w:rPr>
            </w:pPr>
            <w:r>
              <w:rPr>
                <w:b/>
                <w:sz w:val="24"/>
              </w:rPr>
              <w:lastRenderedPageBreak/>
              <w:t>▲</w:t>
            </w:r>
            <w:r>
              <w:rPr>
                <w:kern w:val="0"/>
                <w:sz w:val="24"/>
              </w:rPr>
              <w:t>59</w:t>
            </w:r>
          </w:p>
        </w:tc>
        <w:tc>
          <w:tcPr>
            <w:tcW w:w="3230" w:type="dxa"/>
            <w:shd w:val="clear" w:color="auto" w:fill="auto"/>
            <w:vAlign w:val="center"/>
          </w:tcPr>
          <w:p w:rsidR="00026C54" w:rsidRDefault="00743DC0">
            <w:pPr>
              <w:widowControl/>
              <w:rPr>
                <w:kern w:val="0"/>
                <w:sz w:val="24"/>
              </w:rPr>
            </w:pPr>
            <w:r>
              <w:rPr>
                <w:rFonts w:hAnsi="宋体"/>
                <w:kern w:val="0"/>
                <w:sz w:val="24"/>
              </w:rPr>
              <w:t>陶瓷制品制造</w:t>
            </w:r>
            <w:r>
              <w:rPr>
                <w:kern w:val="0"/>
                <w:sz w:val="24"/>
              </w:rPr>
              <w:t>307*</w:t>
            </w:r>
            <w:r>
              <w:rPr>
                <w:rFonts w:hAnsi="宋体"/>
                <w:kern w:val="0"/>
                <w:sz w:val="24"/>
              </w:rPr>
              <w:t>（</w:t>
            </w:r>
            <w:r>
              <w:rPr>
                <w:rFonts w:hAnsi="宋体"/>
                <w:b/>
                <w:kern w:val="0"/>
                <w:sz w:val="24"/>
              </w:rPr>
              <w:t>不使用高污染燃料的特种陶瓷制品制造</w:t>
            </w:r>
            <w:r>
              <w:rPr>
                <w:b/>
                <w:kern w:val="0"/>
                <w:sz w:val="24"/>
              </w:rPr>
              <w:t>3073</w:t>
            </w:r>
            <w:r>
              <w:rPr>
                <w:rFonts w:hAnsi="宋体"/>
                <w:b/>
                <w:kern w:val="0"/>
                <w:sz w:val="24"/>
              </w:rPr>
              <w:t>、陈设艺术陶瓷制造</w:t>
            </w:r>
            <w:r>
              <w:rPr>
                <w:b/>
                <w:kern w:val="0"/>
                <w:sz w:val="24"/>
              </w:rPr>
              <w:t>3075</w:t>
            </w:r>
            <w:r>
              <w:rPr>
                <w:rFonts w:hAnsi="宋体"/>
                <w:b/>
                <w:kern w:val="0"/>
                <w:sz w:val="24"/>
              </w:rPr>
              <w:t>、园艺陶瓷制造</w:t>
            </w:r>
            <w:r>
              <w:rPr>
                <w:b/>
                <w:kern w:val="0"/>
                <w:sz w:val="24"/>
              </w:rPr>
              <w:t>3076</w:t>
            </w:r>
            <w:r>
              <w:rPr>
                <w:rFonts w:hAnsi="宋体"/>
                <w:b/>
                <w:kern w:val="0"/>
                <w:sz w:val="24"/>
              </w:rPr>
              <w:t>、其他陶瓷制品制造</w:t>
            </w:r>
            <w:r>
              <w:rPr>
                <w:b/>
                <w:kern w:val="0"/>
                <w:sz w:val="24"/>
              </w:rPr>
              <w:t>3079</w:t>
            </w:r>
            <w:r>
              <w:rPr>
                <w:rFonts w:hAnsi="宋体"/>
                <w:b/>
                <w:kern w:val="0"/>
                <w:sz w:val="24"/>
              </w:rPr>
              <w:t>除外</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使用高污染燃料的（高污染燃料指国环规大气〔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r>
              <w:rPr>
                <w:b/>
                <w:kern w:val="0"/>
                <w:sz w:val="24"/>
                <w:vertAlign w:val="superscript"/>
              </w:rPr>
              <w:t>②</w:t>
            </w:r>
          </w:p>
        </w:tc>
        <w:tc>
          <w:tcPr>
            <w:tcW w:w="2513" w:type="dxa"/>
            <w:gridSpan w:val="2"/>
            <w:shd w:val="clear" w:color="auto" w:fill="auto"/>
            <w:vAlign w:val="center"/>
          </w:tcPr>
          <w:p w:rsidR="00026C54" w:rsidRDefault="00743DC0">
            <w:pPr>
              <w:rPr>
                <w:kern w:val="0"/>
                <w:sz w:val="24"/>
              </w:rPr>
            </w:pPr>
            <w:r>
              <w:rPr>
                <w:rFonts w:hAnsi="宋体"/>
                <w:kern w:val="0"/>
                <w:sz w:val="24"/>
              </w:rPr>
              <w:t>不使用高污染燃料的建筑陶瓷制品制造；不使用高污染燃料的年产</w:t>
            </w:r>
            <w:r>
              <w:rPr>
                <w:kern w:val="0"/>
                <w:sz w:val="24"/>
              </w:rPr>
              <w:t>150</w:t>
            </w:r>
            <w:r>
              <w:rPr>
                <w:rFonts w:hAnsi="宋体"/>
                <w:kern w:val="0"/>
                <w:sz w:val="24"/>
              </w:rPr>
              <w:t>万件及以上的卫生陶瓷制品制造；不使用高污染燃料的年产</w:t>
            </w:r>
            <w:r>
              <w:rPr>
                <w:kern w:val="0"/>
                <w:sz w:val="24"/>
              </w:rPr>
              <w:t>250</w:t>
            </w:r>
            <w:r>
              <w:rPr>
                <w:rFonts w:hAnsi="宋体"/>
                <w:kern w:val="0"/>
                <w:sz w:val="24"/>
              </w:rPr>
              <w:t>万件及以上的日用陶瓷制品制造</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1158"/>
          <w:jc w:val="center"/>
        </w:trPr>
        <w:tc>
          <w:tcPr>
            <w:tcW w:w="814" w:type="dxa"/>
            <w:shd w:val="clear" w:color="auto" w:fill="auto"/>
            <w:vAlign w:val="center"/>
          </w:tcPr>
          <w:p w:rsidR="00026C54" w:rsidRDefault="00743DC0">
            <w:pPr>
              <w:widowControl/>
              <w:jc w:val="center"/>
              <w:rPr>
                <w:kern w:val="0"/>
                <w:sz w:val="24"/>
              </w:rPr>
            </w:pPr>
            <w:r>
              <w:rPr>
                <w:kern w:val="0"/>
                <w:sz w:val="24"/>
              </w:rPr>
              <w:t>60</w:t>
            </w:r>
          </w:p>
        </w:tc>
        <w:tc>
          <w:tcPr>
            <w:tcW w:w="3230" w:type="dxa"/>
            <w:shd w:val="clear" w:color="auto" w:fill="auto"/>
            <w:vAlign w:val="center"/>
          </w:tcPr>
          <w:p w:rsidR="00026C54" w:rsidRDefault="00743DC0">
            <w:pPr>
              <w:widowControl/>
              <w:rPr>
                <w:kern w:val="0"/>
                <w:sz w:val="24"/>
              </w:rPr>
            </w:pPr>
            <w:r>
              <w:rPr>
                <w:rFonts w:hAnsi="宋体"/>
                <w:kern w:val="0"/>
                <w:sz w:val="24"/>
              </w:rPr>
              <w:t>耐火材料制品制造</w:t>
            </w:r>
            <w:r>
              <w:rPr>
                <w:kern w:val="0"/>
                <w:sz w:val="24"/>
              </w:rPr>
              <w:t>308</w:t>
            </w:r>
            <w:r>
              <w:rPr>
                <w:rFonts w:hAnsi="宋体"/>
                <w:kern w:val="0"/>
                <w:sz w:val="24"/>
              </w:rPr>
              <w:t>；石墨及其他非金属矿物制品制造</w:t>
            </w:r>
            <w:r>
              <w:rPr>
                <w:kern w:val="0"/>
                <w:sz w:val="24"/>
              </w:rPr>
              <w:t>309</w:t>
            </w:r>
          </w:p>
        </w:tc>
        <w:tc>
          <w:tcPr>
            <w:tcW w:w="3059" w:type="dxa"/>
            <w:shd w:val="clear" w:color="auto" w:fill="auto"/>
            <w:vAlign w:val="center"/>
          </w:tcPr>
          <w:p w:rsidR="00026C54" w:rsidRDefault="00743DC0">
            <w:pPr>
              <w:widowControl/>
              <w:rPr>
                <w:kern w:val="0"/>
                <w:sz w:val="24"/>
              </w:rPr>
            </w:pPr>
            <w:r>
              <w:rPr>
                <w:rFonts w:hAnsi="宋体"/>
                <w:kern w:val="0"/>
                <w:sz w:val="24"/>
              </w:rPr>
              <w:t>石棉制品；含焙烧的石墨、碳素制品</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1143"/>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60</w:t>
            </w:r>
          </w:p>
        </w:tc>
        <w:tc>
          <w:tcPr>
            <w:tcW w:w="3230" w:type="dxa"/>
            <w:shd w:val="clear" w:color="auto" w:fill="auto"/>
            <w:vAlign w:val="center"/>
          </w:tcPr>
          <w:p w:rsidR="00026C54" w:rsidRDefault="00743DC0">
            <w:pPr>
              <w:widowControl/>
              <w:rPr>
                <w:kern w:val="0"/>
                <w:sz w:val="24"/>
              </w:rPr>
            </w:pPr>
            <w:r>
              <w:rPr>
                <w:rFonts w:hAnsi="宋体"/>
                <w:kern w:val="0"/>
                <w:sz w:val="24"/>
              </w:rPr>
              <w:t>耐火材料制品制造</w:t>
            </w:r>
            <w:r>
              <w:rPr>
                <w:kern w:val="0"/>
                <w:sz w:val="24"/>
              </w:rPr>
              <w:t>308</w:t>
            </w:r>
            <w:r>
              <w:rPr>
                <w:rFonts w:hAnsi="宋体"/>
                <w:kern w:val="0"/>
                <w:sz w:val="24"/>
              </w:rPr>
              <w:t>；石墨及其他非金属矿物制品制造</w:t>
            </w:r>
            <w:r>
              <w:rPr>
                <w:kern w:val="0"/>
                <w:sz w:val="24"/>
              </w:rPr>
              <w:t>309</w:t>
            </w:r>
          </w:p>
        </w:tc>
        <w:tc>
          <w:tcPr>
            <w:tcW w:w="3059" w:type="dxa"/>
            <w:shd w:val="clear" w:color="auto" w:fill="auto"/>
            <w:vAlign w:val="center"/>
          </w:tcPr>
          <w:p w:rsidR="00026C54" w:rsidRDefault="00743DC0">
            <w:pPr>
              <w:widowControl/>
              <w:rPr>
                <w:kern w:val="0"/>
                <w:sz w:val="24"/>
              </w:rPr>
            </w:pPr>
            <w:r>
              <w:rPr>
                <w:rFonts w:hAnsi="宋体"/>
                <w:kern w:val="0"/>
                <w:sz w:val="24"/>
              </w:rPr>
              <w:t>石棉制品；含焙烧的石墨、碳素制品</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（含沥青搅拌站项目、改性沥青加工项目）</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4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二十八、黑色金属冶炼和压延加工业</w:t>
            </w:r>
            <w:r>
              <w:rPr>
                <w:rFonts w:eastAsia="黑体"/>
                <w:kern w:val="0"/>
                <w:sz w:val="24"/>
              </w:rPr>
              <w:t>31</w:t>
            </w:r>
          </w:p>
        </w:tc>
      </w:tr>
      <w:tr w:rsidR="00026C54">
        <w:trPr>
          <w:trHeight w:val="615"/>
          <w:jc w:val="center"/>
        </w:trPr>
        <w:tc>
          <w:tcPr>
            <w:tcW w:w="814" w:type="dxa"/>
            <w:shd w:val="clear" w:color="auto" w:fill="auto"/>
            <w:vAlign w:val="center"/>
          </w:tcPr>
          <w:p w:rsidR="00026C54" w:rsidRDefault="00743DC0">
            <w:pPr>
              <w:widowControl/>
              <w:jc w:val="center"/>
              <w:rPr>
                <w:kern w:val="0"/>
                <w:sz w:val="24"/>
              </w:rPr>
            </w:pPr>
            <w:r>
              <w:rPr>
                <w:kern w:val="0"/>
                <w:sz w:val="24"/>
              </w:rPr>
              <w:t>61</w:t>
            </w:r>
          </w:p>
        </w:tc>
        <w:tc>
          <w:tcPr>
            <w:tcW w:w="3230" w:type="dxa"/>
            <w:shd w:val="clear" w:color="auto" w:fill="auto"/>
            <w:vAlign w:val="center"/>
          </w:tcPr>
          <w:p w:rsidR="00026C54" w:rsidRDefault="00743DC0">
            <w:pPr>
              <w:widowControl/>
              <w:rPr>
                <w:kern w:val="0"/>
                <w:sz w:val="24"/>
              </w:rPr>
            </w:pPr>
            <w:r>
              <w:rPr>
                <w:rFonts w:hAnsi="宋体"/>
                <w:kern w:val="0"/>
                <w:sz w:val="24"/>
              </w:rPr>
              <w:t>炼铁</w:t>
            </w:r>
            <w:r>
              <w:rPr>
                <w:kern w:val="0"/>
                <w:sz w:val="24"/>
              </w:rPr>
              <w:t>311</w:t>
            </w:r>
          </w:p>
        </w:tc>
        <w:tc>
          <w:tcPr>
            <w:tcW w:w="3059" w:type="dxa"/>
            <w:shd w:val="clear" w:color="auto" w:fill="auto"/>
            <w:vAlign w:val="center"/>
          </w:tcPr>
          <w:p w:rsidR="00026C54" w:rsidRDefault="00743DC0">
            <w:pPr>
              <w:widowControl/>
              <w:rPr>
                <w:kern w:val="0"/>
                <w:sz w:val="24"/>
              </w:rPr>
            </w:pPr>
            <w:r>
              <w:rPr>
                <w:rFonts w:hAnsi="宋体"/>
                <w:kern w:val="0"/>
                <w:sz w:val="24"/>
              </w:rPr>
              <w:t>全部</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643"/>
          <w:jc w:val="center"/>
        </w:trPr>
        <w:tc>
          <w:tcPr>
            <w:tcW w:w="814" w:type="dxa"/>
            <w:shd w:val="clear" w:color="auto" w:fill="auto"/>
            <w:vAlign w:val="center"/>
          </w:tcPr>
          <w:p w:rsidR="00026C54" w:rsidRDefault="00743DC0">
            <w:pPr>
              <w:widowControl/>
              <w:jc w:val="center"/>
              <w:rPr>
                <w:kern w:val="0"/>
                <w:sz w:val="24"/>
              </w:rPr>
            </w:pPr>
            <w:r>
              <w:rPr>
                <w:kern w:val="0"/>
                <w:sz w:val="24"/>
              </w:rPr>
              <w:t>62</w:t>
            </w:r>
          </w:p>
        </w:tc>
        <w:tc>
          <w:tcPr>
            <w:tcW w:w="3230" w:type="dxa"/>
            <w:shd w:val="clear" w:color="auto" w:fill="auto"/>
            <w:vAlign w:val="center"/>
          </w:tcPr>
          <w:p w:rsidR="00026C54" w:rsidRDefault="00743DC0">
            <w:pPr>
              <w:widowControl/>
              <w:rPr>
                <w:kern w:val="0"/>
                <w:sz w:val="24"/>
              </w:rPr>
            </w:pPr>
            <w:r>
              <w:rPr>
                <w:rFonts w:hAnsi="宋体"/>
                <w:kern w:val="0"/>
                <w:sz w:val="24"/>
              </w:rPr>
              <w:t>炼钢</w:t>
            </w:r>
            <w:r>
              <w:rPr>
                <w:kern w:val="0"/>
                <w:sz w:val="24"/>
              </w:rPr>
              <w:t>312</w:t>
            </w:r>
            <w:r>
              <w:rPr>
                <w:rFonts w:hAnsi="宋体"/>
                <w:kern w:val="0"/>
                <w:sz w:val="24"/>
              </w:rPr>
              <w:t>；铁合金冶炼</w:t>
            </w:r>
            <w:r>
              <w:rPr>
                <w:kern w:val="0"/>
                <w:sz w:val="24"/>
              </w:rPr>
              <w:t>314</w:t>
            </w:r>
          </w:p>
        </w:tc>
        <w:tc>
          <w:tcPr>
            <w:tcW w:w="3059" w:type="dxa"/>
            <w:shd w:val="clear" w:color="auto" w:fill="auto"/>
            <w:vAlign w:val="center"/>
          </w:tcPr>
          <w:p w:rsidR="00026C54" w:rsidRDefault="00743DC0">
            <w:pPr>
              <w:widowControl/>
              <w:rPr>
                <w:kern w:val="0"/>
                <w:sz w:val="24"/>
              </w:rPr>
            </w:pPr>
            <w:r>
              <w:rPr>
                <w:rFonts w:hAnsi="宋体"/>
                <w:kern w:val="0"/>
                <w:sz w:val="24"/>
              </w:rPr>
              <w:t>全部</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75"/>
          <w:jc w:val="center"/>
        </w:trPr>
        <w:tc>
          <w:tcPr>
            <w:tcW w:w="814" w:type="dxa"/>
            <w:shd w:val="clear" w:color="auto" w:fill="auto"/>
            <w:vAlign w:val="center"/>
          </w:tcPr>
          <w:p w:rsidR="00026C54" w:rsidRDefault="00743DC0">
            <w:pPr>
              <w:widowControl/>
              <w:jc w:val="center"/>
              <w:rPr>
                <w:kern w:val="0"/>
                <w:sz w:val="24"/>
              </w:rPr>
            </w:pPr>
            <w:r>
              <w:rPr>
                <w:kern w:val="0"/>
                <w:sz w:val="24"/>
              </w:rPr>
              <w:t>63</w:t>
            </w:r>
          </w:p>
        </w:tc>
        <w:tc>
          <w:tcPr>
            <w:tcW w:w="3230" w:type="dxa"/>
            <w:shd w:val="clear" w:color="auto" w:fill="auto"/>
            <w:vAlign w:val="center"/>
          </w:tcPr>
          <w:p w:rsidR="00026C54" w:rsidRDefault="00743DC0">
            <w:pPr>
              <w:widowControl/>
              <w:rPr>
                <w:kern w:val="0"/>
                <w:sz w:val="24"/>
              </w:rPr>
            </w:pPr>
            <w:r>
              <w:rPr>
                <w:rFonts w:hAnsi="宋体"/>
                <w:kern w:val="0"/>
                <w:sz w:val="24"/>
              </w:rPr>
              <w:t>钢压延加工</w:t>
            </w:r>
            <w:r>
              <w:rPr>
                <w:kern w:val="0"/>
                <w:sz w:val="24"/>
              </w:rPr>
              <w:t>313</w:t>
            </w:r>
          </w:p>
        </w:tc>
        <w:tc>
          <w:tcPr>
            <w:tcW w:w="3059" w:type="dxa"/>
            <w:shd w:val="clear" w:color="auto" w:fill="auto"/>
            <w:vAlign w:val="center"/>
          </w:tcPr>
          <w:p w:rsidR="00026C54" w:rsidRDefault="00743DC0">
            <w:pPr>
              <w:widowControl/>
              <w:rPr>
                <w:kern w:val="0"/>
                <w:sz w:val="24"/>
              </w:rPr>
            </w:pPr>
            <w:r>
              <w:rPr>
                <w:rFonts w:hAnsi="宋体"/>
                <w:kern w:val="0"/>
                <w:sz w:val="24"/>
              </w:rPr>
              <w:t>年产</w:t>
            </w:r>
            <w:r>
              <w:rPr>
                <w:kern w:val="0"/>
                <w:sz w:val="24"/>
              </w:rPr>
              <w:t>50</w:t>
            </w:r>
            <w:r>
              <w:rPr>
                <w:rFonts w:hAnsi="宋体"/>
                <w:kern w:val="0"/>
                <w:sz w:val="24"/>
              </w:rPr>
              <w:t>万吨及以上的冷轧</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6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二十九、有色金属冶炼和压延加工业</w:t>
            </w:r>
            <w:r>
              <w:rPr>
                <w:rFonts w:eastAsia="黑体"/>
                <w:kern w:val="0"/>
                <w:sz w:val="24"/>
              </w:rPr>
              <w:t>32</w:t>
            </w:r>
          </w:p>
        </w:tc>
      </w:tr>
      <w:tr w:rsidR="00026C54">
        <w:trPr>
          <w:trHeight w:val="1364"/>
          <w:jc w:val="center"/>
        </w:trPr>
        <w:tc>
          <w:tcPr>
            <w:tcW w:w="814" w:type="dxa"/>
            <w:shd w:val="clear" w:color="auto" w:fill="auto"/>
            <w:vAlign w:val="center"/>
          </w:tcPr>
          <w:p w:rsidR="00026C54" w:rsidRDefault="00743DC0">
            <w:pPr>
              <w:widowControl/>
              <w:jc w:val="center"/>
              <w:rPr>
                <w:kern w:val="0"/>
                <w:sz w:val="24"/>
              </w:rPr>
            </w:pPr>
            <w:r>
              <w:rPr>
                <w:kern w:val="0"/>
                <w:sz w:val="24"/>
              </w:rPr>
              <w:t>64</w:t>
            </w:r>
          </w:p>
        </w:tc>
        <w:tc>
          <w:tcPr>
            <w:tcW w:w="3230" w:type="dxa"/>
            <w:shd w:val="clear" w:color="auto" w:fill="auto"/>
            <w:vAlign w:val="center"/>
          </w:tcPr>
          <w:p w:rsidR="00026C54" w:rsidRDefault="00743DC0">
            <w:pPr>
              <w:rPr>
                <w:kern w:val="0"/>
                <w:sz w:val="24"/>
              </w:rPr>
            </w:pPr>
            <w:r>
              <w:rPr>
                <w:rFonts w:hAnsi="宋体"/>
                <w:kern w:val="0"/>
                <w:sz w:val="24"/>
              </w:rPr>
              <w:t>常用有色金属冶炼</w:t>
            </w:r>
            <w:r>
              <w:rPr>
                <w:kern w:val="0"/>
                <w:sz w:val="24"/>
              </w:rPr>
              <w:t>321</w:t>
            </w:r>
            <w:r>
              <w:rPr>
                <w:rFonts w:hAnsi="宋体"/>
                <w:kern w:val="0"/>
                <w:sz w:val="24"/>
              </w:rPr>
              <w:t>；贵金属冶炼</w:t>
            </w:r>
            <w:r>
              <w:rPr>
                <w:kern w:val="0"/>
                <w:sz w:val="24"/>
              </w:rPr>
              <w:t>322</w:t>
            </w:r>
            <w:r>
              <w:rPr>
                <w:rFonts w:hAnsi="宋体"/>
                <w:kern w:val="0"/>
                <w:sz w:val="24"/>
              </w:rPr>
              <w:t>；稀有稀土金属冶炼</w:t>
            </w:r>
            <w:r>
              <w:rPr>
                <w:kern w:val="0"/>
                <w:sz w:val="24"/>
              </w:rPr>
              <w:t>323</w:t>
            </w:r>
            <w:r>
              <w:rPr>
                <w:rFonts w:hAnsi="宋体"/>
                <w:kern w:val="0"/>
                <w:sz w:val="24"/>
              </w:rPr>
              <w:t>；有色金属合金制造</w:t>
            </w:r>
            <w:r>
              <w:rPr>
                <w:kern w:val="0"/>
                <w:sz w:val="24"/>
              </w:rPr>
              <w:t>324</w:t>
            </w:r>
          </w:p>
        </w:tc>
        <w:tc>
          <w:tcPr>
            <w:tcW w:w="3059" w:type="dxa"/>
            <w:shd w:val="clear" w:color="auto" w:fill="auto"/>
            <w:vAlign w:val="center"/>
          </w:tcPr>
          <w:p w:rsidR="00026C54" w:rsidRDefault="00743DC0">
            <w:pPr>
              <w:widowControl/>
              <w:rPr>
                <w:kern w:val="0"/>
                <w:sz w:val="24"/>
              </w:rPr>
            </w:pPr>
            <w:r>
              <w:rPr>
                <w:rFonts w:hAnsi="宋体"/>
                <w:kern w:val="0"/>
                <w:sz w:val="24"/>
              </w:rPr>
              <w:t>全部（利用单质金属混配重熔生产合金的除外）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270"/>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64</w:t>
            </w:r>
          </w:p>
        </w:tc>
        <w:tc>
          <w:tcPr>
            <w:tcW w:w="3230" w:type="dxa"/>
            <w:shd w:val="clear" w:color="auto" w:fill="auto"/>
            <w:vAlign w:val="center"/>
          </w:tcPr>
          <w:p w:rsidR="00026C54" w:rsidRDefault="00743DC0">
            <w:pPr>
              <w:rPr>
                <w:kern w:val="0"/>
                <w:sz w:val="24"/>
              </w:rPr>
            </w:pPr>
            <w:r>
              <w:rPr>
                <w:rFonts w:hAnsi="宋体"/>
                <w:kern w:val="0"/>
                <w:sz w:val="24"/>
              </w:rPr>
              <w:t>常用有色金属冶炼</w:t>
            </w:r>
            <w:r>
              <w:rPr>
                <w:kern w:val="0"/>
                <w:sz w:val="24"/>
              </w:rPr>
              <w:t>321</w:t>
            </w:r>
            <w:r>
              <w:rPr>
                <w:rFonts w:hAnsi="宋体"/>
                <w:kern w:val="0"/>
                <w:sz w:val="24"/>
              </w:rPr>
              <w:t>；贵金属冶炼</w:t>
            </w:r>
            <w:r>
              <w:rPr>
                <w:kern w:val="0"/>
                <w:sz w:val="24"/>
              </w:rPr>
              <w:t>322</w:t>
            </w:r>
            <w:r>
              <w:rPr>
                <w:rFonts w:hAnsi="宋体"/>
                <w:kern w:val="0"/>
                <w:sz w:val="24"/>
              </w:rPr>
              <w:t>；稀有稀土金属冶炼</w:t>
            </w:r>
            <w:r>
              <w:rPr>
                <w:kern w:val="0"/>
                <w:sz w:val="24"/>
              </w:rPr>
              <w:t>323</w:t>
            </w:r>
            <w:r>
              <w:rPr>
                <w:rFonts w:hAnsi="宋体"/>
                <w:kern w:val="0"/>
                <w:sz w:val="24"/>
              </w:rPr>
              <w:t>；有色金属合金制造</w:t>
            </w:r>
            <w:r>
              <w:rPr>
                <w:kern w:val="0"/>
                <w:sz w:val="24"/>
              </w:rPr>
              <w:t>324</w:t>
            </w:r>
          </w:p>
        </w:tc>
        <w:tc>
          <w:tcPr>
            <w:tcW w:w="3059" w:type="dxa"/>
            <w:shd w:val="clear" w:color="auto" w:fill="auto"/>
            <w:vAlign w:val="center"/>
          </w:tcPr>
          <w:p w:rsidR="00026C54" w:rsidRDefault="00743DC0">
            <w:pPr>
              <w:widowControl/>
              <w:rPr>
                <w:kern w:val="0"/>
                <w:sz w:val="24"/>
              </w:rPr>
            </w:pPr>
            <w:r>
              <w:rPr>
                <w:rFonts w:hAnsi="宋体"/>
                <w:kern w:val="0"/>
                <w:sz w:val="24"/>
              </w:rPr>
              <w:t>全部（</w:t>
            </w:r>
            <w:r>
              <w:rPr>
                <w:rFonts w:hAnsi="宋体"/>
                <w:b/>
                <w:kern w:val="0"/>
                <w:sz w:val="24"/>
              </w:rPr>
              <w:t>含从废催化剂回收提炼贵金属的；</w:t>
            </w:r>
            <w:r>
              <w:rPr>
                <w:rFonts w:hAnsi="宋体"/>
                <w:kern w:val="0"/>
                <w:sz w:val="24"/>
              </w:rPr>
              <w:t>利用单质金属混配重熔生产合金的除外）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668"/>
          <w:jc w:val="center"/>
        </w:trPr>
        <w:tc>
          <w:tcPr>
            <w:tcW w:w="814" w:type="dxa"/>
            <w:shd w:val="clear" w:color="auto" w:fill="auto"/>
            <w:vAlign w:val="center"/>
          </w:tcPr>
          <w:p w:rsidR="00026C54" w:rsidRDefault="00743DC0">
            <w:pPr>
              <w:widowControl/>
              <w:jc w:val="center"/>
              <w:rPr>
                <w:kern w:val="0"/>
                <w:sz w:val="24"/>
              </w:rPr>
            </w:pPr>
            <w:r>
              <w:rPr>
                <w:kern w:val="0"/>
                <w:sz w:val="24"/>
              </w:rPr>
              <w:t>65</w:t>
            </w:r>
          </w:p>
        </w:tc>
        <w:tc>
          <w:tcPr>
            <w:tcW w:w="3230" w:type="dxa"/>
            <w:shd w:val="clear" w:color="auto" w:fill="auto"/>
            <w:vAlign w:val="center"/>
          </w:tcPr>
          <w:p w:rsidR="00026C54" w:rsidRDefault="00743DC0">
            <w:pPr>
              <w:widowControl/>
              <w:rPr>
                <w:kern w:val="0"/>
                <w:sz w:val="24"/>
              </w:rPr>
            </w:pPr>
            <w:r>
              <w:rPr>
                <w:rFonts w:hAnsi="宋体"/>
                <w:kern w:val="0"/>
                <w:sz w:val="24"/>
              </w:rPr>
              <w:t>有色金属压延加工</w:t>
            </w:r>
            <w:r>
              <w:rPr>
                <w:kern w:val="0"/>
                <w:sz w:val="24"/>
              </w:rPr>
              <w:t>325</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0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三十、金属制品业</w:t>
            </w:r>
            <w:r>
              <w:rPr>
                <w:rFonts w:eastAsia="黑体"/>
                <w:kern w:val="0"/>
                <w:sz w:val="24"/>
              </w:rPr>
              <w:t>33</w:t>
            </w:r>
          </w:p>
        </w:tc>
      </w:tr>
      <w:tr w:rsidR="00026C54">
        <w:trPr>
          <w:trHeight w:val="3182"/>
          <w:jc w:val="center"/>
        </w:trPr>
        <w:tc>
          <w:tcPr>
            <w:tcW w:w="814" w:type="dxa"/>
            <w:shd w:val="clear" w:color="auto" w:fill="auto"/>
            <w:vAlign w:val="center"/>
          </w:tcPr>
          <w:p w:rsidR="00026C54" w:rsidRDefault="00743DC0">
            <w:pPr>
              <w:widowControl/>
              <w:jc w:val="center"/>
              <w:rPr>
                <w:kern w:val="0"/>
                <w:sz w:val="24"/>
              </w:rPr>
            </w:pPr>
            <w:r>
              <w:rPr>
                <w:kern w:val="0"/>
                <w:sz w:val="24"/>
              </w:rPr>
              <w:t>66</w:t>
            </w:r>
          </w:p>
        </w:tc>
        <w:tc>
          <w:tcPr>
            <w:tcW w:w="3230" w:type="dxa"/>
            <w:shd w:val="clear" w:color="auto" w:fill="auto"/>
            <w:vAlign w:val="center"/>
          </w:tcPr>
          <w:p w:rsidR="00026C54" w:rsidRDefault="00743DC0">
            <w:pPr>
              <w:rPr>
                <w:kern w:val="0"/>
                <w:sz w:val="24"/>
              </w:rPr>
            </w:pPr>
            <w:r>
              <w:rPr>
                <w:rFonts w:hAnsi="宋体"/>
                <w:kern w:val="0"/>
                <w:sz w:val="24"/>
              </w:rPr>
              <w:t>结构性金属制品制造</w:t>
            </w:r>
            <w:r>
              <w:rPr>
                <w:kern w:val="0"/>
                <w:sz w:val="24"/>
              </w:rPr>
              <w:t>331</w:t>
            </w:r>
            <w:r>
              <w:rPr>
                <w:rFonts w:hAnsi="宋体"/>
                <w:kern w:val="0"/>
                <w:sz w:val="24"/>
              </w:rPr>
              <w:t>；金属工具制造</w:t>
            </w:r>
            <w:r>
              <w:rPr>
                <w:kern w:val="0"/>
                <w:sz w:val="24"/>
              </w:rPr>
              <w:t>332</w:t>
            </w:r>
            <w:r>
              <w:rPr>
                <w:rFonts w:hAnsi="宋体"/>
                <w:kern w:val="0"/>
                <w:sz w:val="24"/>
              </w:rPr>
              <w:t>；集装箱及金属包装容器制造</w:t>
            </w:r>
            <w:r>
              <w:rPr>
                <w:kern w:val="0"/>
                <w:sz w:val="24"/>
              </w:rPr>
              <w:t>333</w:t>
            </w:r>
            <w:r>
              <w:rPr>
                <w:rFonts w:hAnsi="宋体"/>
                <w:kern w:val="0"/>
                <w:sz w:val="24"/>
              </w:rPr>
              <w:t>；金属丝绳及其制品制造</w:t>
            </w:r>
            <w:r>
              <w:rPr>
                <w:kern w:val="0"/>
                <w:sz w:val="24"/>
              </w:rPr>
              <w:t>334</w:t>
            </w:r>
            <w:r>
              <w:rPr>
                <w:rFonts w:hAnsi="宋体"/>
                <w:kern w:val="0"/>
                <w:sz w:val="24"/>
              </w:rPr>
              <w:t>；建筑、安全用金属制品制造</w:t>
            </w:r>
            <w:r>
              <w:rPr>
                <w:kern w:val="0"/>
                <w:sz w:val="24"/>
              </w:rPr>
              <w:t>335</w:t>
            </w:r>
            <w:r>
              <w:rPr>
                <w:rFonts w:hAnsi="宋体"/>
                <w:kern w:val="0"/>
                <w:sz w:val="24"/>
              </w:rPr>
              <w:t>；搪瓷制品制造</w:t>
            </w:r>
            <w:r>
              <w:rPr>
                <w:kern w:val="0"/>
                <w:sz w:val="24"/>
              </w:rPr>
              <w:t>337</w:t>
            </w:r>
            <w:r>
              <w:rPr>
                <w:rFonts w:hAnsi="宋体"/>
                <w:kern w:val="0"/>
                <w:sz w:val="24"/>
              </w:rPr>
              <w:t>；金属制日用品制造</w:t>
            </w:r>
            <w:r>
              <w:rPr>
                <w:kern w:val="0"/>
                <w:sz w:val="24"/>
              </w:rPr>
              <w:t>338</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486"/>
          <w:jc w:val="center"/>
        </w:trPr>
        <w:tc>
          <w:tcPr>
            <w:tcW w:w="814" w:type="dxa"/>
            <w:shd w:val="clear" w:color="auto" w:fill="auto"/>
            <w:vAlign w:val="center"/>
          </w:tcPr>
          <w:p w:rsidR="00026C54" w:rsidRDefault="00743DC0">
            <w:pPr>
              <w:widowControl/>
              <w:jc w:val="center"/>
              <w:rPr>
                <w:kern w:val="0"/>
                <w:sz w:val="24"/>
              </w:rPr>
            </w:pPr>
            <w:r>
              <w:rPr>
                <w:b/>
                <w:sz w:val="24"/>
              </w:rPr>
              <w:lastRenderedPageBreak/>
              <w:t>▲</w:t>
            </w:r>
            <w:r>
              <w:rPr>
                <w:kern w:val="0"/>
                <w:sz w:val="24"/>
              </w:rPr>
              <w:t>66</w:t>
            </w:r>
          </w:p>
        </w:tc>
        <w:tc>
          <w:tcPr>
            <w:tcW w:w="3230" w:type="dxa"/>
            <w:shd w:val="clear" w:color="auto" w:fill="auto"/>
            <w:vAlign w:val="center"/>
          </w:tcPr>
          <w:p w:rsidR="00026C54" w:rsidRDefault="00743DC0">
            <w:pPr>
              <w:rPr>
                <w:kern w:val="0"/>
                <w:sz w:val="24"/>
              </w:rPr>
            </w:pPr>
            <w:r>
              <w:rPr>
                <w:rFonts w:hAnsi="宋体"/>
                <w:kern w:val="0"/>
                <w:sz w:val="24"/>
              </w:rPr>
              <w:t>结构性金属制品制造</w:t>
            </w:r>
            <w:r>
              <w:rPr>
                <w:kern w:val="0"/>
                <w:sz w:val="24"/>
              </w:rPr>
              <w:t>331</w:t>
            </w:r>
            <w:r>
              <w:rPr>
                <w:rFonts w:hAnsi="宋体"/>
                <w:kern w:val="0"/>
                <w:sz w:val="24"/>
              </w:rPr>
              <w:t>；金属工具制造</w:t>
            </w:r>
            <w:r>
              <w:rPr>
                <w:kern w:val="0"/>
                <w:sz w:val="24"/>
              </w:rPr>
              <w:t>332</w:t>
            </w:r>
            <w:r>
              <w:rPr>
                <w:rFonts w:hAnsi="宋体"/>
                <w:kern w:val="0"/>
                <w:sz w:val="24"/>
              </w:rPr>
              <w:t>；集装箱及金属包装容器制造</w:t>
            </w:r>
            <w:r>
              <w:rPr>
                <w:kern w:val="0"/>
                <w:sz w:val="24"/>
              </w:rPr>
              <w:t>333</w:t>
            </w:r>
            <w:r>
              <w:rPr>
                <w:rFonts w:hAnsi="宋体"/>
                <w:kern w:val="0"/>
                <w:sz w:val="24"/>
              </w:rPr>
              <w:t>；金属丝绳及其制品制造</w:t>
            </w:r>
            <w:r>
              <w:rPr>
                <w:kern w:val="0"/>
                <w:sz w:val="24"/>
              </w:rPr>
              <w:t>334</w:t>
            </w:r>
            <w:r>
              <w:rPr>
                <w:rFonts w:hAnsi="宋体"/>
                <w:kern w:val="0"/>
                <w:sz w:val="24"/>
              </w:rPr>
              <w:t>；建筑、安全用金属制品制造</w:t>
            </w:r>
            <w:r>
              <w:rPr>
                <w:kern w:val="0"/>
                <w:sz w:val="24"/>
              </w:rPr>
              <w:t>335</w:t>
            </w:r>
            <w:r>
              <w:rPr>
                <w:rFonts w:hAnsi="宋体"/>
                <w:kern w:val="0"/>
                <w:sz w:val="24"/>
              </w:rPr>
              <w:t>；搪瓷制品制造</w:t>
            </w:r>
            <w:r>
              <w:rPr>
                <w:kern w:val="0"/>
                <w:sz w:val="24"/>
              </w:rPr>
              <w:t>337</w:t>
            </w:r>
            <w:r>
              <w:rPr>
                <w:rFonts w:hAnsi="宋体"/>
                <w:kern w:val="0"/>
                <w:sz w:val="24"/>
              </w:rPr>
              <w:t>；金属制日用品制造</w:t>
            </w:r>
            <w:r>
              <w:rPr>
                <w:kern w:val="0"/>
                <w:sz w:val="24"/>
              </w:rPr>
              <w:t>338</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w:t>
            </w:r>
            <w:r>
              <w:rPr>
                <w:rFonts w:hAnsi="宋体" w:hint="eastAsia"/>
                <w:b/>
                <w:kern w:val="0"/>
                <w:sz w:val="24"/>
              </w:rPr>
              <w:t>且</w:t>
            </w:r>
            <w:r>
              <w:rPr>
                <w:rFonts w:hAnsi="宋体"/>
                <w:b/>
                <w:kern w:val="0"/>
                <w:sz w:val="24"/>
              </w:rPr>
              <w:t>不使用溶剂型胶黏剂</w:t>
            </w:r>
            <w:r>
              <w:rPr>
                <w:rFonts w:hAnsi="宋体"/>
                <w:kern w:val="0"/>
                <w:sz w:val="24"/>
              </w:rPr>
              <w:t>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r>
              <w:rPr>
                <w:rFonts w:hAnsi="宋体"/>
                <w:b/>
                <w:kern w:val="0"/>
                <w:sz w:val="24"/>
              </w:rPr>
              <w:t>金属丝绳及其制品制造</w:t>
            </w:r>
            <w:r>
              <w:rPr>
                <w:b/>
                <w:kern w:val="0"/>
                <w:sz w:val="24"/>
              </w:rPr>
              <w:t>3340</w:t>
            </w:r>
            <w:r>
              <w:rPr>
                <w:rFonts w:hAnsi="宋体"/>
                <w:b/>
                <w:kern w:val="0"/>
                <w:sz w:val="24"/>
              </w:rPr>
              <w:t>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2157"/>
          <w:jc w:val="center"/>
        </w:trPr>
        <w:tc>
          <w:tcPr>
            <w:tcW w:w="814" w:type="dxa"/>
            <w:shd w:val="clear" w:color="auto" w:fill="auto"/>
            <w:vAlign w:val="center"/>
          </w:tcPr>
          <w:p w:rsidR="00026C54" w:rsidRDefault="00743DC0">
            <w:pPr>
              <w:widowControl/>
              <w:jc w:val="center"/>
              <w:rPr>
                <w:kern w:val="0"/>
                <w:sz w:val="24"/>
              </w:rPr>
            </w:pPr>
            <w:r>
              <w:rPr>
                <w:kern w:val="0"/>
                <w:sz w:val="24"/>
              </w:rPr>
              <w:t>67</w:t>
            </w:r>
          </w:p>
        </w:tc>
        <w:tc>
          <w:tcPr>
            <w:tcW w:w="3230" w:type="dxa"/>
            <w:shd w:val="clear" w:color="auto" w:fill="auto"/>
            <w:vAlign w:val="center"/>
          </w:tcPr>
          <w:p w:rsidR="00026C54" w:rsidRDefault="00743DC0">
            <w:pPr>
              <w:widowControl/>
              <w:rPr>
                <w:kern w:val="0"/>
                <w:sz w:val="24"/>
              </w:rPr>
            </w:pPr>
            <w:r>
              <w:rPr>
                <w:rFonts w:hAnsi="宋体"/>
                <w:kern w:val="0"/>
                <w:sz w:val="24"/>
              </w:rPr>
              <w:t>金属表面处理及热处理加工</w:t>
            </w:r>
          </w:p>
        </w:tc>
        <w:tc>
          <w:tcPr>
            <w:tcW w:w="3059" w:type="dxa"/>
            <w:shd w:val="clear" w:color="auto" w:fill="auto"/>
            <w:vAlign w:val="center"/>
          </w:tcPr>
          <w:p w:rsidR="00026C54" w:rsidRDefault="00743DC0">
            <w:pPr>
              <w:rPr>
                <w:kern w:val="0"/>
                <w:sz w:val="24"/>
              </w:rPr>
            </w:pPr>
            <w:r>
              <w:rPr>
                <w:rFonts w:hAnsi="宋体"/>
                <w:kern w:val="0"/>
                <w:sz w:val="24"/>
              </w:rPr>
              <w:t>有电镀工艺的；有钝化工艺的热镀锌；使用有机涂层的（喷粉、喷塑、浸塑和电泳除外；年用溶剂型涂料（含稀释剂）</w:t>
            </w:r>
            <w:r>
              <w:rPr>
                <w:kern w:val="0"/>
                <w:sz w:val="24"/>
              </w:rPr>
              <w:t>10</w:t>
            </w:r>
            <w:r>
              <w:rPr>
                <w:rFonts w:hAnsi="宋体"/>
                <w:kern w:val="0"/>
                <w:sz w:val="24"/>
              </w:rPr>
              <w:t>吨以下和用非溶剂型低</w:t>
            </w:r>
            <w:r>
              <w:rPr>
                <w:kern w:val="0"/>
                <w:sz w:val="24"/>
              </w:rPr>
              <w:t>VOCs</w:t>
            </w:r>
            <w:r>
              <w:rPr>
                <w:rFonts w:hAnsi="宋体"/>
                <w:kern w:val="0"/>
                <w:sz w:val="24"/>
              </w:rPr>
              <w:t>含量涂料的除外）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67</w:t>
            </w:r>
          </w:p>
        </w:tc>
        <w:tc>
          <w:tcPr>
            <w:tcW w:w="3230" w:type="dxa"/>
            <w:shd w:val="clear" w:color="auto" w:fill="auto"/>
            <w:vAlign w:val="center"/>
          </w:tcPr>
          <w:p w:rsidR="00026C54" w:rsidRDefault="00743DC0">
            <w:pPr>
              <w:widowControl/>
              <w:rPr>
                <w:kern w:val="0"/>
                <w:sz w:val="24"/>
              </w:rPr>
            </w:pPr>
            <w:r>
              <w:rPr>
                <w:rFonts w:hAnsi="宋体"/>
                <w:kern w:val="0"/>
                <w:sz w:val="24"/>
              </w:rPr>
              <w:t>金属表面处理及热处理加工</w:t>
            </w:r>
          </w:p>
        </w:tc>
        <w:tc>
          <w:tcPr>
            <w:tcW w:w="3059" w:type="dxa"/>
            <w:shd w:val="clear" w:color="auto" w:fill="auto"/>
            <w:vAlign w:val="center"/>
          </w:tcPr>
          <w:p w:rsidR="00026C54" w:rsidRDefault="00743DC0">
            <w:pPr>
              <w:rPr>
                <w:kern w:val="0"/>
                <w:sz w:val="24"/>
              </w:rPr>
            </w:pPr>
            <w:r>
              <w:rPr>
                <w:rFonts w:hAnsi="宋体"/>
                <w:kern w:val="0"/>
                <w:sz w:val="24"/>
              </w:rPr>
              <w:t>有电镀工艺的；有钝化工艺的热镀锌；使用有机涂层的（喷粉、喷塑、浸塑和电泳除外；年用溶剂型涂料（含稀释剂）</w:t>
            </w:r>
            <w:r>
              <w:rPr>
                <w:kern w:val="0"/>
                <w:sz w:val="24"/>
              </w:rPr>
              <w:t>10</w:t>
            </w:r>
            <w:r>
              <w:rPr>
                <w:rFonts w:hAnsi="宋体"/>
                <w:kern w:val="0"/>
                <w:sz w:val="24"/>
              </w:rPr>
              <w:t>吨以下和用非溶剂型低</w:t>
            </w:r>
            <w:r>
              <w:rPr>
                <w:kern w:val="0"/>
                <w:sz w:val="24"/>
              </w:rPr>
              <w:t>VOCs</w:t>
            </w:r>
            <w:r>
              <w:rPr>
                <w:rFonts w:hAnsi="宋体"/>
                <w:kern w:val="0"/>
                <w:sz w:val="24"/>
              </w:rPr>
              <w:t>含量涂料的除外）</w:t>
            </w:r>
          </w:p>
        </w:tc>
        <w:tc>
          <w:tcPr>
            <w:tcW w:w="2513" w:type="dxa"/>
            <w:gridSpan w:val="2"/>
            <w:shd w:val="clear" w:color="auto" w:fill="auto"/>
            <w:vAlign w:val="center"/>
          </w:tcPr>
          <w:p w:rsidR="00026C54" w:rsidRDefault="00743DC0">
            <w:pPr>
              <w:widowControl/>
              <w:rPr>
                <w:kern w:val="0"/>
                <w:sz w:val="24"/>
              </w:rPr>
            </w:pPr>
            <w:r>
              <w:rPr>
                <w:rFonts w:hAnsi="宋体"/>
                <w:spacing w:val="-6"/>
                <w:kern w:val="0"/>
                <w:sz w:val="24"/>
              </w:rPr>
              <w:t>其他（</w:t>
            </w:r>
            <w:r>
              <w:rPr>
                <w:rFonts w:hAnsi="宋体"/>
                <w:b/>
                <w:spacing w:val="-6"/>
                <w:kern w:val="0"/>
                <w:sz w:val="24"/>
              </w:rPr>
              <w:t>含喷砂、抛丸、水洗去油、磷化、酸洗等表面处理工艺的；仅有涂装工艺且</w:t>
            </w:r>
            <w:r>
              <w:rPr>
                <w:rFonts w:hAnsi="宋体"/>
                <w:spacing w:val="-6"/>
                <w:kern w:val="0"/>
                <w:sz w:val="24"/>
              </w:rPr>
              <w:t>年用非溶剂型低</w:t>
            </w:r>
            <w:r>
              <w:rPr>
                <w:spacing w:val="-6"/>
                <w:kern w:val="0"/>
                <w:sz w:val="24"/>
              </w:rPr>
              <w:t>VOCs</w:t>
            </w:r>
            <w:r>
              <w:rPr>
                <w:rFonts w:hAnsi="宋体"/>
                <w:spacing w:val="-6"/>
                <w:kern w:val="0"/>
                <w:sz w:val="24"/>
              </w:rPr>
              <w:t>含量涂料</w:t>
            </w:r>
            <w:r>
              <w:rPr>
                <w:spacing w:val="-6"/>
                <w:kern w:val="0"/>
                <w:sz w:val="24"/>
              </w:rPr>
              <w:t>10</w:t>
            </w:r>
            <w:r>
              <w:rPr>
                <w:rFonts w:hAnsi="宋体"/>
                <w:spacing w:val="-6"/>
                <w:kern w:val="0"/>
                <w:sz w:val="24"/>
              </w:rPr>
              <w:t>吨以下的除外；</w:t>
            </w:r>
            <w:r>
              <w:rPr>
                <w:rFonts w:hAnsi="宋体"/>
                <w:b/>
                <w:spacing w:val="-6"/>
                <w:kern w:val="0"/>
                <w:sz w:val="24"/>
              </w:rPr>
              <w:t>不涉及加热烘干且年用非溶剂型低</w:t>
            </w:r>
            <w:r>
              <w:rPr>
                <w:b/>
                <w:spacing w:val="-6"/>
                <w:kern w:val="0"/>
                <w:sz w:val="24"/>
              </w:rPr>
              <w:t>VOCs</w:t>
            </w:r>
            <w:r>
              <w:rPr>
                <w:rFonts w:hAnsi="宋体"/>
                <w:b/>
                <w:spacing w:val="-6"/>
                <w:kern w:val="0"/>
                <w:sz w:val="24"/>
              </w:rPr>
              <w:t>含量涂料</w:t>
            </w:r>
            <w:r>
              <w:rPr>
                <w:b/>
                <w:spacing w:val="-6"/>
                <w:kern w:val="0"/>
                <w:sz w:val="24"/>
              </w:rPr>
              <w:t>10</w:t>
            </w:r>
            <w:r>
              <w:rPr>
                <w:rFonts w:hAnsi="宋体"/>
                <w:b/>
                <w:spacing w:val="-6"/>
                <w:kern w:val="0"/>
                <w:sz w:val="24"/>
              </w:rPr>
              <w:t>吨以下的喷粉、喷塑除</w:t>
            </w:r>
            <w:r>
              <w:rPr>
                <w:rFonts w:hAnsi="宋体"/>
                <w:b/>
                <w:kern w:val="0"/>
                <w:sz w:val="24"/>
              </w:rPr>
              <w:t>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1077"/>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68</w:t>
            </w:r>
          </w:p>
        </w:tc>
        <w:tc>
          <w:tcPr>
            <w:tcW w:w="3230" w:type="dxa"/>
            <w:shd w:val="clear" w:color="auto" w:fill="auto"/>
            <w:vAlign w:val="center"/>
          </w:tcPr>
          <w:p w:rsidR="00026C54" w:rsidRDefault="00743DC0">
            <w:pPr>
              <w:widowControl/>
              <w:rPr>
                <w:kern w:val="0"/>
                <w:sz w:val="24"/>
              </w:rPr>
            </w:pPr>
            <w:r>
              <w:rPr>
                <w:rFonts w:hAnsi="宋体"/>
                <w:kern w:val="0"/>
                <w:sz w:val="24"/>
              </w:rPr>
              <w:t>铸造及其他金属制品制造</w:t>
            </w:r>
            <w:r>
              <w:rPr>
                <w:kern w:val="0"/>
                <w:sz w:val="24"/>
              </w:rPr>
              <w:t>339</w:t>
            </w:r>
          </w:p>
        </w:tc>
        <w:tc>
          <w:tcPr>
            <w:tcW w:w="3059" w:type="dxa"/>
            <w:shd w:val="clear" w:color="auto" w:fill="auto"/>
            <w:vAlign w:val="center"/>
          </w:tcPr>
          <w:p w:rsidR="00026C54" w:rsidRDefault="00743DC0">
            <w:pPr>
              <w:rPr>
                <w:kern w:val="0"/>
                <w:sz w:val="24"/>
              </w:rPr>
            </w:pPr>
            <w:r>
              <w:rPr>
                <w:rFonts w:hAnsi="宋体"/>
                <w:kern w:val="0"/>
                <w:sz w:val="24"/>
              </w:rPr>
              <w:t>黑色金属铸造年产</w:t>
            </w:r>
            <w:r>
              <w:rPr>
                <w:kern w:val="0"/>
                <w:sz w:val="24"/>
              </w:rPr>
              <w:t>10</w:t>
            </w:r>
            <w:r>
              <w:rPr>
                <w:rFonts w:hAnsi="宋体"/>
                <w:kern w:val="0"/>
                <w:sz w:val="24"/>
              </w:rPr>
              <w:t>万吨及以上的；有色金属铸造年产</w:t>
            </w:r>
            <w:r>
              <w:rPr>
                <w:kern w:val="0"/>
                <w:sz w:val="24"/>
              </w:rPr>
              <w:t>10</w:t>
            </w:r>
            <w:r>
              <w:rPr>
                <w:rFonts w:hAnsi="宋体"/>
                <w:kern w:val="0"/>
                <w:sz w:val="24"/>
              </w:rPr>
              <w:t>万吨及以上的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48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三十一、通用设备制造业</w:t>
            </w:r>
            <w:r>
              <w:rPr>
                <w:rFonts w:eastAsia="黑体"/>
                <w:kern w:val="0"/>
                <w:sz w:val="24"/>
              </w:rPr>
              <w:t>34</w:t>
            </w:r>
          </w:p>
        </w:tc>
      </w:tr>
      <w:tr w:rsidR="00026C54">
        <w:trPr>
          <w:trHeight w:val="2898"/>
          <w:jc w:val="center"/>
        </w:trPr>
        <w:tc>
          <w:tcPr>
            <w:tcW w:w="814" w:type="dxa"/>
            <w:shd w:val="clear" w:color="auto" w:fill="auto"/>
            <w:vAlign w:val="center"/>
          </w:tcPr>
          <w:p w:rsidR="00026C54" w:rsidRDefault="00743DC0">
            <w:pPr>
              <w:widowControl/>
              <w:jc w:val="center"/>
              <w:rPr>
                <w:kern w:val="0"/>
                <w:sz w:val="24"/>
              </w:rPr>
            </w:pPr>
            <w:r>
              <w:rPr>
                <w:kern w:val="0"/>
                <w:sz w:val="24"/>
              </w:rPr>
              <w:t>69</w:t>
            </w:r>
          </w:p>
        </w:tc>
        <w:tc>
          <w:tcPr>
            <w:tcW w:w="3230" w:type="dxa"/>
            <w:shd w:val="clear" w:color="auto" w:fill="auto"/>
            <w:vAlign w:val="center"/>
          </w:tcPr>
          <w:p w:rsidR="00026C54" w:rsidRDefault="00743DC0">
            <w:pPr>
              <w:rPr>
                <w:spacing w:val="-6"/>
                <w:kern w:val="0"/>
                <w:sz w:val="24"/>
              </w:rPr>
            </w:pPr>
            <w:r>
              <w:rPr>
                <w:rFonts w:hAnsi="宋体"/>
                <w:spacing w:val="-6"/>
                <w:kern w:val="0"/>
                <w:sz w:val="24"/>
              </w:rPr>
              <w:t>锅炉及原动设备制造</w:t>
            </w:r>
            <w:r>
              <w:rPr>
                <w:spacing w:val="-6"/>
                <w:kern w:val="0"/>
                <w:sz w:val="24"/>
              </w:rPr>
              <w:t>341</w:t>
            </w:r>
            <w:r>
              <w:rPr>
                <w:rFonts w:hAnsi="宋体"/>
                <w:spacing w:val="-6"/>
                <w:kern w:val="0"/>
                <w:sz w:val="24"/>
              </w:rPr>
              <w:t>；金属加工机械制造</w:t>
            </w:r>
            <w:r>
              <w:rPr>
                <w:spacing w:val="-6"/>
                <w:kern w:val="0"/>
                <w:sz w:val="24"/>
              </w:rPr>
              <w:t>342</w:t>
            </w:r>
            <w:r>
              <w:rPr>
                <w:rFonts w:hAnsi="宋体"/>
                <w:spacing w:val="-6"/>
                <w:kern w:val="0"/>
                <w:sz w:val="24"/>
              </w:rPr>
              <w:t>；物料搬运设备制造</w:t>
            </w:r>
            <w:r>
              <w:rPr>
                <w:spacing w:val="-6"/>
                <w:kern w:val="0"/>
                <w:sz w:val="24"/>
              </w:rPr>
              <w:t>343</w:t>
            </w:r>
            <w:r>
              <w:rPr>
                <w:rFonts w:hAnsi="宋体"/>
                <w:spacing w:val="-6"/>
                <w:kern w:val="0"/>
                <w:sz w:val="24"/>
              </w:rPr>
              <w:t>；泵、阀门、压缩机及类似机械制造</w:t>
            </w:r>
            <w:r>
              <w:rPr>
                <w:spacing w:val="-6"/>
                <w:kern w:val="0"/>
                <w:sz w:val="24"/>
              </w:rPr>
              <w:t>344</w:t>
            </w:r>
            <w:r>
              <w:rPr>
                <w:rFonts w:hAnsi="宋体"/>
                <w:spacing w:val="-6"/>
                <w:kern w:val="0"/>
                <w:sz w:val="24"/>
              </w:rPr>
              <w:t>；轴承、齿轮和传动部件制造</w:t>
            </w:r>
            <w:r>
              <w:rPr>
                <w:spacing w:val="-6"/>
                <w:kern w:val="0"/>
                <w:sz w:val="24"/>
              </w:rPr>
              <w:t>345</w:t>
            </w:r>
            <w:r>
              <w:rPr>
                <w:rFonts w:hAnsi="宋体"/>
                <w:spacing w:val="-6"/>
                <w:kern w:val="0"/>
                <w:sz w:val="24"/>
              </w:rPr>
              <w:t>；烘炉、风机、包装等设备制造</w:t>
            </w:r>
            <w:r>
              <w:rPr>
                <w:spacing w:val="-6"/>
                <w:kern w:val="0"/>
                <w:sz w:val="24"/>
              </w:rPr>
              <w:t>346</w:t>
            </w:r>
            <w:r>
              <w:rPr>
                <w:rFonts w:hAnsi="宋体"/>
                <w:spacing w:val="-6"/>
                <w:kern w:val="0"/>
                <w:sz w:val="24"/>
              </w:rPr>
              <w:t>；文化、办公用机械制造</w:t>
            </w:r>
            <w:r>
              <w:rPr>
                <w:spacing w:val="-6"/>
                <w:kern w:val="0"/>
                <w:sz w:val="24"/>
              </w:rPr>
              <w:t>347</w:t>
            </w:r>
            <w:r>
              <w:rPr>
                <w:rFonts w:hAnsi="宋体"/>
                <w:spacing w:val="-6"/>
                <w:kern w:val="0"/>
                <w:sz w:val="24"/>
              </w:rPr>
              <w:t>；通用零部件制造</w:t>
            </w:r>
            <w:r>
              <w:rPr>
                <w:spacing w:val="-6"/>
                <w:kern w:val="0"/>
                <w:sz w:val="24"/>
              </w:rPr>
              <w:t>348</w:t>
            </w:r>
            <w:r>
              <w:rPr>
                <w:rFonts w:hAnsi="宋体"/>
                <w:spacing w:val="-6"/>
                <w:kern w:val="0"/>
                <w:sz w:val="24"/>
              </w:rPr>
              <w:t>；其他通用设备制造业</w:t>
            </w:r>
            <w:r>
              <w:rPr>
                <w:spacing w:val="-6"/>
                <w:kern w:val="0"/>
                <w:sz w:val="24"/>
              </w:rPr>
              <w:t>349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3255"/>
          <w:jc w:val="center"/>
        </w:trPr>
        <w:tc>
          <w:tcPr>
            <w:tcW w:w="814" w:type="dxa"/>
            <w:shd w:val="clear" w:color="auto" w:fill="auto"/>
            <w:vAlign w:val="center"/>
          </w:tcPr>
          <w:p w:rsidR="00026C54" w:rsidRDefault="00743DC0">
            <w:pPr>
              <w:widowControl/>
              <w:jc w:val="center"/>
              <w:rPr>
                <w:kern w:val="0"/>
                <w:sz w:val="24"/>
              </w:rPr>
            </w:pPr>
            <w:r>
              <w:rPr>
                <w:b/>
                <w:sz w:val="24"/>
              </w:rPr>
              <w:t>▲</w:t>
            </w:r>
            <w:r>
              <w:rPr>
                <w:kern w:val="0"/>
                <w:sz w:val="24"/>
              </w:rPr>
              <w:t>69</w:t>
            </w:r>
          </w:p>
        </w:tc>
        <w:tc>
          <w:tcPr>
            <w:tcW w:w="3230" w:type="dxa"/>
            <w:shd w:val="clear" w:color="auto" w:fill="auto"/>
            <w:vAlign w:val="center"/>
          </w:tcPr>
          <w:p w:rsidR="00026C54" w:rsidRDefault="00743DC0">
            <w:pPr>
              <w:rPr>
                <w:kern w:val="0"/>
                <w:sz w:val="24"/>
              </w:rPr>
            </w:pPr>
            <w:r>
              <w:rPr>
                <w:rFonts w:hAnsi="宋体"/>
                <w:kern w:val="0"/>
                <w:sz w:val="24"/>
              </w:rPr>
              <w:t>锅炉及原动设备制造</w:t>
            </w:r>
            <w:r>
              <w:rPr>
                <w:kern w:val="0"/>
                <w:sz w:val="24"/>
              </w:rPr>
              <w:t>341</w:t>
            </w:r>
            <w:r>
              <w:rPr>
                <w:rFonts w:hAnsi="宋体"/>
                <w:kern w:val="0"/>
                <w:sz w:val="24"/>
              </w:rPr>
              <w:t>；金属加工机械制造</w:t>
            </w:r>
            <w:r>
              <w:rPr>
                <w:kern w:val="0"/>
                <w:sz w:val="24"/>
              </w:rPr>
              <w:t>342</w:t>
            </w:r>
            <w:r>
              <w:rPr>
                <w:rFonts w:hAnsi="宋体"/>
                <w:kern w:val="0"/>
                <w:sz w:val="24"/>
              </w:rPr>
              <w:t>；物料搬运设备制造</w:t>
            </w:r>
            <w:r>
              <w:rPr>
                <w:kern w:val="0"/>
                <w:sz w:val="24"/>
              </w:rPr>
              <w:t>343</w:t>
            </w:r>
            <w:r>
              <w:rPr>
                <w:rFonts w:hAnsi="宋体"/>
                <w:kern w:val="0"/>
                <w:sz w:val="24"/>
              </w:rPr>
              <w:t>；泵、阀门、压缩机及类似机械制造</w:t>
            </w:r>
            <w:r>
              <w:rPr>
                <w:kern w:val="0"/>
                <w:sz w:val="24"/>
              </w:rPr>
              <w:t>344</w:t>
            </w:r>
            <w:r>
              <w:rPr>
                <w:rFonts w:hAnsi="宋体"/>
                <w:kern w:val="0"/>
                <w:sz w:val="24"/>
              </w:rPr>
              <w:t>；轴承、齿轮和传动部件制造</w:t>
            </w:r>
            <w:r>
              <w:rPr>
                <w:kern w:val="0"/>
                <w:sz w:val="24"/>
              </w:rPr>
              <w:t>345</w:t>
            </w:r>
            <w:r>
              <w:rPr>
                <w:rFonts w:hAnsi="宋体"/>
                <w:kern w:val="0"/>
                <w:sz w:val="24"/>
              </w:rPr>
              <w:t>；烘炉、风机、包装等设备制造</w:t>
            </w:r>
            <w:r>
              <w:rPr>
                <w:kern w:val="0"/>
                <w:sz w:val="24"/>
              </w:rPr>
              <w:t>346</w:t>
            </w:r>
            <w:r>
              <w:rPr>
                <w:rFonts w:hAnsi="宋体"/>
                <w:kern w:val="0"/>
                <w:sz w:val="24"/>
              </w:rPr>
              <w:t>；文化、办公用机械制造</w:t>
            </w:r>
            <w:r>
              <w:rPr>
                <w:kern w:val="0"/>
                <w:sz w:val="24"/>
              </w:rPr>
              <w:t>347</w:t>
            </w:r>
            <w:r>
              <w:rPr>
                <w:rFonts w:hAnsi="宋体"/>
                <w:kern w:val="0"/>
                <w:sz w:val="24"/>
              </w:rPr>
              <w:t>；通用零部件制造</w:t>
            </w:r>
            <w:r>
              <w:rPr>
                <w:kern w:val="0"/>
                <w:sz w:val="24"/>
              </w:rPr>
              <w:t>348</w:t>
            </w:r>
            <w:r>
              <w:rPr>
                <w:rFonts w:hAnsi="宋体"/>
                <w:kern w:val="0"/>
                <w:sz w:val="24"/>
              </w:rPr>
              <w:t>；其他通用设备制造业</w:t>
            </w:r>
            <w:r>
              <w:rPr>
                <w:kern w:val="0"/>
                <w:sz w:val="24"/>
              </w:rPr>
              <w:t>349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5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三十二、专用设备制造业</w:t>
            </w:r>
            <w:r>
              <w:rPr>
                <w:rFonts w:eastAsia="黑体"/>
                <w:kern w:val="0"/>
                <w:sz w:val="24"/>
              </w:rPr>
              <w:t>35</w:t>
            </w:r>
          </w:p>
        </w:tc>
      </w:tr>
      <w:tr w:rsidR="00026C54">
        <w:trPr>
          <w:trHeight w:val="6584"/>
          <w:jc w:val="center"/>
        </w:trPr>
        <w:tc>
          <w:tcPr>
            <w:tcW w:w="814" w:type="dxa"/>
            <w:shd w:val="clear" w:color="auto" w:fill="auto"/>
            <w:vAlign w:val="center"/>
          </w:tcPr>
          <w:p w:rsidR="00026C54" w:rsidRDefault="00743DC0">
            <w:pPr>
              <w:widowControl/>
              <w:jc w:val="center"/>
              <w:rPr>
                <w:kern w:val="0"/>
                <w:sz w:val="24"/>
              </w:rPr>
            </w:pPr>
            <w:r>
              <w:rPr>
                <w:kern w:val="0"/>
                <w:sz w:val="24"/>
              </w:rPr>
              <w:t>70</w:t>
            </w:r>
          </w:p>
        </w:tc>
        <w:tc>
          <w:tcPr>
            <w:tcW w:w="3230" w:type="dxa"/>
            <w:shd w:val="clear" w:color="auto" w:fill="auto"/>
            <w:vAlign w:val="center"/>
          </w:tcPr>
          <w:p w:rsidR="00026C54" w:rsidRDefault="00743DC0">
            <w:pPr>
              <w:rPr>
                <w:kern w:val="0"/>
                <w:sz w:val="24"/>
              </w:rPr>
            </w:pPr>
            <w:r>
              <w:rPr>
                <w:rFonts w:hAnsi="宋体"/>
                <w:kern w:val="0"/>
                <w:sz w:val="24"/>
              </w:rPr>
              <w:t>采矿、冶金、建筑专用设备制造</w:t>
            </w:r>
            <w:r>
              <w:rPr>
                <w:kern w:val="0"/>
                <w:sz w:val="24"/>
              </w:rPr>
              <w:t>351</w:t>
            </w:r>
            <w:r>
              <w:rPr>
                <w:rFonts w:hAnsi="宋体"/>
                <w:kern w:val="0"/>
                <w:sz w:val="24"/>
              </w:rPr>
              <w:t>；化工、木材、非金属加工专用设备制造</w:t>
            </w:r>
            <w:r>
              <w:rPr>
                <w:kern w:val="0"/>
                <w:sz w:val="24"/>
              </w:rPr>
              <w:t>352</w:t>
            </w:r>
            <w:r>
              <w:rPr>
                <w:rFonts w:hAnsi="宋体"/>
                <w:kern w:val="0"/>
                <w:sz w:val="24"/>
              </w:rPr>
              <w:t>；食品、饮料、烟草及饲料生产专用设备制造</w:t>
            </w:r>
            <w:r>
              <w:rPr>
                <w:kern w:val="0"/>
                <w:sz w:val="24"/>
              </w:rPr>
              <w:t>353</w:t>
            </w:r>
            <w:r>
              <w:rPr>
                <w:rFonts w:hAnsi="宋体"/>
                <w:kern w:val="0"/>
                <w:sz w:val="24"/>
              </w:rPr>
              <w:t>；印刷、制药、日化及日用品生产专用设备制造</w:t>
            </w:r>
            <w:r>
              <w:rPr>
                <w:kern w:val="0"/>
                <w:sz w:val="24"/>
              </w:rPr>
              <w:t>354</w:t>
            </w:r>
            <w:r>
              <w:rPr>
                <w:rFonts w:hAnsi="宋体"/>
                <w:kern w:val="0"/>
                <w:sz w:val="24"/>
              </w:rPr>
              <w:t>；纺织、服装和皮革加工专用设备制造</w:t>
            </w:r>
            <w:r>
              <w:rPr>
                <w:kern w:val="0"/>
                <w:sz w:val="24"/>
              </w:rPr>
              <w:t>355</w:t>
            </w:r>
            <w:r>
              <w:rPr>
                <w:rFonts w:hAnsi="宋体"/>
                <w:kern w:val="0"/>
                <w:sz w:val="24"/>
              </w:rPr>
              <w:t>；电子和电工机械专用设备制造</w:t>
            </w:r>
            <w:r>
              <w:rPr>
                <w:kern w:val="0"/>
                <w:sz w:val="24"/>
              </w:rPr>
              <w:t>356</w:t>
            </w:r>
            <w:r>
              <w:rPr>
                <w:rFonts w:hAnsi="宋体"/>
                <w:kern w:val="0"/>
                <w:sz w:val="24"/>
              </w:rPr>
              <w:t>；农、林、牧、渔专用机械制造</w:t>
            </w:r>
            <w:r>
              <w:rPr>
                <w:kern w:val="0"/>
                <w:sz w:val="24"/>
              </w:rPr>
              <w:t>357</w:t>
            </w:r>
            <w:r>
              <w:rPr>
                <w:rFonts w:hAnsi="宋体"/>
                <w:kern w:val="0"/>
                <w:sz w:val="24"/>
              </w:rPr>
              <w:t>；医疗仪器设备及器械制造</w:t>
            </w:r>
            <w:r>
              <w:rPr>
                <w:kern w:val="0"/>
                <w:sz w:val="24"/>
              </w:rPr>
              <w:t>358</w:t>
            </w:r>
            <w:r>
              <w:rPr>
                <w:rFonts w:hAnsi="宋体"/>
                <w:kern w:val="0"/>
                <w:sz w:val="24"/>
              </w:rPr>
              <w:t>；环保、邮政、社会公共服务及其他专用设备制造</w:t>
            </w:r>
            <w:r>
              <w:rPr>
                <w:kern w:val="0"/>
                <w:sz w:val="24"/>
              </w:rPr>
              <w:t>359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4881"/>
          <w:jc w:val="center"/>
        </w:trPr>
        <w:tc>
          <w:tcPr>
            <w:tcW w:w="814" w:type="dxa"/>
            <w:shd w:val="clear" w:color="auto" w:fill="auto"/>
            <w:vAlign w:val="center"/>
          </w:tcPr>
          <w:p w:rsidR="00026C54" w:rsidRDefault="00743DC0">
            <w:pPr>
              <w:widowControl/>
              <w:jc w:val="center"/>
              <w:rPr>
                <w:kern w:val="0"/>
                <w:sz w:val="24"/>
              </w:rPr>
            </w:pPr>
            <w:r>
              <w:rPr>
                <w:b/>
                <w:sz w:val="24"/>
              </w:rPr>
              <w:lastRenderedPageBreak/>
              <w:t>▲</w:t>
            </w:r>
            <w:r>
              <w:rPr>
                <w:kern w:val="0"/>
                <w:sz w:val="24"/>
              </w:rPr>
              <w:t>70</w:t>
            </w:r>
          </w:p>
        </w:tc>
        <w:tc>
          <w:tcPr>
            <w:tcW w:w="3230" w:type="dxa"/>
            <w:shd w:val="clear" w:color="auto" w:fill="auto"/>
            <w:vAlign w:val="center"/>
          </w:tcPr>
          <w:p w:rsidR="00026C54" w:rsidRDefault="00743DC0">
            <w:pPr>
              <w:rPr>
                <w:kern w:val="0"/>
                <w:sz w:val="24"/>
              </w:rPr>
            </w:pPr>
            <w:r>
              <w:rPr>
                <w:rFonts w:hAnsi="宋体"/>
                <w:kern w:val="0"/>
                <w:sz w:val="24"/>
              </w:rPr>
              <w:t>采矿、冶金、建筑专用设备制造</w:t>
            </w:r>
            <w:r>
              <w:rPr>
                <w:kern w:val="0"/>
                <w:sz w:val="24"/>
              </w:rPr>
              <w:t>351</w:t>
            </w:r>
            <w:r>
              <w:rPr>
                <w:rFonts w:hAnsi="宋体"/>
                <w:kern w:val="0"/>
                <w:sz w:val="24"/>
              </w:rPr>
              <w:t>；化工、木材、非金属加工专用设备制造</w:t>
            </w:r>
            <w:r>
              <w:rPr>
                <w:kern w:val="0"/>
                <w:sz w:val="24"/>
              </w:rPr>
              <w:t>352</w:t>
            </w:r>
            <w:r>
              <w:rPr>
                <w:rFonts w:hAnsi="宋体"/>
                <w:kern w:val="0"/>
                <w:sz w:val="24"/>
              </w:rPr>
              <w:t>；食品、饮料、烟草及饲料生产专用设备制造</w:t>
            </w:r>
            <w:r>
              <w:rPr>
                <w:kern w:val="0"/>
                <w:sz w:val="24"/>
              </w:rPr>
              <w:t>353</w:t>
            </w:r>
            <w:r>
              <w:rPr>
                <w:rFonts w:hAnsi="宋体"/>
                <w:kern w:val="0"/>
                <w:sz w:val="24"/>
              </w:rPr>
              <w:t>；印刷、制药、日化及日用品生产专用设备制造</w:t>
            </w:r>
            <w:r>
              <w:rPr>
                <w:kern w:val="0"/>
                <w:sz w:val="24"/>
              </w:rPr>
              <w:t>354</w:t>
            </w:r>
            <w:r>
              <w:rPr>
                <w:rFonts w:hAnsi="宋体"/>
                <w:kern w:val="0"/>
                <w:sz w:val="24"/>
              </w:rPr>
              <w:t>；纺织、服装和皮革加工专用设备制造</w:t>
            </w:r>
            <w:r>
              <w:rPr>
                <w:kern w:val="0"/>
                <w:sz w:val="24"/>
              </w:rPr>
              <w:t>355</w:t>
            </w:r>
            <w:r>
              <w:rPr>
                <w:rFonts w:hAnsi="宋体"/>
                <w:kern w:val="0"/>
                <w:sz w:val="24"/>
              </w:rPr>
              <w:t>；电子和电工机械专用设备制造</w:t>
            </w:r>
            <w:r>
              <w:rPr>
                <w:kern w:val="0"/>
                <w:sz w:val="24"/>
              </w:rPr>
              <w:t>356</w:t>
            </w:r>
            <w:r>
              <w:rPr>
                <w:rFonts w:hAnsi="宋体"/>
                <w:kern w:val="0"/>
                <w:sz w:val="24"/>
              </w:rPr>
              <w:t>；农、林、牧、渔专用机械制造</w:t>
            </w:r>
            <w:r>
              <w:rPr>
                <w:kern w:val="0"/>
                <w:sz w:val="24"/>
              </w:rPr>
              <w:t>357</w:t>
            </w:r>
            <w:r>
              <w:rPr>
                <w:rFonts w:hAnsi="宋体"/>
                <w:kern w:val="0"/>
                <w:sz w:val="24"/>
              </w:rPr>
              <w:t>；医疗仪器设备及器械制造</w:t>
            </w:r>
            <w:r>
              <w:rPr>
                <w:kern w:val="0"/>
                <w:sz w:val="24"/>
              </w:rPr>
              <w:t>358</w:t>
            </w:r>
            <w:r>
              <w:rPr>
                <w:rFonts w:hAnsi="宋体"/>
                <w:kern w:val="0"/>
                <w:sz w:val="24"/>
              </w:rPr>
              <w:t>；环保、邮政、社会公共服务及其他专用设备制造</w:t>
            </w:r>
            <w:r>
              <w:rPr>
                <w:kern w:val="0"/>
                <w:sz w:val="24"/>
              </w:rPr>
              <w:t>359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w:t>
            </w:r>
            <w:r>
              <w:rPr>
                <w:rFonts w:hAnsi="宋体" w:hint="eastAsia"/>
                <w:b/>
                <w:kern w:val="0"/>
                <w:sz w:val="24"/>
              </w:rPr>
              <w:t>且</w:t>
            </w:r>
            <w:r>
              <w:rPr>
                <w:rFonts w:hAnsi="宋体"/>
                <w:b/>
                <w:kern w:val="0"/>
                <w:sz w:val="24"/>
              </w:rPr>
              <w:t>不使用溶剂型胶黏剂</w:t>
            </w:r>
            <w:r>
              <w:rPr>
                <w:rFonts w:hAnsi="宋体"/>
                <w:kern w:val="0"/>
                <w:sz w:val="24"/>
              </w:rPr>
              <w:t>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rFonts w:eastAsia="仿宋_GB2312"/>
                <w:kern w:val="0"/>
                <w:sz w:val="24"/>
              </w:rPr>
            </w:pPr>
          </w:p>
        </w:tc>
      </w:tr>
      <w:tr w:rsidR="00026C54">
        <w:trPr>
          <w:trHeight w:val="45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三十三、汽车制造业</w:t>
            </w:r>
            <w:r>
              <w:rPr>
                <w:rFonts w:eastAsia="黑体"/>
                <w:kern w:val="0"/>
                <w:sz w:val="24"/>
              </w:rPr>
              <w:t>36</w:t>
            </w:r>
          </w:p>
        </w:tc>
      </w:tr>
      <w:tr w:rsidR="00026C54">
        <w:trPr>
          <w:trHeight w:val="2067"/>
          <w:jc w:val="center"/>
        </w:trPr>
        <w:tc>
          <w:tcPr>
            <w:tcW w:w="814" w:type="dxa"/>
            <w:shd w:val="clear" w:color="auto" w:fill="auto"/>
            <w:vAlign w:val="center"/>
          </w:tcPr>
          <w:p w:rsidR="00026C54" w:rsidRDefault="00743DC0">
            <w:pPr>
              <w:widowControl/>
              <w:jc w:val="center"/>
              <w:rPr>
                <w:kern w:val="0"/>
                <w:sz w:val="24"/>
              </w:rPr>
            </w:pPr>
            <w:r>
              <w:rPr>
                <w:kern w:val="0"/>
                <w:sz w:val="24"/>
              </w:rPr>
              <w:t>71</w:t>
            </w:r>
          </w:p>
        </w:tc>
        <w:tc>
          <w:tcPr>
            <w:tcW w:w="3230" w:type="dxa"/>
            <w:shd w:val="clear" w:color="auto" w:fill="auto"/>
            <w:vAlign w:val="center"/>
          </w:tcPr>
          <w:p w:rsidR="00026C54" w:rsidRDefault="00743DC0">
            <w:pPr>
              <w:rPr>
                <w:kern w:val="0"/>
                <w:sz w:val="24"/>
              </w:rPr>
            </w:pPr>
            <w:r>
              <w:rPr>
                <w:rFonts w:hAnsi="宋体"/>
                <w:kern w:val="0"/>
                <w:sz w:val="24"/>
              </w:rPr>
              <w:t>汽车整车制造</w:t>
            </w:r>
            <w:r>
              <w:rPr>
                <w:kern w:val="0"/>
                <w:sz w:val="24"/>
              </w:rPr>
              <w:t>361</w:t>
            </w:r>
            <w:r>
              <w:rPr>
                <w:rFonts w:hAnsi="宋体"/>
                <w:kern w:val="0"/>
                <w:sz w:val="24"/>
              </w:rPr>
              <w:t>；汽车用发动机制造</w:t>
            </w:r>
            <w:r>
              <w:rPr>
                <w:kern w:val="0"/>
                <w:sz w:val="24"/>
              </w:rPr>
              <w:t>362</w:t>
            </w:r>
            <w:r>
              <w:rPr>
                <w:rFonts w:hAnsi="宋体"/>
                <w:kern w:val="0"/>
                <w:sz w:val="24"/>
              </w:rPr>
              <w:t>；改装汽车制造</w:t>
            </w:r>
            <w:r>
              <w:rPr>
                <w:kern w:val="0"/>
                <w:sz w:val="24"/>
              </w:rPr>
              <w:t>363</w:t>
            </w:r>
            <w:r>
              <w:rPr>
                <w:rFonts w:hAnsi="宋体"/>
                <w:kern w:val="0"/>
                <w:sz w:val="24"/>
              </w:rPr>
              <w:t>；低速汽车制造</w:t>
            </w:r>
            <w:r>
              <w:rPr>
                <w:kern w:val="0"/>
                <w:sz w:val="24"/>
              </w:rPr>
              <w:t>364</w:t>
            </w:r>
            <w:r>
              <w:rPr>
                <w:rFonts w:hAnsi="宋体"/>
                <w:kern w:val="0"/>
                <w:sz w:val="24"/>
              </w:rPr>
              <w:t>；电车制造</w:t>
            </w:r>
            <w:r>
              <w:rPr>
                <w:kern w:val="0"/>
                <w:sz w:val="24"/>
              </w:rPr>
              <w:t>365</w:t>
            </w:r>
            <w:r>
              <w:rPr>
                <w:rFonts w:hAnsi="宋体"/>
                <w:kern w:val="0"/>
                <w:sz w:val="24"/>
              </w:rPr>
              <w:t>；汽车车身、挂车制造</w:t>
            </w:r>
            <w:r>
              <w:rPr>
                <w:kern w:val="0"/>
                <w:sz w:val="24"/>
              </w:rPr>
              <w:t>366</w:t>
            </w:r>
            <w:r>
              <w:rPr>
                <w:rFonts w:hAnsi="宋体"/>
                <w:kern w:val="0"/>
                <w:sz w:val="24"/>
              </w:rPr>
              <w:t>；汽车零部件及配件制造</w:t>
            </w:r>
            <w:r>
              <w:rPr>
                <w:kern w:val="0"/>
                <w:sz w:val="24"/>
              </w:rPr>
              <w:t>367</w:t>
            </w:r>
          </w:p>
        </w:tc>
        <w:tc>
          <w:tcPr>
            <w:tcW w:w="3059" w:type="dxa"/>
            <w:shd w:val="clear" w:color="auto" w:fill="auto"/>
            <w:vAlign w:val="center"/>
          </w:tcPr>
          <w:p w:rsidR="00026C54" w:rsidRDefault="00743DC0">
            <w:pPr>
              <w:rPr>
                <w:kern w:val="0"/>
                <w:sz w:val="24"/>
              </w:rPr>
            </w:pPr>
            <w:r>
              <w:rPr>
                <w:rFonts w:hAnsi="宋体"/>
                <w:kern w:val="0"/>
                <w:sz w:val="24"/>
              </w:rPr>
              <w:t>汽车整车制造（仅组装的除外）；汽车用发动机制造（仅组装的除外）；有电镀工艺的；年用溶剂型涂料（含稀释剂）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969"/>
          <w:jc w:val="center"/>
        </w:trPr>
        <w:tc>
          <w:tcPr>
            <w:tcW w:w="814" w:type="dxa"/>
            <w:shd w:val="clear" w:color="auto" w:fill="auto"/>
            <w:vAlign w:val="center"/>
          </w:tcPr>
          <w:p w:rsidR="00026C54" w:rsidRDefault="00743DC0">
            <w:pPr>
              <w:widowControl/>
              <w:jc w:val="center"/>
              <w:rPr>
                <w:kern w:val="0"/>
                <w:sz w:val="24"/>
              </w:rPr>
            </w:pPr>
            <w:r>
              <w:rPr>
                <w:b/>
                <w:sz w:val="24"/>
              </w:rPr>
              <w:lastRenderedPageBreak/>
              <w:t>▲</w:t>
            </w:r>
            <w:r>
              <w:rPr>
                <w:kern w:val="0"/>
                <w:sz w:val="24"/>
              </w:rPr>
              <w:t>71</w:t>
            </w:r>
          </w:p>
        </w:tc>
        <w:tc>
          <w:tcPr>
            <w:tcW w:w="3230" w:type="dxa"/>
            <w:shd w:val="clear" w:color="auto" w:fill="auto"/>
            <w:vAlign w:val="center"/>
          </w:tcPr>
          <w:p w:rsidR="00026C54" w:rsidRDefault="00743DC0">
            <w:pPr>
              <w:rPr>
                <w:kern w:val="0"/>
                <w:sz w:val="24"/>
              </w:rPr>
            </w:pPr>
            <w:r>
              <w:rPr>
                <w:rFonts w:hAnsi="宋体"/>
                <w:kern w:val="0"/>
                <w:sz w:val="24"/>
              </w:rPr>
              <w:t>汽车整车制造</w:t>
            </w:r>
            <w:r>
              <w:rPr>
                <w:kern w:val="0"/>
                <w:sz w:val="24"/>
              </w:rPr>
              <w:t>361</w:t>
            </w:r>
            <w:r>
              <w:rPr>
                <w:rFonts w:hAnsi="宋体"/>
                <w:kern w:val="0"/>
                <w:sz w:val="24"/>
              </w:rPr>
              <w:t>；汽车用发动机制造</w:t>
            </w:r>
            <w:r>
              <w:rPr>
                <w:kern w:val="0"/>
                <w:sz w:val="24"/>
              </w:rPr>
              <w:t>362</w:t>
            </w:r>
            <w:r>
              <w:rPr>
                <w:rFonts w:hAnsi="宋体"/>
                <w:kern w:val="0"/>
                <w:sz w:val="24"/>
              </w:rPr>
              <w:t>；改装汽车制造</w:t>
            </w:r>
            <w:r>
              <w:rPr>
                <w:kern w:val="0"/>
                <w:sz w:val="24"/>
              </w:rPr>
              <w:t>363</w:t>
            </w:r>
            <w:r>
              <w:rPr>
                <w:rFonts w:hAnsi="宋体"/>
                <w:kern w:val="0"/>
                <w:sz w:val="24"/>
              </w:rPr>
              <w:t>；低速汽车制造</w:t>
            </w:r>
            <w:r>
              <w:rPr>
                <w:kern w:val="0"/>
                <w:sz w:val="24"/>
              </w:rPr>
              <w:t>364</w:t>
            </w:r>
            <w:r>
              <w:rPr>
                <w:rFonts w:hAnsi="宋体"/>
                <w:kern w:val="0"/>
                <w:sz w:val="24"/>
              </w:rPr>
              <w:t>；电车制造</w:t>
            </w:r>
            <w:r>
              <w:rPr>
                <w:kern w:val="0"/>
                <w:sz w:val="24"/>
              </w:rPr>
              <w:t>365</w:t>
            </w:r>
            <w:r>
              <w:rPr>
                <w:rFonts w:hAnsi="宋体"/>
                <w:kern w:val="0"/>
                <w:sz w:val="24"/>
              </w:rPr>
              <w:t>；汽车车身、挂车制造</w:t>
            </w:r>
            <w:r>
              <w:rPr>
                <w:kern w:val="0"/>
                <w:sz w:val="24"/>
              </w:rPr>
              <w:t>366</w:t>
            </w:r>
            <w:r>
              <w:rPr>
                <w:rFonts w:hAnsi="宋体"/>
                <w:kern w:val="0"/>
                <w:sz w:val="24"/>
              </w:rPr>
              <w:t>；汽车零部件及配件制造</w:t>
            </w:r>
            <w:r>
              <w:rPr>
                <w:kern w:val="0"/>
                <w:sz w:val="24"/>
              </w:rPr>
              <w:t>367</w:t>
            </w:r>
          </w:p>
        </w:tc>
        <w:tc>
          <w:tcPr>
            <w:tcW w:w="3059" w:type="dxa"/>
            <w:shd w:val="clear" w:color="auto" w:fill="auto"/>
            <w:vAlign w:val="center"/>
          </w:tcPr>
          <w:p w:rsidR="00026C54" w:rsidRDefault="00743DC0">
            <w:pPr>
              <w:rPr>
                <w:kern w:val="0"/>
                <w:sz w:val="24"/>
              </w:rPr>
            </w:pPr>
            <w:r>
              <w:rPr>
                <w:rFonts w:hAnsi="宋体"/>
                <w:kern w:val="0"/>
                <w:sz w:val="24"/>
              </w:rPr>
              <w:t>汽车整车制造（仅组装的除外）；汽车用发动机制造（仅组装的除外）；有电镀工艺的；年用溶剂型涂料（含稀释剂）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82"/>
          <w:jc w:val="center"/>
        </w:trPr>
        <w:tc>
          <w:tcPr>
            <w:tcW w:w="15397" w:type="dxa"/>
            <w:gridSpan w:val="7"/>
            <w:shd w:val="clear" w:color="auto" w:fill="auto"/>
            <w:vAlign w:val="center"/>
          </w:tcPr>
          <w:p w:rsidR="00026C54" w:rsidRDefault="00743DC0">
            <w:pPr>
              <w:widowControl/>
              <w:rPr>
                <w:rFonts w:eastAsia="仿宋_GB2312"/>
                <w:kern w:val="0"/>
                <w:sz w:val="24"/>
              </w:rPr>
            </w:pPr>
            <w:r>
              <w:rPr>
                <w:rFonts w:eastAsia="黑体" w:hAnsi="黑体"/>
                <w:kern w:val="0"/>
                <w:sz w:val="24"/>
              </w:rPr>
              <w:t>三十四、铁路、船舶、航空航天和其他运输设备制造业</w:t>
            </w:r>
            <w:r>
              <w:rPr>
                <w:rFonts w:eastAsia="黑体"/>
                <w:kern w:val="0"/>
                <w:sz w:val="24"/>
              </w:rPr>
              <w:t>37</w:t>
            </w:r>
          </w:p>
        </w:tc>
      </w:tr>
      <w:tr w:rsidR="00026C54">
        <w:trPr>
          <w:trHeight w:val="1804"/>
          <w:jc w:val="center"/>
        </w:trPr>
        <w:tc>
          <w:tcPr>
            <w:tcW w:w="814" w:type="dxa"/>
            <w:shd w:val="clear" w:color="auto" w:fill="auto"/>
            <w:vAlign w:val="center"/>
          </w:tcPr>
          <w:p w:rsidR="00026C54" w:rsidRDefault="00743DC0">
            <w:pPr>
              <w:widowControl/>
              <w:jc w:val="center"/>
              <w:rPr>
                <w:kern w:val="0"/>
                <w:sz w:val="24"/>
              </w:rPr>
            </w:pPr>
            <w:r>
              <w:rPr>
                <w:kern w:val="0"/>
                <w:sz w:val="24"/>
              </w:rPr>
              <w:t>72</w:t>
            </w:r>
          </w:p>
        </w:tc>
        <w:tc>
          <w:tcPr>
            <w:tcW w:w="3230" w:type="dxa"/>
            <w:shd w:val="clear" w:color="auto" w:fill="auto"/>
            <w:vAlign w:val="center"/>
          </w:tcPr>
          <w:p w:rsidR="00026C54" w:rsidRDefault="00743DC0">
            <w:pPr>
              <w:widowControl/>
              <w:rPr>
                <w:kern w:val="0"/>
                <w:sz w:val="24"/>
              </w:rPr>
            </w:pPr>
            <w:r>
              <w:rPr>
                <w:rFonts w:hAnsi="宋体"/>
                <w:kern w:val="0"/>
                <w:sz w:val="24"/>
              </w:rPr>
              <w:t>铁路运输设备制造</w:t>
            </w:r>
            <w:r>
              <w:rPr>
                <w:kern w:val="0"/>
                <w:sz w:val="24"/>
              </w:rPr>
              <w:t>371</w:t>
            </w:r>
            <w:r>
              <w:rPr>
                <w:rFonts w:hAnsi="宋体"/>
                <w:kern w:val="0"/>
                <w:sz w:val="24"/>
              </w:rPr>
              <w:t>；城市轨道交通设备制造</w:t>
            </w:r>
            <w:r>
              <w:rPr>
                <w:kern w:val="0"/>
                <w:sz w:val="24"/>
              </w:rPr>
              <w:t>372</w:t>
            </w:r>
          </w:p>
        </w:tc>
        <w:tc>
          <w:tcPr>
            <w:tcW w:w="3059" w:type="dxa"/>
            <w:shd w:val="clear" w:color="auto" w:fill="auto"/>
            <w:vAlign w:val="center"/>
          </w:tcPr>
          <w:p w:rsidR="00026C54" w:rsidRDefault="00743DC0">
            <w:pPr>
              <w:widowControl/>
              <w:rPr>
                <w:kern w:val="0"/>
                <w:sz w:val="24"/>
              </w:rPr>
            </w:pPr>
            <w:r>
              <w:rPr>
                <w:rFonts w:hAnsi="宋体"/>
                <w:kern w:val="0"/>
                <w:sz w:val="24"/>
              </w:rPr>
              <w:t>机车、车辆、高铁车组、城市轨道交通设备制造；发动机生产；有电镀工艺的；年用溶剂型涂料（含稀释剂）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839"/>
          <w:jc w:val="center"/>
        </w:trPr>
        <w:tc>
          <w:tcPr>
            <w:tcW w:w="814" w:type="dxa"/>
            <w:shd w:val="clear" w:color="auto" w:fill="auto"/>
            <w:vAlign w:val="center"/>
          </w:tcPr>
          <w:p w:rsidR="00026C54" w:rsidRDefault="00743DC0">
            <w:pPr>
              <w:widowControl/>
              <w:jc w:val="center"/>
              <w:rPr>
                <w:b/>
                <w:kern w:val="0"/>
                <w:sz w:val="24"/>
              </w:rPr>
            </w:pPr>
            <w:r>
              <w:rPr>
                <w:b/>
                <w:sz w:val="24"/>
              </w:rPr>
              <w:t>▲</w:t>
            </w:r>
            <w:r>
              <w:rPr>
                <w:kern w:val="0"/>
                <w:sz w:val="24"/>
              </w:rPr>
              <w:t>72</w:t>
            </w:r>
          </w:p>
        </w:tc>
        <w:tc>
          <w:tcPr>
            <w:tcW w:w="3230" w:type="dxa"/>
            <w:shd w:val="clear" w:color="auto" w:fill="auto"/>
            <w:vAlign w:val="center"/>
          </w:tcPr>
          <w:p w:rsidR="00026C54" w:rsidRDefault="00743DC0">
            <w:pPr>
              <w:widowControl/>
              <w:rPr>
                <w:kern w:val="0"/>
                <w:sz w:val="24"/>
              </w:rPr>
            </w:pPr>
            <w:r>
              <w:rPr>
                <w:rFonts w:hAnsi="宋体"/>
                <w:kern w:val="0"/>
                <w:sz w:val="24"/>
              </w:rPr>
              <w:t>铁路运输设备制造</w:t>
            </w:r>
            <w:r>
              <w:rPr>
                <w:kern w:val="0"/>
                <w:sz w:val="24"/>
              </w:rPr>
              <w:t>371</w:t>
            </w:r>
            <w:r>
              <w:rPr>
                <w:rFonts w:hAnsi="宋体"/>
                <w:kern w:val="0"/>
                <w:sz w:val="24"/>
              </w:rPr>
              <w:t>；城市轨道交通设备制造</w:t>
            </w:r>
            <w:r>
              <w:rPr>
                <w:kern w:val="0"/>
                <w:sz w:val="24"/>
              </w:rPr>
              <w:t>372</w:t>
            </w:r>
          </w:p>
        </w:tc>
        <w:tc>
          <w:tcPr>
            <w:tcW w:w="3059" w:type="dxa"/>
            <w:shd w:val="clear" w:color="auto" w:fill="auto"/>
            <w:vAlign w:val="center"/>
          </w:tcPr>
          <w:p w:rsidR="00026C54" w:rsidRDefault="00743DC0">
            <w:pPr>
              <w:widowControl/>
              <w:rPr>
                <w:kern w:val="0"/>
                <w:sz w:val="24"/>
              </w:rPr>
            </w:pPr>
            <w:r>
              <w:rPr>
                <w:rFonts w:hAnsi="宋体"/>
                <w:kern w:val="0"/>
                <w:sz w:val="24"/>
              </w:rPr>
              <w:t>机车、车辆、高铁车组、城市轨道交通设备制造；发动机生产；有电镀工艺的；年用溶剂型涂料（含稀释剂）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仅组装的除外；仅有涂装工艺且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1687"/>
          <w:jc w:val="center"/>
        </w:trPr>
        <w:tc>
          <w:tcPr>
            <w:tcW w:w="814" w:type="dxa"/>
            <w:shd w:val="clear" w:color="auto" w:fill="auto"/>
            <w:vAlign w:val="center"/>
          </w:tcPr>
          <w:p w:rsidR="00026C54" w:rsidRDefault="00743DC0">
            <w:pPr>
              <w:widowControl/>
              <w:jc w:val="center"/>
              <w:rPr>
                <w:kern w:val="0"/>
                <w:sz w:val="24"/>
              </w:rPr>
            </w:pPr>
            <w:r>
              <w:rPr>
                <w:kern w:val="0"/>
                <w:sz w:val="24"/>
              </w:rPr>
              <w:t>73</w:t>
            </w:r>
          </w:p>
        </w:tc>
        <w:tc>
          <w:tcPr>
            <w:tcW w:w="3230" w:type="dxa"/>
            <w:shd w:val="clear" w:color="auto" w:fill="auto"/>
            <w:vAlign w:val="center"/>
          </w:tcPr>
          <w:p w:rsidR="00026C54" w:rsidRDefault="00743DC0">
            <w:pPr>
              <w:widowControl/>
              <w:rPr>
                <w:kern w:val="0"/>
                <w:sz w:val="24"/>
              </w:rPr>
            </w:pPr>
            <w:r>
              <w:rPr>
                <w:rFonts w:hAnsi="宋体"/>
                <w:kern w:val="0"/>
                <w:sz w:val="24"/>
              </w:rPr>
              <w:t>船舶及相关装置制造</w:t>
            </w:r>
            <w:r>
              <w:rPr>
                <w:kern w:val="0"/>
                <w:sz w:val="24"/>
              </w:rPr>
              <w:t>373</w:t>
            </w:r>
          </w:p>
        </w:tc>
        <w:tc>
          <w:tcPr>
            <w:tcW w:w="3059" w:type="dxa"/>
            <w:shd w:val="clear" w:color="auto" w:fill="auto"/>
            <w:vAlign w:val="center"/>
          </w:tcPr>
          <w:p w:rsidR="00026C54" w:rsidRDefault="00743DC0">
            <w:pPr>
              <w:widowControl/>
              <w:rPr>
                <w:kern w:val="0"/>
                <w:sz w:val="24"/>
              </w:rPr>
            </w:pPr>
            <w:r>
              <w:rPr>
                <w:rFonts w:hAnsi="宋体"/>
                <w:kern w:val="0"/>
                <w:sz w:val="24"/>
              </w:rPr>
              <w:t>造船、拆船、修船厂；有电镀工艺的；年用溶剂型涂料（含稀释剂）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其他（仅组装的除外；木船建造和维修除外；年用非溶剂型低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111"/>
          <w:jc w:val="center"/>
        </w:trPr>
        <w:tc>
          <w:tcPr>
            <w:tcW w:w="814" w:type="dxa"/>
            <w:shd w:val="clear" w:color="auto" w:fill="auto"/>
            <w:vAlign w:val="center"/>
          </w:tcPr>
          <w:p w:rsidR="00026C54" w:rsidRDefault="00743DC0">
            <w:pPr>
              <w:widowControl/>
              <w:jc w:val="center"/>
              <w:rPr>
                <w:kern w:val="0"/>
                <w:sz w:val="24"/>
              </w:rPr>
            </w:pPr>
            <w:r>
              <w:rPr>
                <w:b/>
                <w:sz w:val="24"/>
              </w:rPr>
              <w:lastRenderedPageBreak/>
              <w:t>▲</w:t>
            </w:r>
            <w:r>
              <w:rPr>
                <w:kern w:val="0"/>
                <w:sz w:val="24"/>
              </w:rPr>
              <w:t>73</w:t>
            </w:r>
          </w:p>
        </w:tc>
        <w:tc>
          <w:tcPr>
            <w:tcW w:w="3230" w:type="dxa"/>
            <w:shd w:val="clear" w:color="auto" w:fill="auto"/>
            <w:vAlign w:val="center"/>
          </w:tcPr>
          <w:p w:rsidR="00026C54" w:rsidRDefault="00743DC0">
            <w:pPr>
              <w:widowControl/>
              <w:rPr>
                <w:kern w:val="0"/>
                <w:sz w:val="24"/>
              </w:rPr>
            </w:pPr>
            <w:r>
              <w:rPr>
                <w:rFonts w:hAnsi="宋体"/>
                <w:kern w:val="0"/>
                <w:sz w:val="24"/>
              </w:rPr>
              <w:t>船舶及相关装置制造</w:t>
            </w:r>
            <w:r>
              <w:rPr>
                <w:kern w:val="0"/>
                <w:sz w:val="24"/>
              </w:rPr>
              <w:t>373</w:t>
            </w:r>
          </w:p>
        </w:tc>
        <w:tc>
          <w:tcPr>
            <w:tcW w:w="3059" w:type="dxa"/>
            <w:shd w:val="clear" w:color="auto" w:fill="auto"/>
            <w:vAlign w:val="center"/>
          </w:tcPr>
          <w:p w:rsidR="00026C54" w:rsidRDefault="00743DC0">
            <w:pPr>
              <w:widowControl/>
              <w:rPr>
                <w:kern w:val="0"/>
                <w:sz w:val="24"/>
              </w:rPr>
            </w:pPr>
            <w:r>
              <w:rPr>
                <w:rFonts w:hAnsi="宋体"/>
                <w:kern w:val="0"/>
                <w:sz w:val="24"/>
              </w:rPr>
              <w:t>造船、拆船、修船厂；有电镀工艺的；年用溶剂型涂料（含稀释剂）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其他（仅组装的除外；木船建造和维修除外；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260"/>
          <w:jc w:val="center"/>
        </w:trPr>
        <w:tc>
          <w:tcPr>
            <w:tcW w:w="814" w:type="dxa"/>
            <w:shd w:val="clear" w:color="auto" w:fill="auto"/>
            <w:vAlign w:val="center"/>
          </w:tcPr>
          <w:p w:rsidR="00026C54" w:rsidRDefault="00743DC0">
            <w:pPr>
              <w:widowControl/>
              <w:jc w:val="center"/>
              <w:rPr>
                <w:kern w:val="0"/>
                <w:sz w:val="24"/>
              </w:rPr>
            </w:pPr>
            <w:r>
              <w:rPr>
                <w:kern w:val="0"/>
                <w:sz w:val="24"/>
              </w:rPr>
              <w:t>74</w:t>
            </w:r>
          </w:p>
        </w:tc>
        <w:tc>
          <w:tcPr>
            <w:tcW w:w="3230" w:type="dxa"/>
            <w:shd w:val="clear" w:color="auto" w:fill="auto"/>
            <w:vAlign w:val="center"/>
          </w:tcPr>
          <w:p w:rsidR="00026C54" w:rsidRDefault="00743DC0">
            <w:pPr>
              <w:widowControl/>
              <w:rPr>
                <w:kern w:val="0"/>
                <w:sz w:val="24"/>
              </w:rPr>
            </w:pPr>
            <w:r>
              <w:rPr>
                <w:rFonts w:hAnsi="宋体"/>
                <w:kern w:val="0"/>
                <w:sz w:val="24"/>
              </w:rPr>
              <w:t>航空、航天器及设备制造</w:t>
            </w:r>
            <w:r>
              <w:rPr>
                <w:kern w:val="0"/>
                <w:sz w:val="24"/>
              </w:rPr>
              <w:t>374</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947"/>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74</w:t>
            </w:r>
          </w:p>
        </w:tc>
        <w:tc>
          <w:tcPr>
            <w:tcW w:w="3230" w:type="dxa"/>
            <w:shd w:val="clear" w:color="auto" w:fill="auto"/>
            <w:vAlign w:val="center"/>
          </w:tcPr>
          <w:p w:rsidR="00026C54" w:rsidRDefault="00743DC0">
            <w:pPr>
              <w:widowControl/>
              <w:rPr>
                <w:kern w:val="0"/>
                <w:sz w:val="24"/>
              </w:rPr>
            </w:pPr>
            <w:r>
              <w:rPr>
                <w:rFonts w:hAnsi="宋体"/>
                <w:kern w:val="0"/>
                <w:sz w:val="24"/>
              </w:rPr>
              <w:t>航空、航天器及设备制造</w:t>
            </w:r>
            <w:r>
              <w:rPr>
                <w:kern w:val="0"/>
                <w:sz w:val="24"/>
              </w:rPr>
              <w:t>374</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r>
              <w:rPr>
                <w:rFonts w:hAnsi="宋体"/>
                <w:b/>
                <w:kern w:val="0"/>
                <w:sz w:val="24"/>
              </w:rPr>
              <w:t>仅组装的除外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833"/>
          <w:jc w:val="center"/>
        </w:trPr>
        <w:tc>
          <w:tcPr>
            <w:tcW w:w="814" w:type="dxa"/>
            <w:shd w:val="clear" w:color="auto" w:fill="auto"/>
            <w:vAlign w:val="center"/>
          </w:tcPr>
          <w:p w:rsidR="00026C54" w:rsidRDefault="00743DC0">
            <w:pPr>
              <w:widowControl/>
              <w:jc w:val="center"/>
              <w:rPr>
                <w:kern w:val="0"/>
                <w:sz w:val="24"/>
              </w:rPr>
            </w:pPr>
            <w:r>
              <w:rPr>
                <w:kern w:val="0"/>
                <w:sz w:val="24"/>
              </w:rPr>
              <w:t>75</w:t>
            </w:r>
          </w:p>
        </w:tc>
        <w:tc>
          <w:tcPr>
            <w:tcW w:w="3230" w:type="dxa"/>
            <w:shd w:val="clear" w:color="auto" w:fill="auto"/>
            <w:vAlign w:val="center"/>
          </w:tcPr>
          <w:p w:rsidR="00026C54" w:rsidRDefault="00743DC0">
            <w:pPr>
              <w:widowControl/>
              <w:rPr>
                <w:kern w:val="0"/>
                <w:sz w:val="24"/>
              </w:rPr>
            </w:pPr>
            <w:r>
              <w:rPr>
                <w:rFonts w:hAnsi="宋体"/>
                <w:kern w:val="0"/>
                <w:sz w:val="24"/>
              </w:rPr>
              <w:t>摩托车制造</w:t>
            </w:r>
            <w:r>
              <w:rPr>
                <w:kern w:val="0"/>
                <w:sz w:val="24"/>
              </w:rPr>
              <w:t>375</w:t>
            </w:r>
          </w:p>
        </w:tc>
        <w:tc>
          <w:tcPr>
            <w:tcW w:w="3059" w:type="dxa"/>
            <w:shd w:val="clear" w:color="auto" w:fill="auto"/>
            <w:vAlign w:val="center"/>
          </w:tcPr>
          <w:p w:rsidR="00026C54" w:rsidRDefault="00743DC0">
            <w:pPr>
              <w:widowControl/>
              <w:rPr>
                <w:kern w:val="0"/>
                <w:sz w:val="24"/>
              </w:rPr>
            </w:pPr>
            <w:r>
              <w:rPr>
                <w:rFonts w:hAnsi="宋体"/>
                <w:kern w:val="0"/>
                <w:sz w:val="24"/>
              </w:rPr>
              <w:t>摩托车整车制造（仅组装的除外）；发动机制造（仅组装的除外）；有电镀工艺的；年用溶剂型涂料（含稀释剂）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641"/>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75</w:t>
            </w:r>
          </w:p>
        </w:tc>
        <w:tc>
          <w:tcPr>
            <w:tcW w:w="3230" w:type="dxa"/>
            <w:shd w:val="clear" w:color="auto" w:fill="auto"/>
            <w:vAlign w:val="center"/>
          </w:tcPr>
          <w:p w:rsidR="00026C54" w:rsidRDefault="00743DC0">
            <w:pPr>
              <w:widowControl/>
              <w:rPr>
                <w:kern w:val="0"/>
                <w:sz w:val="24"/>
              </w:rPr>
            </w:pPr>
            <w:r>
              <w:rPr>
                <w:rFonts w:hAnsi="宋体"/>
                <w:kern w:val="0"/>
                <w:sz w:val="24"/>
              </w:rPr>
              <w:t>摩托车制造</w:t>
            </w:r>
            <w:r>
              <w:rPr>
                <w:kern w:val="0"/>
                <w:sz w:val="24"/>
              </w:rPr>
              <w:t>375</w:t>
            </w:r>
          </w:p>
        </w:tc>
        <w:tc>
          <w:tcPr>
            <w:tcW w:w="3059" w:type="dxa"/>
            <w:shd w:val="clear" w:color="auto" w:fill="auto"/>
            <w:vAlign w:val="center"/>
          </w:tcPr>
          <w:p w:rsidR="00026C54" w:rsidRDefault="00743DC0">
            <w:pPr>
              <w:widowControl/>
              <w:rPr>
                <w:kern w:val="0"/>
                <w:sz w:val="24"/>
              </w:rPr>
            </w:pPr>
            <w:r>
              <w:rPr>
                <w:rFonts w:hAnsi="宋体"/>
                <w:kern w:val="0"/>
                <w:sz w:val="24"/>
              </w:rPr>
              <w:t>摩托车整车制造（仅组装的除外）；发动机制造（仅组装的除外）；有电镀工艺的；年用溶剂型涂料（含稀释剂）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仅组装的除外；仅有涂装工艺且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583"/>
          <w:jc w:val="center"/>
        </w:trPr>
        <w:tc>
          <w:tcPr>
            <w:tcW w:w="814" w:type="dxa"/>
            <w:shd w:val="clear" w:color="auto" w:fill="auto"/>
            <w:vAlign w:val="center"/>
          </w:tcPr>
          <w:p w:rsidR="00026C54" w:rsidRDefault="00743DC0">
            <w:pPr>
              <w:widowControl/>
              <w:jc w:val="center"/>
              <w:rPr>
                <w:kern w:val="0"/>
                <w:sz w:val="24"/>
              </w:rPr>
            </w:pPr>
            <w:r>
              <w:rPr>
                <w:kern w:val="0"/>
                <w:sz w:val="24"/>
              </w:rPr>
              <w:t>76</w:t>
            </w:r>
          </w:p>
        </w:tc>
        <w:tc>
          <w:tcPr>
            <w:tcW w:w="3230" w:type="dxa"/>
            <w:shd w:val="clear" w:color="auto" w:fill="auto"/>
            <w:vAlign w:val="center"/>
          </w:tcPr>
          <w:p w:rsidR="00026C54" w:rsidRDefault="00743DC0">
            <w:pPr>
              <w:rPr>
                <w:kern w:val="0"/>
                <w:sz w:val="24"/>
              </w:rPr>
            </w:pPr>
            <w:r>
              <w:rPr>
                <w:rFonts w:hAnsi="宋体"/>
                <w:kern w:val="0"/>
                <w:sz w:val="24"/>
              </w:rPr>
              <w:t>自行车和残疾人座车制造</w:t>
            </w:r>
            <w:r>
              <w:rPr>
                <w:kern w:val="0"/>
                <w:sz w:val="24"/>
              </w:rPr>
              <w:t>376</w:t>
            </w:r>
            <w:r>
              <w:rPr>
                <w:rFonts w:hAnsi="宋体"/>
                <w:kern w:val="0"/>
                <w:sz w:val="24"/>
              </w:rPr>
              <w:t>；助动车制造</w:t>
            </w:r>
            <w:r>
              <w:rPr>
                <w:kern w:val="0"/>
                <w:sz w:val="24"/>
              </w:rPr>
              <w:t>377</w:t>
            </w:r>
            <w:r>
              <w:rPr>
                <w:rFonts w:hAnsi="宋体"/>
                <w:kern w:val="0"/>
                <w:sz w:val="24"/>
              </w:rPr>
              <w:t>；非公路休闲车及零配件制造</w:t>
            </w:r>
            <w:r>
              <w:rPr>
                <w:kern w:val="0"/>
                <w:sz w:val="24"/>
              </w:rPr>
              <w:t>378</w:t>
            </w:r>
            <w:r>
              <w:rPr>
                <w:rFonts w:hAnsi="宋体"/>
                <w:kern w:val="0"/>
                <w:sz w:val="24"/>
              </w:rPr>
              <w:t>；潜水救捞及其他未列明运输设备制造</w:t>
            </w:r>
            <w:r>
              <w:rPr>
                <w:kern w:val="0"/>
                <w:sz w:val="24"/>
              </w:rPr>
              <w:t>379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518"/>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76</w:t>
            </w:r>
          </w:p>
        </w:tc>
        <w:tc>
          <w:tcPr>
            <w:tcW w:w="3230" w:type="dxa"/>
            <w:shd w:val="clear" w:color="auto" w:fill="auto"/>
            <w:vAlign w:val="center"/>
          </w:tcPr>
          <w:p w:rsidR="00026C54" w:rsidRDefault="00743DC0">
            <w:pPr>
              <w:rPr>
                <w:kern w:val="0"/>
                <w:sz w:val="24"/>
              </w:rPr>
            </w:pPr>
            <w:r>
              <w:rPr>
                <w:rFonts w:hAnsi="宋体"/>
                <w:kern w:val="0"/>
                <w:sz w:val="24"/>
              </w:rPr>
              <w:t>自行车和残疾人座车制造</w:t>
            </w:r>
            <w:r>
              <w:rPr>
                <w:kern w:val="0"/>
                <w:sz w:val="24"/>
              </w:rPr>
              <w:t>376</w:t>
            </w:r>
            <w:r>
              <w:rPr>
                <w:rFonts w:hAnsi="宋体"/>
                <w:kern w:val="0"/>
                <w:sz w:val="24"/>
              </w:rPr>
              <w:t>；助动车制造</w:t>
            </w:r>
            <w:r>
              <w:rPr>
                <w:kern w:val="0"/>
                <w:sz w:val="24"/>
              </w:rPr>
              <w:t>377</w:t>
            </w:r>
            <w:r>
              <w:rPr>
                <w:rFonts w:hAnsi="宋体"/>
                <w:kern w:val="0"/>
                <w:sz w:val="24"/>
              </w:rPr>
              <w:t>；非公路休闲车及零配件制造</w:t>
            </w:r>
            <w:r>
              <w:rPr>
                <w:kern w:val="0"/>
                <w:sz w:val="24"/>
              </w:rPr>
              <w:t>378</w:t>
            </w:r>
            <w:r>
              <w:rPr>
                <w:rFonts w:hAnsi="宋体"/>
                <w:kern w:val="0"/>
                <w:sz w:val="24"/>
              </w:rPr>
              <w:t>；潜水救捞及其他未列明运输设备制造</w:t>
            </w:r>
            <w:r>
              <w:rPr>
                <w:kern w:val="0"/>
                <w:sz w:val="24"/>
              </w:rPr>
              <w:t>379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6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三十五、电气机械和器材制造业</w:t>
            </w:r>
            <w:r>
              <w:rPr>
                <w:rFonts w:eastAsia="黑体"/>
                <w:kern w:val="0"/>
                <w:sz w:val="24"/>
              </w:rPr>
              <w:t>38</w:t>
            </w:r>
          </w:p>
        </w:tc>
      </w:tr>
      <w:tr w:rsidR="00026C54">
        <w:trPr>
          <w:trHeight w:val="2486"/>
          <w:jc w:val="center"/>
        </w:trPr>
        <w:tc>
          <w:tcPr>
            <w:tcW w:w="814" w:type="dxa"/>
            <w:shd w:val="clear" w:color="auto" w:fill="auto"/>
            <w:vAlign w:val="center"/>
          </w:tcPr>
          <w:p w:rsidR="00026C54" w:rsidRDefault="00743DC0">
            <w:pPr>
              <w:widowControl/>
              <w:jc w:val="center"/>
              <w:rPr>
                <w:kern w:val="0"/>
                <w:sz w:val="24"/>
              </w:rPr>
            </w:pPr>
            <w:r>
              <w:rPr>
                <w:kern w:val="0"/>
                <w:sz w:val="24"/>
              </w:rPr>
              <w:t>77</w:t>
            </w:r>
          </w:p>
        </w:tc>
        <w:tc>
          <w:tcPr>
            <w:tcW w:w="3230" w:type="dxa"/>
            <w:shd w:val="clear" w:color="auto" w:fill="auto"/>
            <w:vAlign w:val="center"/>
          </w:tcPr>
          <w:p w:rsidR="00026C54" w:rsidRDefault="00743DC0">
            <w:pPr>
              <w:rPr>
                <w:kern w:val="0"/>
                <w:sz w:val="24"/>
              </w:rPr>
            </w:pPr>
            <w:r>
              <w:rPr>
                <w:rFonts w:hAnsi="宋体"/>
                <w:kern w:val="0"/>
                <w:sz w:val="24"/>
              </w:rPr>
              <w:t>电机制造</w:t>
            </w:r>
            <w:r>
              <w:rPr>
                <w:kern w:val="0"/>
                <w:sz w:val="24"/>
              </w:rPr>
              <w:t>381</w:t>
            </w:r>
            <w:r>
              <w:rPr>
                <w:rFonts w:hAnsi="宋体"/>
                <w:kern w:val="0"/>
                <w:sz w:val="24"/>
              </w:rPr>
              <w:t>；输配电及控制设备制造</w:t>
            </w:r>
            <w:r>
              <w:rPr>
                <w:kern w:val="0"/>
                <w:sz w:val="24"/>
              </w:rPr>
              <w:t>382</w:t>
            </w:r>
            <w:r>
              <w:rPr>
                <w:rFonts w:hAnsi="宋体"/>
                <w:kern w:val="0"/>
                <w:sz w:val="24"/>
              </w:rPr>
              <w:t>；电线、电缆、光缆及电工器材制造</w:t>
            </w:r>
            <w:r>
              <w:rPr>
                <w:kern w:val="0"/>
                <w:sz w:val="24"/>
              </w:rPr>
              <w:t>383</w:t>
            </w:r>
            <w:r>
              <w:rPr>
                <w:rFonts w:hAnsi="宋体"/>
                <w:kern w:val="0"/>
                <w:sz w:val="24"/>
              </w:rPr>
              <w:t>；电池制造</w:t>
            </w:r>
            <w:r>
              <w:rPr>
                <w:kern w:val="0"/>
                <w:sz w:val="24"/>
              </w:rPr>
              <w:t>384</w:t>
            </w:r>
            <w:r>
              <w:rPr>
                <w:rFonts w:hAnsi="宋体"/>
                <w:kern w:val="0"/>
                <w:sz w:val="24"/>
              </w:rPr>
              <w:t>；家用电力器具制造</w:t>
            </w:r>
            <w:r>
              <w:rPr>
                <w:kern w:val="0"/>
                <w:sz w:val="24"/>
              </w:rPr>
              <w:t>385</w:t>
            </w:r>
            <w:r>
              <w:rPr>
                <w:rFonts w:hAnsi="宋体"/>
                <w:kern w:val="0"/>
                <w:sz w:val="24"/>
              </w:rPr>
              <w:t>；非电力家用器具制造</w:t>
            </w:r>
            <w:r>
              <w:rPr>
                <w:kern w:val="0"/>
                <w:sz w:val="24"/>
              </w:rPr>
              <w:t>386</w:t>
            </w:r>
            <w:r>
              <w:rPr>
                <w:rFonts w:hAnsi="宋体"/>
                <w:kern w:val="0"/>
                <w:sz w:val="24"/>
              </w:rPr>
              <w:t>；照明器具制造</w:t>
            </w:r>
            <w:r>
              <w:rPr>
                <w:kern w:val="0"/>
                <w:sz w:val="24"/>
              </w:rPr>
              <w:t>387</w:t>
            </w:r>
            <w:r>
              <w:rPr>
                <w:rFonts w:hAnsi="宋体"/>
                <w:kern w:val="0"/>
                <w:sz w:val="24"/>
              </w:rPr>
              <w:t>；其他电气机械及器材制造</w:t>
            </w:r>
            <w:r>
              <w:rPr>
                <w:kern w:val="0"/>
                <w:sz w:val="24"/>
              </w:rPr>
              <w:t>389</w:t>
            </w:r>
          </w:p>
        </w:tc>
        <w:tc>
          <w:tcPr>
            <w:tcW w:w="3059" w:type="dxa"/>
            <w:shd w:val="clear" w:color="auto" w:fill="auto"/>
            <w:vAlign w:val="center"/>
          </w:tcPr>
          <w:p w:rsidR="00026C54" w:rsidRDefault="00743DC0">
            <w:pPr>
              <w:widowControl/>
              <w:rPr>
                <w:kern w:val="0"/>
                <w:sz w:val="24"/>
              </w:rPr>
            </w:pPr>
            <w:r>
              <w:rPr>
                <w:rFonts w:hAnsi="宋体"/>
                <w:kern w:val="0"/>
                <w:sz w:val="24"/>
              </w:rPr>
              <w:t>铅蓄电池制造；太阳能电池片生产；有电镀工艺的；年用溶剂型涂料（含稀释剂）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936"/>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77</w:t>
            </w:r>
          </w:p>
        </w:tc>
        <w:tc>
          <w:tcPr>
            <w:tcW w:w="3230" w:type="dxa"/>
            <w:shd w:val="clear" w:color="auto" w:fill="auto"/>
            <w:vAlign w:val="center"/>
          </w:tcPr>
          <w:p w:rsidR="00026C54" w:rsidRDefault="00743DC0">
            <w:pPr>
              <w:rPr>
                <w:kern w:val="0"/>
                <w:sz w:val="24"/>
              </w:rPr>
            </w:pPr>
            <w:r>
              <w:rPr>
                <w:rFonts w:hAnsi="宋体"/>
                <w:kern w:val="0"/>
                <w:sz w:val="24"/>
              </w:rPr>
              <w:t>电机制造</w:t>
            </w:r>
            <w:r>
              <w:rPr>
                <w:kern w:val="0"/>
                <w:sz w:val="24"/>
              </w:rPr>
              <w:t>381</w:t>
            </w:r>
            <w:r>
              <w:rPr>
                <w:rFonts w:hAnsi="宋体"/>
                <w:kern w:val="0"/>
                <w:sz w:val="24"/>
              </w:rPr>
              <w:t>；输配电及控制设备制造</w:t>
            </w:r>
            <w:r>
              <w:rPr>
                <w:kern w:val="0"/>
                <w:sz w:val="24"/>
              </w:rPr>
              <w:t>382</w:t>
            </w:r>
            <w:r>
              <w:rPr>
                <w:rFonts w:hAnsi="宋体"/>
                <w:kern w:val="0"/>
                <w:sz w:val="24"/>
              </w:rPr>
              <w:t>；电线、电缆、光缆及电工器材制造</w:t>
            </w:r>
            <w:r>
              <w:rPr>
                <w:kern w:val="0"/>
                <w:sz w:val="24"/>
              </w:rPr>
              <w:t>383</w:t>
            </w:r>
            <w:r>
              <w:rPr>
                <w:rFonts w:hAnsi="宋体"/>
                <w:kern w:val="0"/>
                <w:sz w:val="24"/>
              </w:rPr>
              <w:t>；电池制造</w:t>
            </w:r>
            <w:r>
              <w:rPr>
                <w:kern w:val="0"/>
                <w:sz w:val="24"/>
              </w:rPr>
              <w:t>384</w:t>
            </w:r>
            <w:r>
              <w:rPr>
                <w:b/>
                <w:kern w:val="0"/>
                <w:sz w:val="24"/>
                <w:vertAlign w:val="superscript"/>
              </w:rPr>
              <w:t>③</w:t>
            </w:r>
            <w:r>
              <w:rPr>
                <w:rFonts w:hAnsi="宋体"/>
                <w:kern w:val="0"/>
                <w:sz w:val="24"/>
              </w:rPr>
              <w:t>；家用电力器具制造</w:t>
            </w:r>
            <w:r>
              <w:rPr>
                <w:kern w:val="0"/>
                <w:sz w:val="24"/>
              </w:rPr>
              <w:t>385</w:t>
            </w:r>
            <w:r>
              <w:rPr>
                <w:rFonts w:hAnsi="宋体"/>
                <w:kern w:val="0"/>
                <w:sz w:val="24"/>
              </w:rPr>
              <w:t>；非电力家用器具制造</w:t>
            </w:r>
            <w:r>
              <w:rPr>
                <w:kern w:val="0"/>
                <w:sz w:val="24"/>
              </w:rPr>
              <w:t>386</w:t>
            </w:r>
            <w:r>
              <w:rPr>
                <w:rFonts w:hAnsi="宋体"/>
                <w:kern w:val="0"/>
                <w:sz w:val="24"/>
              </w:rPr>
              <w:t>；照明器具制造</w:t>
            </w:r>
            <w:r>
              <w:rPr>
                <w:kern w:val="0"/>
                <w:sz w:val="24"/>
              </w:rPr>
              <w:t>387</w:t>
            </w:r>
            <w:r>
              <w:rPr>
                <w:rFonts w:hAnsi="宋体"/>
                <w:kern w:val="0"/>
                <w:sz w:val="24"/>
              </w:rPr>
              <w:t>；其他电气机械及器材制造</w:t>
            </w:r>
            <w:r>
              <w:rPr>
                <w:kern w:val="0"/>
                <w:sz w:val="24"/>
              </w:rPr>
              <w:t>389</w:t>
            </w:r>
          </w:p>
        </w:tc>
        <w:tc>
          <w:tcPr>
            <w:tcW w:w="3059" w:type="dxa"/>
            <w:shd w:val="clear" w:color="auto" w:fill="auto"/>
            <w:vAlign w:val="center"/>
          </w:tcPr>
          <w:p w:rsidR="00026C54" w:rsidRDefault="00743DC0">
            <w:pPr>
              <w:widowControl/>
              <w:rPr>
                <w:kern w:val="0"/>
                <w:sz w:val="24"/>
              </w:rPr>
            </w:pPr>
            <w:r>
              <w:rPr>
                <w:rFonts w:hAnsi="宋体"/>
                <w:kern w:val="0"/>
                <w:sz w:val="24"/>
              </w:rPr>
              <w:t>铅蓄电池制造；太阳能电池片生产；有电镀工艺的；年用溶剂型涂料（含稀释剂）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5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三十六、计算机、通信和其他电子设备制造业</w:t>
            </w:r>
            <w:r>
              <w:rPr>
                <w:rFonts w:eastAsia="黑体"/>
                <w:kern w:val="0"/>
                <w:sz w:val="24"/>
              </w:rPr>
              <w:t>39</w:t>
            </w:r>
          </w:p>
        </w:tc>
      </w:tr>
      <w:tr w:rsidR="00026C54">
        <w:trPr>
          <w:trHeight w:val="1849"/>
          <w:jc w:val="center"/>
        </w:trPr>
        <w:tc>
          <w:tcPr>
            <w:tcW w:w="814" w:type="dxa"/>
            <w:shd w:val="clear" w:color="auto" w:fill="auto"/>
            <w:vAlign w:val="center"/>
          </w:tcPr>
          <w:p w:rsidR="00026C54" w:rsidRDefault="00743DC0">
            <w:pPr>
              <w:widowControl/>
              <w:jc w:val="center"/>
              <w:rPr>
                <w:kern w:val="0"/>
                <w:sz w:val="24"/>
              </w:rPr>
            </w:pPr>
            <w:r>
              <w:rPr>
                <w:kern w:val="0"/>
                <w:sz w:val="24"/>
              </w:rPr>
              <w:t>78</w:t>
            </w:r>
          </w:p>
        </w:tc>
        <w:tc>
          <w:tcPr>
            <w:tcW w:w="3230" w:type="dxa"/>
            <w:shd w:val="clear" w:color="auto" w:fill="auto"/>
            <w:vAlign w:val="center"/>
          </w:tcPr>
          <w:p w:rsidR="00026C54" w:rsidRDefault="00743DC0">
            <w:pPr>
              <w:widowControl/>
              <w:rPr>
                <w:kern w:val="0"/>
                <w:sz w:val="24"/>
              </w:rPr>
            </w:pPr>
            <w:r>
              <w:rPr>
                <w:rFonts w:hAnsi="宋体"/>
                <w:kern w:val="0"/>
                <w:sz w:val="24"/>
              </w:rPr>
              <w:t>计算机制造</w:t>
            </w:r>
            <w:r>
              <w:rPr>
                <w:kern w:val="0"/>
                <w:sz w:val="24"/>
              </w:rPr>
              <w:t>391</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显示器件制造；集成电路制造；使用有机溶剂的；有酸洗的</w:t>
            </w:r>
          </w:p>
          <w:p w:rsidR="00026C54" w:rsidRDefault="00743DC0">
            <w:pPr>
              <w:widowControl/>
              <w:rPr>
                <w:kern w:val="0"/>
                <w:sz w:val="24"/>
              </w:rPr>
            </w:pPr>
            <w:r>
              <w:rPr>
                <w:rFonts w:hAnsi="宋体"/>
                <w:kern w:val="0"/>
                <w:sz w:val="24"/>
              </w:rPr>
              <w:t>以上均不含仅分割、焊接、组装的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2249"/>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78</w:t>
            </w:r>
          </w:p>
        </w:tc>
        <w:tc>
          <w:tcPr>
            <w:tcW w:w="3230" w:type="dxa"/>
            <w:shd w:val="clear" w:color="auto" w:fill="auto"/>
            <w:vAlign w:val="center"/>
          </w:tcPr>
          <w:p w:rsidR="00026C54" w:rsidRDefault="00743DC0">
            <w:pPr>
              <w:widowControl/>
              <w:rPr>
                <w:kern w:val="0"/>
                <w:sz w:val="24"/>
              </w:rPr>
            </w:pPr>
            <w:r>
              <w:rPr>
                <w:rFonts w:hAnsi="宋体"/>
                <w:kern w:val="0"/>
                <w:sz w:val="24"/>
              </w:rPr>
              <w:t>计算机制造</w:t>
            </w:r>
            <w:r>
              <w:rPr>
                <w:kern w:val="0"/>
                <w:sz w:val="24"/>
              </w:rPr>
              <w:t>391</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显示器件制造；集成电路制造；使用有机溶剂的；有酸洗的</w:t>
            </w:r>
          </w:p>
          <w:p w:rsidR="00026C54" w:rsidRDefault="00743DC0">
            <w:pPr>
              <w:widowControl/>
              <w:rPr>
                <w:kern w:val="0"/>
                <w:sz w:val="24"/>
              </w:rPr>
            </w:pPr>
            <w:r>
              <w:rPr>
                <w:rFonts w:hAnsi="宋体"/>
                <w:kern w:val="0"/>
                <w:sz w:val="24"/>
              </w:rPr>
              <w:t>以上均不含仅分割、焊接</w:t>
            </w:r>
            <w:r>
              <w:rPr>
                <w:rFonts w:hAnsi="宋体"/>
                <w:b/>
                <w:kern w:val="0"/>
                <w:sz w:val="24"/>
              </w:rPr>
              <w:t>（</w:t>
            </w:r>
            <w:r>
              <w:rPr>
                <w:rFonts w:hAnsi="宋体" w:hint="eastAsia"/>
                <w:b/>
                <w:kern w:val="0"/>
                <w:sz w:val="24"/>
              </w:rPr>
              <w:t>包括</w:t>
            </w:r>
            <w:r>
              <w:rPr>
                <w:rFonts w:hAnsi="宋体"/>
                <w:b/>
                <w:kern w:val="0"/>
                <w:sz w:val="24"/>
              </w:rPr>
              <w:t>波峰焊、回流焊等）</w:t>
            </w:r>
            <w:r>
              <w:rPr>
                <w:rFonts w:hAnsi="宋体"/>
                <w:kern w:val="0"/>
                <w:sz w:val="24"/>
              </w:rPr>
              <w:t>、组装的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783"/>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79</w:t>
            </w:r>
          </w:p>
        </w:tc>
        <w:tc>
          <w:tcPr>
            <w:tcW w:w="3230" w:type="dxa"/>
            <w:shd w:val="clear" w:color="auto" w:fill="auto"/>
            <w:vAlign w:val="center"/>
          </w:tcPr>
          <w:p w:rsidR="00026C54" w:rsidRDefault="00743DC0">
            <w:pPr>
              <w:widowControl/>
              <w:rPr>
                <w:kern w:val="0"/>
                <w:sz w:val="24"/>
              </w:rPr>
            </w:pPr>
            <w:r>
              <w:rPr>
                <w:rFonts w:hAnsi="宋体"/>
                <w:kern w:val="0"/>
                <w:sz w:val="24"/>
              </w:rPr>
              <w:t>智能消费设备制造</w:t>
            </w:r>
            <w:r>
              <w:rPr>
                <w:kern w:val="0"/>
                <w:sz w:val="24"/>
              </w:rPr>
              <w:t>396</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全部（仅分割、焊接、组装的除外）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1001"/>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79</w:t>
            </w:r>
          </w:p>
        </w:tc>
        <w:tc>
          <w:tcPr>
            <w:tcW w:w="3230" w:type="dxa"/>
            <w:shd w:val="clear" w:color="auto" w:fill="auto"/>
            <w:vAlign w:val="center"/>
          </w:tcPr>
          <w:p w:rsidR="00026C54" w:rsidRDefault="00743DC0">
            <w:pPr>
              <w:widowControl/>
              <w:rPr>
                <w:kern w:val="0"/>
                <w:sz w:val="24"/>
              </w:rPr>
            </w:pPr>
            <w:r>
              <w:rPr>
                <w:rFonts w:hAnsi="宋体"/>
                <w:kern w:val="0"/>
                <w:sz w:val="24"/>
              </w:rPr>
              <w:t>智能消费设备制造</w:t>
            </w:r>
            <w:r>
              <w:rPr>
                <w:kern w:val="0"/>
                <w:sz w:val="24"/>
              </w:rPr>
              <w:t>396</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全部（仅分割、焊接</w:t>
            </w:r>
            <w:r>
              <w:rPr>
                <w:rFonts w:hAnsi="宋体" w:hint="eastAsia"/>
                <w:b/>
                <w:kern w:val="0"/>
                <w:sz w:val="24"/>
              </w:rPr>
              <w:t>（包括</w:t>
            </w:r>
            <w:r>
              <w:rPr>
                <w:rFonts w:hAnsi="宋体"/>
                <w:b/>
                <w:kern w:val="0"/>
                <w:sz w:val="24"/>
              </w:rPr>
              <w:t>波峰焊、回流焊等）</w:t>
            </w:r>
            <w:r>
              <w:rPr>
                <w:rFonts w:hAnsi="宋体"/>
                <w:kern w:val="0"/>
                <w:sz w:val="24"/>
              </w:rPr>
              <w:t>、组装的除外）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1665"/>
          <w:jc w:val="center"/>
        </w:trPr>
        <w:tc>
          <w:tcPr>
            <w:tcW w:w="814" w:type="dxa"/>
            <w:shd w:val="clear" w:color="auto" w:fill="auto"/>
            <w:vAlign w:val="center"/>
          </w:tcPr>
          <w:p w:rsidR="00026C54" w:rsidRDefault="00743DC0">
            <w:pPr>
              <w:widowControl/>
              <w:jc w:val="center"/>
              <w:rPr>
                <w:kern w:val="0"/>
                <w:sz w:val="24"/>
              </w:rPr>
            </w:pPr>
            <w:r>
              <w:rPr>
                <w:kern w:val="0"/>
                <w:sz w:val="24"/>
              </w:rPr>
              <w:t>80</w:t>
            </w:r>
          </w:p>
        </w:tc>
        <w:tc>
          <w:tcPr>
            <w:tcW w:w="3230" w:type="dxa"/>
            <w:shd w:val="clear" w:color="auto" w:fill="auto"/>
            <w:vAlign w:val="center"/>
          </w:tcPr>
          <w:p w:rsidR="00026C54" w:rsidRDefault="00743DC0">
            <w:pPr>
              <w:widowControl/>
              <w:rPr>
                <w:kern w:val="0"/>
                <w:sz w:val="24"/>
              </w:rPr>
            </w:pPr>
            <w:r>
              <w:rPr>
                <w:rFonts w:hAnsi="宋体"/>
                <w:kern w:val="0"/>
                <w:sz w:val="24"/>
              </w:rPr>
              <w:t>电子器件制造</w:t>
            </w:r>
            <w:r>
              <w:rPr>
                <w:kern w:val="0"/>
                <w:sz w:val="24"/>
              </w:rPr>
              <w:t>397</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显示器件制造；集成电路制造；使用有机溶剂的；有酸洗的</w:t>
            </w:r>
          </w:p>
          <w:p w:rsidR="00026C54" w:rsidRDefault="00743DC0">
            <w:pPr>
              <w:widowControl/>
              <w:rPr>
                <w:kern w:val="0"/>
                <w:sz w:val="24"/>
              </w:rPr>
            </w:pPr>
            <w:r>
              <w:rPr>
                <w:rFonts w:hAnsi="宋体"/>
                <w:kern w:val="0"/>
                <w:sz w:val="24"/>
              </w:rPr>
              <w:t>以上均不含仅分割、焊接、组装的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203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80</w:t>
            </w:r>
          </w:p>
        </w:tc>
        <w:tc>
          <w:tcPr>
            <w:tcW w:w="3230" w:type="dxa"/>
            <w:shd w:val="clear" w:color="auto" w:fill="auto"/>
            <w:vAlign w:val="center"/>
          </w:tcPr>
          <w:p w:rsidR="00026C54" w:rsidRDefault="00743DC0">
            <w:pPr>
              <w:widowControl/>
              <w:rPr>
                <w:kern w:val="0"/>
                <w:sz w:val="24"/>
              </w:rPr>
            </w:pPr>
            <w:r>
              <w:rPr>
                <w:rFonts w:hAnsi="宋体"/>
                <w:kern w:val="0"/>
                <w:sz w:val="24"/>
              </w:rPr>
              <w:t>电子器件制造</w:t>
            </w:r>
            <w:r>
              <w:rPr>
                <w:kern w:val="0"/>
                <w:sz w:val="24"/>
              </w:rPr>
              <w:t>397</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显示器件制造；集成电路制造；使用有机溶剂的；有酸洗的</w:t>
            </w:r>
          </w:p>
          <w:p w:rsidR="00026C54" w:rsidRDefault="00743DC0">
            <w:pPr>
              <w:widowControl/>
              <w:rPr>
                <w:kern w:val="0"/>
                <w:sz w:val="24"/>
              </w:rPr>
            </w:pPr>
            <w:r>
              <w:rPr>
                <w:rFonts w:hAnsi="宋体"/>
                <w:kern w:val="0"/>
                <w:sz w:val="24"/>
              </w:rPr>
              <w:t>以上均不含仅分割、焊接</w:t>
            </w:r>
            <w:r>
              <w:rPr>
                <w:rFonts w:hAnsi="宋体"/>
                <w:b/>
                <w:kern w:val="0"/>
                <w:sz w:val="24"/>
              </w:rPr>
              <w:t>（</w:t>
            </w:r>
            <w:r>
              <w:rPr>
                <w:rFonts w:hAnsi="宋体" w:hint="eastAsia"/>
                <w:b/>
                <w:kern w:val="0"/>
                <w:sz w:val="24"/>
              </w:rPr>
              <w:t>包括</w:t>
            </w:r>
            <w:r>
              <w:rPr>
                <w:rFonts w:hAnsi="宋体"/>
                <w:b/>
                <w:kern w:val="0"/>
                <w:sz w:val="24"/>
              </w:rPr>
              <w:t>波峰焊、回流焊等）</w:t>
            </w:r>
            <w:r>
              <w:rPr>
                <w:rFonts w:hAnsi="宋体"/>
                <w:kern w:val="0"/>
                <w:sz w:val="24"/>
              </w:rPr>
              <w:t>、组装的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2189"/>
          <w:jc w:val="center"/>
        </w:trPr>
        <w:tc>
          <w:tcPr>
            <w:tcW w:w="814" w:type="dxa"/>
            <w:shd w:val="clear" w:color="auto" w:fill="auto"/>
            <w:vAlign w:val="center"/>
          </w:tcPr>
          <w:p w:rsidR="00026C54" w:rsidRDefault="00743DC0">
            <w:pPr>
              <w:widowControl/>
              <w:jc w:val="center"/>
              <w:rPr>
                <w:kern w:val="0"/>
                <w:sz w:val="24"/>
              </w:rPr>
            </w:pPr>
            <w:r>
              <w:rPr>
                <w:kern w:val="0"/>
                <w:sz w:val="24"/>
              </w:rPr>
              <w:t>81</w:t>
            </w:r>
          </w:p>
        </w:tc>
        <w:tc>
          <w:tcPr>
            <w:tcW w:w="3230" w:type="dxa"/>
            <w:shd w:val="clear" w:color="auto" w:fill="auto"/>
            <w:vAlign w:val="center"/>
          </w:tcPr>
          <w:p w:rsidR="00026C54" w:rsidRDefault="00743DC0">
            <w:pPr>
              <w:widowControl/>
              <w:rPr>
                <w:kern w:val="0"/>
                <w:sz w:val="24"/>
              </w:rPr>
            </w:pPr>
            <w:r>
              <w:rPr>
                <w:rFonts w:hAnsi="宋体"/>
                <w:kern w:val="0"/>
                <w:sz w:val="24"/>
              </w:rPr>
              <w:t>电子元件及电子专用材料制造</w:t>
            </w:r>
            <w:r>
              <w:rPr>
                <w:kern w:val="0"/>
                <w:sz w:val="24"/>
              </w:rPr>
              <w:t>398</w:t>
            </w:r>
          </w:p>
        </w:tc>
        <w:tc>
          <w:tcPr>
            <w:tcW w:w="3059" w:type="dxa"/>
            <w:shd w:val="clear" w:color="auto" w:fill="auto"/>
            <w:vAlign w:val="center"/>
          </w:tcPr>
          <w:p w:rsidR="00026C54" w:rsidRDefault="00743DC0">
            <w:pPr>
              <w:widowControl/>
              <w:rPr>
                <w:kern w:val="0"/>
                <w:sz w:val="24"/>
              </w:rPr>
            </w:pPr>
            <w:r>
              <w:rPr>
                <w:rFonts w:hAnsi="宋体"/>
                <w:kern w:val="0"/>
                <w:sz w:val="24"/>
              </w:rPr>
              <w:t>半导体材料制造；电子化工材料制造</w:t>
            </w:r>
          </w:p>
        </w:tc>
        <w:tc>
          <w:tcPr>
            <w:tcW w:w="2513" w:type="dxa"/>
            <w:gridSpan w:val="2"/>
            <w:shd w:val="clear" w:color="auto" w:fill="auto"/>
            <w:vAlign w:val="center"/>
          </w:tcPr>
          <w:p w:rsidR="00026C54" w:rsidRDefault="00743DC0">
            <w:pPr>
              <w:rPr>
                <w:kern w:val="0"/>
                <w:sz w:val="24"/>
              </w:rPr>
            </w:pPr>
            <w:r>
              <w:rPr>
                <w:rFonts w:hAnsi="宋体"/>
                <w:kern w:val="0"/>
                <w:sz w:val="24"/>
              </w:rPr>
              <w:t>印刷电路板制造；电子专用材料制造（电子化工材料制造除外）；使用有机溶剂的；有酸洗的</w:t>
            </w:r>
          </w:p>
          <w:p w:rsidR="00026C54" w:rsidRDefault="00743DC0">
            <w:pPr>
              <w:rPr>
                <w:kern w:val="0"/>
                <w:sz w:val="24"/>
              </w:rPr>
            </w:pPr>
            <w:r>
              <w:rPr>
                <w:rFonts w:hAnsi="宋体"/>
                <w:kern w:val="0"/>
                <w:sz w:val="24"/>
              </w:rPr>
              <w:t>以上均不含仅分割、焊接、组装的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2496"/>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81</w:t>
            </w:r>
          </w:p>
        </w:tc>
        <w:tc>
          <w:tcPr>
            <w:tcW w:w="3230" w:type="dxa"/>
            <w:shd w:val="clear" w:color="auto" w:fill="auto"/>
            <w:vAlign w:val="center"/>
          </w:tcPr>
          <w:p w:rsidR="00026C54" w:rsidRDefault="00743DC0">
            <w:pPr>
              <w:widowControl/>
              <w:rPr>
                <w:kern w:val="0"/>
                <w:sz w:val="24"/>
              </w:rPr>
            </w:pPr>
            <w:r>
              <w:rPr>
                <w:rFonts w:hAnsi="宋体"/>
                <w:kern w:val="0"/>
                <w:sz w:val="24"/>
              </w:rPr>
              <w:t>电子元件及电子专用材料制造</w:t>
            </w:r>
            <w:r>
              <w:rPr>
                <w:kern w:val="0"/>
                <w:sz w:val="24"/>
              </w:rPr>
              <w:t>398</w:t>
            </w:r>
          </w:p>
        </w:tc>
        <w:tc>
          <w:tcPr>
            <w:tcW w:w="3059" w:type="dxa"/>
            <w:shd w:val="clear" w:color="auto" w:fill="auto"/>
            <w:vAlign w:val="center"/>
          </w:tcPr>
          <w:p w:rsidR="00026C54" w:rsidRDefault="00743DC0">
            <w:pPr>
              <w:widowControl/>
              <w:rPr>
                <w:kern w:val="0"/>
                <w:sz w:val="24"/>
              </w:rPr>
            </w:pPr>
            <w:r>
              <w:rPr>
                <w:rFonts w:hAnsi="宋体"/>
                <w:kern w:val="0"/>
                <w:sz w:val="24"/>
              </w:rPr>
              <w:t>半导体材料制造；电子化工材料制造</w:t>
            </w:r>
          </w:p>
        </w:tc>
        <w:tc>
          <w:tcPr>
            <w:tcW w:w="2513" w:type="dxa"/>
            <w:gridSpan w:val="2"/>
            <w:shd w:val="clear" w:color="auto" w:fill="auto"/>
            <w:vAlign w:val="center"/>
          </w:tcPr>
          <w:p w:rsidR="00026C54" w:rsidRDefault="00743DC0">
            <w:pPr>
              <w:rPr>
                <w:kern w:val="0"/>
                <w:sz w:val="24"/>
              </w:rPr>
            </w:pPr>
            <w:r>
              <w:rPr>
                <w:rFonts w:hAnsi="宋体"/>
                <w:kern w:val="0"/>
                <w:sz w:val="24"/>
              </w:rPr>
              <w:t>印刷电路板制造；电子专用材料制造（电子化工材料制造除外）；使用有机溶剂的；有酸洗的</w:t>
            </w:r>
          </w:p>
          <w:p w:rsidR="00026C54" w:rsidRDefault="00743DC0">
            <w:pPr>
              <w:rPr>
                <w:kern w:val="0"/>
                <w:sz w:val="24"/>
              </w:rPr>
            </w:pPr>
            <w:r>
              <w:rPr>
                <w:rFonts w:hAnsi="宋体"/>
                <w:kern w:val="0"/>
                <w:sz w:val="24"/>
              </w:rPr>
              <w:t>以上均不含仅分割、焊接</w:t>
            </w:r>
            <w:r>
              <w:rPr>
                <w:rFonts w:hAnsi="宋体"/>
                <w:b/>
                <w:kern w:val="0"/>
                <w:sz w:val="24"/>
              </w:rPr>
              <w:t>（</w:t>
            </w:r>
            <w:r>
              <w:rPr>
                <w:rFonts w:hAnsi="宋体" w:hint="eastAsia"/>
                <w:b/>
                <w:kern w:val="0"/>
                <w:sz w:val="24"/>
              </w:rPr>
              <w:t>包括</w:t>
            </w:r>
            <w:r>
              <w:rPr>
                <w:rFonts w:hAnsi="宋体"/>
                <w:b/>
                <w:kern w:val="0"/>
                <w:sz w:val="24"/>
              </w:rPr>
              <w:t>波峰焊、回流焊等）</w:t>
            </w:r>
            <w:r>
              <w:rPr>
                <w:rFonts w:hAnsi="宋体"/>
                <w:kern w:val="0"/>
                <w:sz w:val="24"/>
              </w:rPr>
              <w:t>、组装的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kern w:val="0"/>
                <w:sz w:val="24"/>
              </w:rPr>
              <w:t>82</w:t>
            </w:r>
          </w:p>
        </w:tc>
        <w:tc>
          <w:tcPr>
            <w:tcW w:w="3230" w:type="dxa"/>
            <w:shd w:val="clear" w:color="auto" w:fill="auto"/>
            <w:vAlign w:val="center"/>
          </w:tcPr>
          <w:p w:rsidR="00026C54" w:rsidRDefault="00743DC0">
            <w:pPr>
              <w:rPr>
                <w:kern w:val="0"/>
                <w:sz w:val="24"/>
              </w:rPr>
            </w:pPr>
            <w:r>
              <w:rPr>
                <w:rFonts w:hAnsi="宋体"/>
                <w:kern w:val="0"/>
                <w:sz w:val="24"/>
              </w:rPr>
              <w:t>通信设备制造</w:t>
            </w:r>
            <w:r>
              <w:rPr>
                <w:kern w:val="0"/>
                <w:sz w:val="24"/>
              </w:rPr>
              <w:t>392</w:t>
            </w:r>
            <w:r>
              <w:rPr>
                <w:rFonts w:hAnsi="宋体"/>
                <w:kern w:val="0"/>
                <w:sz w:val="24"/>
              </w:rPr>
              <w:t>；广播电视设备制造</w:t>
            </w:r>
            <w:r>
              <w:rPr>
                <w:kern w:val="0"/>
                <w:sz w:val="24"/>
              </w:rPr>
              <w:t>393</w:t>
            </w:r>
            <w:r>
              <w:rPr>
                <w:rFonts w:hAnsi="宋体"/>
                <w:kern w:val="0"/>
                <w:sz w:val="24"/>
              </w:rPr>
              <w:t>；雷达及配套设备制造</w:t>
            </w:r>
            <w:r>
              <w:rPr>
                <w:kern w:val="0"/>
                <w:sz w:val="24"/>
              </w:rPr>
              <w:t>394</w:t>
            </w:r>
            <w:r>
              <w:rPr>
                <w:rFonts w:hAnsi="宋体"/>
                <w:kern w:val="0"/>
                <w:sz w:val="24"/>
              </w:rPr>
              <w:t>；非专业视听设备制造</w:t>
            </w:r>
            <w:r>
              <w:rPr>
                <w:kern w:val="0"/>
                <w:sz w:val="24"/>
              </w:rPr>
              <w:t>395</w:t>
            </w:r>
            <w:r>
              <w:rPr>
                <w:rFonts w:hAnsi="宋体"/>
                <w:kern w:val="0"/>
                <w:sz w:val="24"/>
              </w:rPr>
              <w:t>；其他电子设备制造</w:t>
            </w:r>
            <w:r>
              <w:rPr>
                <w:kern w:val="0"/>
                <w:sz w:val="24"/>
              </w:rPr>
              <w:t>399</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全部（仅分割、焊接、组装的除外）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1575"/>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82</w:t>
            </w:r>
          </w:p>
        </w:tc>
        <w:tc>
          <w:tcPr>
            <w:tcW w:w="3230" w:type="dxa"/>
            <w:shd w:val="clear" w:color="auto" w:fill="auto"/>
            <w:vAlign w:val="center"/>
          </w:tcPr>
          <w:p w:rsidR="00026C54" w:rsidRDefault="00743DC0">
            <w:pPr>
              <w:rPr>
                <w:kern w:val="0"/>
                <w:sz w:val="24"/>
              </w:rPr>
            </w:pPr>
            <w:r>
              <w:rPr>
                <w:rFonts w:hAnsi="宋体"/>
                <w:kern w:val="0"/>
                <w:sz w:val="24"/>
              </w:rPr>
              <w:t>通信设备制造</w:t>
            </w:r>
            <w:r>
              <w:rPr>
                <w:kern w:val="0"/>
                <w:sz w:val="24"/>
              </w:rPr>
              <w:t>392</w:t>
            </w:r>
            <w:r>
              <w:rPr>
                <w:rFonts w:hAnsi="宋体"/>
                <w:kern w:val="0"/>
                <w:sz w:val="24"/>
              </w:rPr>
              <w:t>；广播电视设备制造</w:t>
            </w:r>
            <w:r>
              <w:rPr>
                <w:kern w:val="0"/>
                <w:sz w:val="24"/>
              </w:rPr>
              <w:t>393</w:t>
            </w:r>
            <w:r>
              <w:rPr>
                <w:rFonts w:hAnsi="宋体"/>
                <w:kern w:val="0"/>
                <w:sz w:val="24"/>
              </w:rPr>
              <w:t>；雷达及配套设备制造</w:t>
            </w:r>
            <w:r>
              <w:rPr>
                <w:kern w:val="0"/>
                <w:sz w:val="24"/>
              </w:rPr>
              <w:t>394</w:t>
            </w:r>
            <w:r>
              <w:rPr>
                <w:rFonts w:hAnsi="宋体"/>
                <w:kern w:val="0"/>
                <w:sz w:val="24"/>
              </w:rPr>
              <w:t>；非专业视听设备制造</w:t>
            </w:r>
            <w:r>
              <w:rPr>
                <w:kern w:val="0"/>
                <w:sz w:val="24"/>
              </w:rPr>
              <w:t>395</w:t>
            </w:r>
            <w:r>
              <w:rPr>
                <w:rFonts w:hAnsi="宋体"/>
                <w:kern w:val="0"/>
                <w:sz w:val="24"/>
              </w:rPr>
              <w:t>；其他电子设备制造</w:t>
            </w:r>
            <w:r>
              <w:rPr>
                <w:kern w:val="0"/>
                <w:sz w:val="24"/>
              </w:rPr>
              <w:t>399</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全部（仅分割、焊接</w:t>
            </w:r>
            <w:r>
              <w:rPr>
                <w:rFonts w:hAnsi="宋体"/>
                <w:b/>
                <w:kern w:val="0"/>
                <w:sz w:val="24"/>
              </w:rPr>
              <w:t>（</w:t>
            </w:r>
            <w:r>
              <w:rPr>
                <w:rFonts w:hAnsi="宋体" w:hint="eastAsia"/>
                <w:b/>
                <w:kern w:val="0"/>
                <w:sz w:val="24"/>
              </w:rPr>
              <w:t>包括</w:t>
            </w:r>
            <w:r>
              <w:rPr>
                <w:rFonts w:hAnsi="宋体"/>
                <w:b/>
                <w:kern w:val="0"/>
                <w:sz w:val="24"/>
              </w:rPr>
              <w:t>波峰焊、回流焊）</w:t>
            </w:r>
            <w:r>
              <w:rPr>
                <w:rFonts w:hAnsi="宋体"/>
                <w:kern w:val="0"/>
                <w:sz w:val="24"/>
              </w:rPr>
              <w:t>、组装的除外）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572"/>
          <w:jc w:val="center"/>
        </w:trPr>
        <w:tc>
          <w:tcPr>
            <w:tcW w:w="15397" w:type="dxa"/>
            <w:gridSpan w:val="7"/>
            <w:shd w:val="clear" w:color="auto" w:fill="auto"/>
            <w:vAlign w:val="center"/>
          </w:tcPr>
          <w:p w:rsidR="00026C54" w:rsidRDefault="00743DC0">
            <w:pPr>
              <w:rPr>
                <w:rFonts w:eastAsia="黑体"/>
                <w:kern w:val="0"/>
                <w:sz w:val="24"/>
              </w:rPr>
            </w:pPr>
            <w:r>
              <w:rPr>
                <w:rFonts w:eastAsia="黑体" w:hAnsi="黑体"/>
                <w:kern w:val="0"/>
                <w:sz w:val="24"/>
              </w:rPr>
              <w:t>三十七、仪器仪表制造业</w:t>
            </w:r>
            <w:r>
              <w:rPr>
                <w:rFonts w:eastAsia="黑体"/>
                <w:kern w:val="0"/>
                <w:sz w:val="24"/>
              </w:rPr>
              <w:t>40</w:t>
            </w:r>
          </w:p>
        </w:tc>
      </w:tr>
      <w:tr w:rsidR="00026C54">
        <w:trPr>
          <w:trHeight w:val="1625"/>
          <w:jc w:val="center"/>
        </w:trPr>
        <w:tc>
          <w:tcPr>
            <w:tcW w:w="814" w:type="dxa"/>
            <w:shd w:val="clear" w:color="auto" w:fill="auto"/>
            <w:vAlign w:val="center"/>
          </w:tcPr>
          <w:p w:rsidR="00026C54" w:rsidRDefault="00743DC0">
            <w:pPr>
              <w:widowControl/>
              <w:jc w:val="center"/>
              <w:rPr>
                <w:kern w:val="0"/>
                <w:sz w:val="24"/>
              </w:rPr>
            </w:pPr>
            <w:r>
              <w:rPr>
                <w:kern w:val="0"/>
                <w:sz w:val="24"/>
              </w:rPr>
              <w:t>83</w:t>
            </w:r>
          </w:p>
        </w:tc>
        <w:tc>
          <w:tcPr>
            <w:tcW w:w="3230" w:type="dxa"/>
            <w:shd w:val="clear" w:color="auto" w:fill="auto"/>
            <w:vAlign w:val="center"/>
          </w:tcPr>
          <w:p w:rsidR="00026C54" w:rsidRDefault="00743DC0">
            <w:pPr>
              <w:rPr>
                <w:kern w:val="0"/>
                <w:sz w:val="24"/>
              </w:rPr>
            </w:pPr>
            <w:r>
              <w:rPr>
                <w:rFonts w:hAnsi="宋体"/>
                <w:kern w:val="0"/>
                <w:sz w:val="24"/>
              </w:rPr>
              <w:t>通用仪器仪表制造</w:t>
            </w:r>
            <w:r>
              <w:rPr>
                <w:kern w:val="0"/>
                <w:sz w:val="24"/>
              </w:rPr>
              <w:t>401</w:t>
            </w:r>
            <w:r>
              <w:rPr>
                <w:rFonts w:hAnsi="宋体"/>
                <w:kern w:val="0"/>
                <w:sz w:val="24"/>
              </w:rPr>
              <w:t>；专用仪器仪表制造</w:t>
            </w:r>
            <w:r>
              <w:rPr>
                <w:kern w:val="0"/>
                <w:sz w:val="24"/>
              </w:rPr>
              <w:t>402</w:t>
            </w:r>
            <w:r>
              <w:rPr>
                <w:rFonts w:hAnsi="宋体"/>
                <w:kern w:val="0"/>
                <w:sz w:val="24"/>
              </w:rPr>
              <w:t>；钟表与计时仪器制造</w:t>
            </w:r>
            <w:r>
              <w:rPr>
                <w:kern w:val="0"/>
                <w:sz w:val="24"/>
              </w:rPr>
              <w:t>403*</w:t>
            </w:r>
            <w:r>
              <w:rPr>
                <w:rFonts w:hAnsi="宋体"/>
                <w:kern w:val="0"/>
                <w:sz w:val="24"/>
              </w:rPr>
              <w:t>；光学仪器制造</w:t>
            </w:r>
            <w:r>
              <w:rPr>
                <w:kern w:val="0"/>
                <w:sz w:val="24"/>
              </w:rPr>
              <w:t>404</w:t>
            </w:r>
            <w:r>
              <w:rPr>
                <w:rFonts w:hAnsi="宋体"/>
                <w:kern w:val="0"/>
                <w:sz w:val="24"/>
              </w:rPr>
              <w:t>；衡器制造</w:t>
            </w:r>
            <w:r>
              <w:rPr>
                <w:kern w:val="0"/>
                <w:sz w:val="24"/>
              </w:rPr>
              <w:t>405</w:t>
            </w:r>
            <w:r>
              <w:rPr>
                <w:rFonts w:hAnsi="宋体"/>
                <w:kern w:val="0"/>
                <w:sz w:val="24"/>
              </w:rPr>
              <w:t>；其他仪器仪表制造业</w:t>
            </w:r>
            <w:r>
              <w:rPr>
                <w:kern w:val="0"/>
                <w:sz w:val="24"/>
              </w:rPr>
              <w:t>409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1639"/>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83</w:t>
            </w:r>
          </w:p>
        </w:tc>
        <w:tc>
          <w:tcPr>
            <w:tcW w:w="3230" w:type="dxa"/>
            <w:shd w:val="clear" w:color="auto" w:fill="auto"/>
            <w:vAlign w:val="center"/>
          </w:tcPr>
          <w:p w:rsidR="00026C54" w:rsidRDefault="00743DC0">
            <w:pPr>
              <w:rPr>
                <w:kern w:val="0"/>
                <w:sz w:val="24"/>
              </w:rPr>
            </w:pPr>
            <w:r>
              <w:rPr>
                <w:rFonts w:hAnsi="宋体"/>
                <w:kern w:val="0"/>
                <w:sz w:val="24"/>
              </w:rPr>
              <w:t>通用仪器仪表制造</w:t>
            </w:r>
            <w:r>
              <w:rPr>
                <w:kern w:val="0"/>
                <w:sz w:val="24"/>
              </w:rPr>
              <w:t>401</w:t>
            </w:r>
            <w:r>
              <w:rPr>
                <w:rFonts w:hAnsi="宋体"/>
                <w:kern w:val="0"/>
                <w:sz w:val="24"/>
              </w:rPr>
              <w:t>；专用仪器仪表制造</w:t>
            </w:r>
            <w:r>
              <w:rPr>
                <w:kern w:val="0"/>
                <w:sz w:val="24"/>
              </w:rPr>
              <w:t>402</w:t>
            </w:r>
            <w:r>
              <w:rPr>
                <w:rFonts w:hAnsi="宋体"/>
                <w:kern w:val="0"/>
                <w:sz w:val="24"/>
              </w:rPr>
              <w:t>；钟表与计时仪器制造</w:t>
            </w:r>
            <w:r>
              <w:rPr>
                <w:kern w:val="0"/>
                <w:sz w:val="24"/>
              </w:rPr>
              <w:t>403*</w:t>
            </w:r>
            <w:r>
              <w:rPr>
                <w:rFonts w:hAnsi="宋体"/>
                <w:kern w:val="0"/>
                <w:sz w:val="24"/>
              </w:rPr>
              <w:t>；光学仪器制造</w:t>
            </w:r>
            <w:r>
              <w:rPr>
                <w:kern w:val="0"/>
                <w:sz w:val="24"/>
              </w:rPr>
              <w:t>404</w:t>
            </w:r>
            <w:r>
              <w:rPr>
                <w:rFonts w:hAnsi="宋体"/>
                <w:kern w:val="0"/>
                <w:sz w:val="24"/>
              </w:rPr>
              <w:t>；衡器制造</w:t>
            </w:r>
            <w:r>
              <w:rPr>
                <w:kern w:val="0"/>
                <w:sz w:val="24"/>
              </w:rPr>
              <w:t>405</w:t>
            </w:r>
            <w:r>
              <w:rPr>
                <w:rFonts w:hAnsi="宋体"/>
                <w:kern w:val="0"/>
                <w:sz w:val="24"/>
              </w:rPr>
              <w:t>；其他仪器仪表制造业</w:t>
            </w:r>
            <w:r>
              <w:rPr>
                <w:kern w:val="0"/>
                <w:sz w:val="24"/>
              </w:rPr>
              <w:t>409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其他（仅分割、焊接、组装的除外；</w:t>
            </w:r>
            <w:r>
              <w:rPr>
                <w:rFonts w:hAnsi="宋体"/>
                <w:b/>
                <w:kern w:val="0"/>
                <w:sz w:val="24"/>
              </w:rPr>
              <w:t>仅有涂装工艺且</w:t>
            </w:r>
            <w:r>
              <w:rPr>
                <w:rFonts w:hAnsi="宋体"/>
                <w:kern w:val="0"/>
                <w:sz w:val="24"/>
              </w:rPr>
              <w:t>年用非溶剂型低</w:t>
            </w:r>
            <w:r>
              <w:rPr>
                <w:kern w:val="0"/>
                <w:sz w:val="24"/>
              </w:rPr>
              <w:t>VOCs</w:t>
            </w:r>
            <w:r>
              <w:rPr>
                <w:rFonts w:hAnsi="宋体"/>
                <w:kern w:val="0"/>
                <w:sz w:val="24"/>
              </w:rPr>
              <w:t>含量涂料</w:t>
            </w:r>
            <w:r>
              <w:rPr>
                <w:kern w:val="0"/>
                <w:sz w:val="24"/>
              </w:rPr>
              <w:t>10</w:t>
            </w:r>
            <w:r>
              <w:rPr>
                <w:rFonts w:hAnsi="宋体"/>
                <w:kern w:val="0"/>
                <w:sz w:val="24"/>
              </w:rPr>
              <w:t>吨以下的除外）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49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三十八、其他制造业</w:t>
            </w:r>
            <w:r>
              <w:rPr>
                <w:rFonts w:eastAsia="黑体"/>
                <w:kern w:val="0"/>
                <w:sz w:val="24"/>
              </w:rPr>
              <w:t>41</w:t>
            </w:r>
          </w:p>
        </w:tc>
      </w:tr>
      <w:tr w:rsidR="00026C54">
        <w:trPr>
          <w:trHeight w:val="1578"/>
          <w:jc w:val="center"/>
        </w:trPr>
        <w:tc>
          <w:tcPr>
            <w:tcW w:w="814" w:type="dxa"/>
            <w:shd w:val="clear" w:color="auto" w:fill="auto"/>
            <w:vAlign w:val="center"/>
          </w:tcPr>
          <w:p w:rsidR="00026C54" w:rsidRDefault="00743DC0">
            <w:pPr>
              <w:widowControl/>
              <w:jc w:val="center"/>
              <w:rPr>
                <w:kern w:val="0"/>
                <w:sz w:val="24"/>
              </w:rPr>
            </w:pPr>
            <w:r>
              <w:rPr>
                <w:kern w:val="0"/>
                <w:sz w:val="24"/>
              </w:rPr>
              <w:t>84</w:t>
            </w:r>
          </w:p>
        </w:tc>
        <w:tc>
          <w:tcPr>
            <w:tcW w:w="3230" w:type="dxa"/>
            <w:shd w:val="clear" w:color="auto" w:fill="auto"/>
            <w:vAlign w:val="center"/>
          </w:tcPr>
          <w:p w:rsidR="00026C54" w:rsidRDefault="00743DC0">
            <w:pPr>
              <w:widowControl/>
              <w:rPr>
                <w:kern w:val="0"/>
                <w:sz w:val="24"/>
              </w:rPr>
            </w:pPr>
            <w:r>
              <w:rPr>
                <w:rFonts w:hAnsi="宋体"/>
                <w:kern w:val="0"/>
                <w:sz w:val="24"/>
              </w:rPr>
              <w:t>日用杂品制造</w:t>
            </w:r>
            <w:r>
              <w:rPr>
                <w:kern w:val="0"/>
                <w:sz w:val="24"/>
              </w:rPr>
              <w:t>411*</w:t>
            </w:r>
            <w:r>
              <w:rPr>
                <w:rFonts w:hAnsi="宋体"/>
                <w:kern w:val="0"/>
                <w:sz w:val="24"/>
              </w:rPr>
              <w:t>；其他未列明制造业</w:t>
            </w:r>
            <w:r>
              <w:rPr>
                <w:kern w:val="0"/>
                <w:sz w:val="24"/>
              </w:rPr>
              <w:t>419*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59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三十九、废弃资源综合利用业</w:t>
            </w:r>
            <w:r>
              <w:rPr>
                <w:rFonts w:eastAsia="黑体"/>
                <w:kern w:val="0"/>
                <w:sz w:val="24"/>
              </w:rPr>
              <w:t>42</w:t>
            </w:r>
          </w:p>
        </w:tc>
      </w:tr>
      <w:tr w:rsidR="00026C54">
        <w:trPr>
          <w:trHeight w:val="3591"/>
          <w:jc w:val="center"/>
        </w:trPr>
        <w:tc>
          <w:tcPr>
            <w:tcW w:w="814" w:type="dxa"/>
            <w:shd w:val="clear" w:color="auto" w:fill="auto"/>
            <w:vAlign w:val="center"/>
          </w:tcPr>
          <w:p w:rsidR="00026C54" w:rsidRDefault="00743DC0">
            <w:pPr>
              <w:widowControl/>
              <w:jc w:val="center"/>
              <w:rPr>
                <w:kern w:val="0"/>
                <w:sz w:val="24"/>
              </w:rPr>
            </w:pPr>
            <w:r>
              <w:rPr>
                <w:kern w:val="0"/>
                <w:sz w:val="24"/>
              </w:rPr>
              <w:t>85</w:t>
            </w:r>
          </w:p>
        </w:tc>
        <w:tc>
          <w:tcPr>
            <w:tcW w:w="3230" w:type="dxa"/>
            <w:shd w:val="clear" w:color="auto" w:fill="auto"/>
            <w:vAlign w:val="center"/>
          </w:tcPr>
          <w:p w:rsidR="00026C54" w:rsidRDefault="00743DC0">
            <w:pPr>
              <w:rPr>
                <w:kern w:val="0"/>
                <w:sz w:val="24"/>
              </w:rPr>
            </w:pPr>
            <w:r>
              <w:rPr>
                <w:rFonts w:hAnsi="宋体"/>
                <w:kern w:val="0"/>
                <w:sz w:val="24"/>
              </w:rPr>
              <w:t>金属废料和碎屑加工处理</w:t>
            </w:r>
            <w:r>
              <w:rPr>
                <w:kern w:val="0"/>
                <w:sz w:val="24"/>
              </w:rPr>
              <w:t>421</w:t>
            </w:r>
            <w:r>
              <w:rPr>
                <w:rFonts w:hAnsi="宋体"/>
                <w:kern w:val="0"/>
                <w:sz w:val="24"/>
              </w:rPr>
              <w:t>；非金属废料和碎屑加工处理</w:t>
            </w:r>
            <w:r>
              <w:rPr>
                <w:kern w:val="0"/>
                <w:sz w:val="24"/>
              </w:rPr>
              <w:t>422</w:t>
            </w:r>
            <w:r>
              <w:rPr>
                <w:rFonts w:hAnsi="宋体"/>
                <w:kern w:val="0"/>
                <w:sz w:val="24"/>
              </w:rPr>
              <w:t>（</w:t>
            </w:r>
            <w:r>
              <w:rPr>
                <w:kern w:val="0"/>
                <w:sz w:val="24"/>
              </w:rPr>
              <w:t>421</w:t>
            </w:r>
            <w:r>
              <w:rPr>
                <w:rFonts w:hAnsi="宋体"/>
                <w:kern w:val="0"/>
                <w:sz w:val="24"/>
              </w:rPr>
              <w:t>和</w:t>
            </w:r>
            <w:r>
              <w:rPr>
                <w:kern w:val="0"/>
                <w:sz w:val="24"/>
              </w:rPr>
              <w:t>422</w:t>
            </w:r>
            <w:r>
              <w:rPr>
                <w:rFonts w:hAnsi="宋体"/>
                <w:kern w:val="0"/>
                <w:sz w:val="24"/>
              </w:rPr>
              <w:t>均不含原料为危险废物的，均不含仅分拣、破碎的）</w:t>
            </w:r>
          </w:p>
        </w:tc>
        <w:tc>
          <w:tcPr>
            <w:tcW w:w="3059" w:type="dxa"/>
            <w:shd w:val="clear" w:color="auto" w:fill="auto"/>
            <w:vAlign w:val="center"/>
          </w:tcPr>
          <w:p w:rsidR="00026C54" w:rsidRDefault="00743DC0">
            <w:pPr>
              <w:widowControl/>
              <w:rPr>
                <w:kern w:val="0"/>
                <w:sz w:val="24"/>
              </w:rPr>
            </w:pPr>
            <w:r>
              <w:rPr>
                <w:rFonts w:hAnsi="宋体"/>
                <w:kern w:val="0"/>
                <w:sz w:val="24"/>
              </w:rPr>
              <w:t>废电池、废油加工处理</w:t>
            </w:r>
          </w:p>
        </w:tc>
        <w:tc>
          <w:tcPr>
            <w:tcW w:w="2513" w:type="dxa"/>
            <w:gridSpan w:val="2"/>
            <w:shd w:val="clear" w:color="auto" w:fill="auto"/>
            <w:vAlign w:val="center"/>
          </w:tcPr>
          <w:p w:rsidR="00026C54" w:rsidRDefault="00743DC0">
            <w:pPr>
              <w:rPr>
                <w:kern w:val="0"/>
                <w:sz w:val="24"/>
              </w:rPr>
            </w:pPr>
            <w:r>
              <w:rPr>
                <w:rFonts w:hAnsi="宋体"/>
                <w:kern w:val="0"/>
                <w:sz w:val="24"/>
              </w:rPr>
              <w:t>废弃电器电子产品、废机动车、废电机、废电线电缆、废钢、废铁、金属和金属化合物矿灰及残渣、有色金属废料与碎屑、废塑料、废轮胎、废船、含水洗工艺的其他废料和碎屑加工处理（农业生产产生的废旧秧盘、薄膜破碎和清洗工艺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7616"/>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85</w:t>
            </w:r>
          </w:p>
        </w:tc>
        <w:tc>
          <w:tcPr>
            <w:tcW w:w="3230" w:type="dxa"/>
            <w:shd w:val="clear" w:color="auto" w:fill="auto"/>
            <w:vAlign w:val="center"/>
          </w:tcPr>
          <w:p w:rsidR="00026C54" w:rsidRDefault="00743DC0">
            <w:pPr>
              <w:rPr>
                <w:kern w:val="0"/>
                <w:sz w:val="24"/>
              </w:rPr>
            </w:pPr>
            <w:r>
              <w:rPr>
                <w:rFonts w:hAnsi="宋体"/>
                <w:kern w:val="0"/>
                <w:sz w:val="24"/>
              </w:rPr>
              <w:t>金属废料和碎屑加工处理</w:t>
            </w:r>
            <w:r>
              <w:rPr>
                <w:kern w:val="0"/>
                <w:sz w:val="24"/>
              </w:rPr>
              <w:t>421</w:t>
            </w:r>
            <w:r>
              <w:rPr>
                <w:rFonts w:hAnsi="宋体"/>
                <w:kern w:val="0"/>
                <w:sz w:val="24"/>
              </w:rPr>
              <w:t>；非金属废料和碎屑加工处理</w:t>
            </w:r>
            <w:r>
              <w:rPr>
                <w:kern w:val="0"/>
                <w:sz w:val="24"/>
              </w:rPr>
              <w:t>422</w:t>
            </w:r>
            <w:r>
              <w:rPr>
                <w:rFonts w:hAnsi="宋体"/>
                <w:kern w:val="0"/>
                <w:sz w:val="24"/>
              </w:rPr>
              <w:t>（</w:t>
            </w:r>
            <w:r>
              <w:rPr>
                <w:kern w:val="0"/>
                <w:sz w:val="24"/>
              </w:rPr>
              <w:t>421</w:t>
            </w:r>
            <w:r>
              <w:rPr>
                <w:rFonts w:hAnsi="宋体"/>
                <w:kern w:val="0"/>
                <w:sz w:val="24"/>
              </w:rPr>
              <w:t>和</w:t>
            </w:r>
            <w:r>
              <w:rPr>
                <w:kern w:val="0"/>
                <w:sz w:val="24"/>
              </w:rPr>
              <w:t>422</w:t>
            </w:r>
            <w:r>
              <w:rPr>
                <w:rFonts w:hAnsi="宋体"/>
                <w:kern w:val="0"/>
                <w:sz w:val="24"/>
              </w:rPr>
              <w:t>均不含原料为危险废物的，均不含仅分拣、破碎的，</w:t>
            </w:r>
            <w:r>
              <w:rPr>
                <w:rFonts w:hAnsi="宋体"/>
                <w:b/>
                <w:kern w:val="0"/>
                <w:sz w:val="24"/>
              </w:rPr>
              <w:t>不含再生资源回收站点</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废电池、废油加工处理（</w:t>
            </w:r>
            <w:r>
              <w:rPr>
                <w:rFonts w:hAnsi="宋体"/>
                <w:b/>
                <w:kern w:val="0"/>
                <w:sz w:val="24"/>
              </w:rPr>
              <w:t>含废油脂回收再生加工</w:t>
            </w:r>
            <w:r>
              <w:rPr>
                <w:rFonts w:hAnsi="宋体"/>
                <w:kern w:val="0"/>
                <w:sz w:val="24"/>
              </w:rPr>
              <w:t>）</w:t>
            </w:r>
          </w:p>
        </w:tc>
        <w:tc>
          <w:tcPr>
            <w:tcW w:w="2513" w:type="dxa"/>
            <w:gridSpan w:val="2"/>
            <w:shd w:val="clear" w:color="auto" w:fill="auto"/>
            <w:vAlign w:val="center"/>
          </w:tcPr>
          <w:p w:rsidR="00026C54" w:rsidRDefault="00743DC0">
            <w:pPr>
              <w:rPr>
                <w:kern w:val="0"/>
                <w:sz w:val="24"/>
              </w:rPr>
            </w:pPr>
            <w:r>
              <w:rPr>
                <w:rFonts w:hAnsi="宋体"/>
                <w:kern w:val="0"/>
                <w:sz w:val="24"/>
              </w:rPr>
              <w:t>废弃电器电子产品、废机动车、废电机、废电线电缆、废钢、废铁、金属和金属化合物矿灰及残渣、有色金属废料与碎屑、废塑料、废轮胎、废船、含水洗工艺的其他废料和碎屑加工处理（</w:t>
            </w:r>
            <w:r>
              <w:rPr>
                <w:rFonts w:hAnsi="宋体"/>
                <w:b/>
                <w:kern w:val="0"/>
                <w:sz w:val="24"/>
              </w:rPr>
              <w:t>含废塑料熔融造粒项目</w:t>
            </w:r>
            <w:r>
              <w:rPr>
                <w:rFonts w:hAnsi="宋体"/>
                <w:kern w:val="0"/>
                <w:sz w:val="24"/>
              </w:rPr>
              <w:t>；农业生产产生的废旧秧盘、薄膜破碎和清洗工艺的除外；</w:t>
            </w:r>
            <w:r>
              <w:rPr>
                <w:rFonts w:hAnsi="宋体"/>
                <w:b/>
                <w:kern w:val="0"/>
                <w:sz w:val="24"/>
              </w:rPr>
              <w:t>不涉及水洗工艺的废塑料瓶破碎打包的除外；不属于危险废物的一次性医用输液袋（瓶）分拣、压缩、打包的除外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5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四十、金属制品、机械和设备修理业</w:t>
            </w:r>
            <w:r>
              <w:rPr>
                <w:rFonts w:eastAsia="黑体"/>
                <w:kern w:val="0"/>
                <w:sz w:val="24"/>
              </w:rPr>
              <w:t>43</w:t>
            </w:r>
          </w:p>
        </w:tc>
      </w:tr>
      <w:tr w:rsidR="00026C54">
        <w:trPr>
          <w:trHeight w:val="2349"/>
          <w:jc w:val="center"/>
        </w:trPr>
        <w:tc>
          <w:tcPr>
            <w:tcW w:w="814" w:type="dxa"/>
            <w:shd w:val="clear" w:color="auto" w:fill="auto"/>
            <w:vAlign w:val="center"/>
          </w:tcPr>
          <w:p w:rsidR="00026C54" w:rsidRDefault="00743DC0">
            <w:pPr>
              <w:widowControl/>
              <w:jc w:val="center"/>
              <w:rPr>
                <w:kern w:val="0"/>
                <w:sz w:val="24"/>
              </w:rPr>
            </w:pPr>
            <w:r>
              <w:rPr>
                <w:kern w:val="0"/>
                <w:sz w:val="24"/>
              </w:rPr>
              <w:t>86</w:t>
            </w:r>
          </w:p>
        </w:tc>
        <w:tc>
          <w:tcPr>
            <w:tcW w:w="3230" w:type="dxa"/>
            <w:shd w:val="clear" w:color="auto" w:fill="auto"/>
            <w:vAlign w:val="center"/>
          </w:tcPr>
          <w:p w:rsidR="00026C54" w:rsidRDefault="00743DC0">
            <w:pPr>
              <w:rPr>
                <w:kern w:val="0"/>
                <w:sz w:val="24"/>
              </w:rPr>
            </w:pPr>
            <w:r>
              <w:rPr>
                <w:rFonts w:hAnsi="宋体"/>
                <w:kern w:val="0"/>
                <w:sz w:val="24"/>
              </w:rPr>
              <w:t>金属制品修理</w:t>
            </w:r>
            <w:r>
              <w:rPr>
                <w:kern w:val="0"/>
                <w:sz w:val="24"/>
              </w:rPr>
              <w:t>431</w:t>
            </w:r>
            <w:r>
              <w:rPr>
                <w:rFonts w:hAnsi="宋体"/>
                <w:kern w:val="0"/>
                <w:sz w:val="24"/>
              </w:rPr>
              <w:t>；通用设备修理</w:t>
            </w:r>
            <w:r>
              <w:rPr>
                <w:kern w:val="0"/>
                <w:sz w:val="24"/>
              </w:rPr>
              <w:t>432</w:t>
            </w:r>
            <w:r>
              <w:rPr>
                <w:rFonts w:hAnsi="宋体"/>
                <w:kern w:val="0"/>
                <w:sz w:val="24"/>
              </w:rPr>
              <w:t>；专用设备修理</w:t>
            </w:r>
            <w:r>
              <w:rPr>
                <w:kern w:val="0"/>
                <w:sz w:val="24"/>
              </w:rPr>
              <w:t>433</w:t>
            </w:r>
            <w:r>
              <w:rPr>
                <w:rFonts w:hAnsi="宋体"/>
                <w:kern w:val="0"/>
                <w:sz w:val="24"/>
              </w:rPr>
              <w:t>；铁路、船舶、航空航天等运输设备修理</w:t>
            </w:r>
            <w:r>
              <w:rPr>
                <w:kern w:val="0"/>
                <w:sz w:val="24"/>
              </w:rPr>
              <w:t>434</w:t>
            </w:r>
            <w:r>
              <w:rPr>
                <w:rFonts w:hAnsi="宋体"/>
                <w:kern w:val="0"/>
                <w:sz w:val="24"/>
              </w:rPr>
              <w:t>；电气设备修理</w:t>
            </w:r>
            <w:r>
              <w:rPr>
                <w:kern w:val="0"/>
                <w:sz w:val="24"/>
              </w:rPr>
              <w:t>435</w:t>
            </w:r>
            <w:r>
              <w:rPr>
                <w:rFonts w:hAnsi="宋体"/>
                <w:kern w:val="0"/>
                <w:sz w:val="24"/>
              </w:rPr>
              <w:t>；仪器仪表修理</w:t>
            </w:r>
            <w:r>
              <w:rPr>
                <w:kern w:val="0"/>
                <w:sz w:val="24"/>
              </w:rPr>
              <w:t>436</w:t>
            </w:r>
            <w:r>
              <w:rPr>
                <w:rFonts w:hAnsi="宋体"/>
                <w:kern w:val="0"/>
                <w:sz w:val="24"/>
              </w:rPr>
              <w:t>；其他机械和设备修理业</w:t>
            </w:r>
            <w:r>
              <w:rPr>
                <w:kern w:val="0"/>
                <w:sz w:val="24"/>
              </w:rPr>
              <w:t>439</w:t>
            </w:r>
          </w:p>
        </w:tc>
        <w:tc>
          <w:tcPr>
            <w:tcW w:w="3059" w:type="dxa"/>
            <w:shd w:val="clear" w:color="auto" w:fill="auto"/>
            <w:vAlign w:val="center"/>
          </w:tcPr>
          <w:p w:rsidR="00026C54" w:rsidRDefault="00743DC0">
            <w:pPr>
              <w:widowControl/>
              <w:rPr>
                <w:kern w:val="0"/>
                <w:sz w:val="24"/>
              </w:rPr>
            </w:pPr>
            <w:r>
              <w:rPr>
                <w:rFonts w:hAnsi="宋体"/>
                <w:kern w:val="0"/>
                <w:sz w:val="24"/>
              </w:rPr>
              <w:t>有电镀工艺的；年用溶剂型涂料（含稀释剂）</w:t>
            </w:r>
            <w:r>
              <w:rPr>
                <w:kern w:val="0"/>
                <w:sz w:val="24"/>
              </w:rPr>
              <w:t>10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年用溶剂型涂料（含稀释剂）</w:t>
            </w:r>
            <w:r>
              <w:rPr>
                <w:kern w:val="0"/>
                <w:sz w:val="24"/>
              </w:rPr>
              <w:t>10</w:t>
            </w:r>
            <w:r>
              <w:rPr>
                <w:rFonts w:hAnsi="宋体"/>
                <w:kern w:val="0"/>
                <w:sz w:val="24"/>
              </w:rPr>
              <w:t>吨以下的，或年用非溶剂型低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5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四十一、电力、热力生产和供应业</w:t>
            </w:r>
          </w:p>
        </w:tc>
      </w:tr>
      <w:tr w:rsidR="00026C54">
        <w:trPr>
          <w:trHeight w:val="1939"/>
          <w:jc w:val="center"/>
        </w:trPr>
        <w:tc>
          <w:tcPr>
            <w:tcW w:w="814" w:type="dxa"/>
            <w:shd w:val="clear" w:color="auto" w:fill="auto"/>
            <w:vAlign w:val="center"/>
          </w:tcPr>
          <w:p w:rsidR="00026C54" w:rsidRDefault="00743DC0">
            <w:pPr>
              <w:widowControl/>
              <w:jc w:val="center"/>
              <w:rPr>
                <w:kern w:val="0"/>
                <w:sz w:val="24"/>
              </w:rPr>
            </w:pPr>
            <w:r>
              <w:rPr>
                <w:kern w:val="0"/>
                <w:sz w:val="24"/>
              </w:rPr>
              <w:t>87</w:t>
            </w:r>
          </w:p>
        </w:tc>
        <w:tc>
          <w:tcPr>
            <w:tcW w:w="3230" w:type="dxa"/>
            <w:shd w:val="clear" w:color="auto" w:fill="auto"/>
            <w:vAlign w:val="center"/>
          </w:tcPr>
          <w:p w:rsidR="00026C54" w:rsidRDefault="00743DC0">
            <w:pPr>
              <w:widowControl/>
              <w:rPr>
                <w:kern w:val="0"/>
                <w:sz w:val="24"/>
              </w:rPr>
            </w:pPr>
            <w:r>
              <w:rPr>
                <w:rFonts w:hAnsi="宋体"/>
                <w:kern w:val="0"/>
                <w:sz w:val="24"/>
              </w:rPr>
              <w:t>火力发电</w:t>
            </w:r>
            <w:r>
              <w:rPr>
                <w:kern w:val="0"/>
                <w:sz w:val="24"/>
              </w:rPr>
              <w:t>4411</w:t>
            </w:r>
            <w:r>
              <w:rPr>
                <w:rFonts w:hAnsi="宋体"/>
                <w:kern w:val="0"/>
                <w:sz w:val="24"/>
              </w:rPr>
              <w:t>；热电联产</w:t>
            </w:r>
            <w:r>
              <w:rPr>
                <w:kern w:val="0"/>
                <w:sz w:val="24"/>
              </w:rPr>
              <w:t>4412</w:t>
            </w:r>
            <w:r>
              <w:rPr>
                <w:rFonts w:hAnsi="宋体"/>
                <w:kern w:val="0"/>
                <w:sz w:val="24"/>
              </w:rPr>
              <w:t>（</w:t>
            </w:r>
            <w:r>
              <w:rPr>
                <w:kern w:val="0"/>
                <w:sz w:val="24"/>
              </w:rPr>
              <w:t>4411</w:t>
            </w:r>
            <w:r>
              <w:rPr>
                <w:rFonts w:hAnsi="宋体"/>
                <w:kern w:val="0"/>
                <w:sz w:val="24"/>
              </w:rPr>
              <w:t>和</w:t>
            </w:r>
            <w:r>
              <w:rPr>
                <w:kern w:val="0"/>
                <w:sz w:val="24"/>
              </w:rPr>
              <w:t>4412</w:t>
            </w:r>
            <w:r>
              <w:rPr>
                <w:rFonts w:hAnsi="宋体"/>
                <w:kern w:val="0"/>
                <w:sz w:val="24"/>
              </w:rPr>
              <w:t>均含掺烧生活垃圾发电、掺烧污泥发电）</w:t>
            </w:r>
          </w:p>
        </w:tc>
        <w:tc>
          <w:tcPr>
            <w:tcW w:w="3059" w:type="dxa"/>
            <w:shd w:val="clear" w:color="auto" w:fill="auto"/>
            <w:vAlign w:val="center"/>
          </w:tcPr>
          <w:p w:rsidR="00026C54" w:rsidRDefault="00743DC0">
            <w:pPr>
              <w:widowControl/>
              <w:rPr>
                <w:kern w:val="0"/>
                <w:sz w:val="24"/>
              </w:rPr>
            </w:pPr>
            <w:r>
              <w:rPr>
                <w:rFonts w:hAnsi="宋体"/>
                <w:kern w:val="0"/>
                <w:sz w:val="24"/>
              </w:rPr>
              <w:t>火力发电和热电联产（发电机组节能改造的除外；燃气发电除外；单纯利用余热、余压、余气（含煤矿瓦斯）发电的除外）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燃气发电；单纯利用余气（含煤矿瓦斯）发电</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109"/>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87</w:t>
            </w:r>
          </w:p>
        </w:tc>
        <w:tc>
          <w:tcPr>
            <w:tcW w:w="3230" w:type="dxa"/>
            <w:shd w:val="clear" w:color="auto" w:fill="auto"/>
            <w:vAlign w:val="center"/>
          </w:tcPr>
          <w:p w:rsidR="00026C54" w:rsidRDefault="00743DC0">
            <w:pPr>
              <w:widowControl/>
              <w:rPr>
                <w:kern w:val="0"/>
                <w:sz w:val="24"/>
              </w:rPr>
            </w:pPr>
            <w:r>
              <w:rPr>
                <w:rFonts w:hAnsi="宋体"/>
                <w:kern w:val="0"/>
                <w:sz w:val="24"/>
              </w:rPr>
              <w:t>火力发电</w:t>
            </w:r>
            <w:r>
              <w:rPr>
                <w:kern w:val="0"/>
                <w:sz w:val="24"/>
              </w:rPr>
              <w:t>4411</w:t>
            </w:r>
            <w:r>
              <w:rPr>
                <w:rFonts w:hAnsi="宋体"/>
                <w:kern w:val="0"/>
                <w:sz w:val="24"/>
              </w:rPr>
              <w:t>；热电联产</w:t>
            </w:r>
            <w:r>
              <w:rPr>
                <w:kern w:val="0"/>
                <w:sz w:val="24"/>
              </w:rPr>
              <w:t>4412</w:t>
            </w:r>
            <w:r>
              <w:rPr>
                <w:rFonts w:hAnsi="宋体"/>
                <w:kern w:val="0"/>
                <w:sz w:val="24"/>
              </w:rPr>
              <w:t>（</w:t>
            </w:r>
            <w:r>
              <w:rPr>
                <w:kern w:val="0"/>
                <w:sz w:val="24"/>
              </w:rPr>
              <w:t>4411</w:t>
            </w:r>
            <w:r>
              <w:rPr>
                <w:rFonts w:hAnsi="宋体"/>
                <w:kern w:val="0"/>
                <w:sz w:val="24"/>
              </w:rPr>
              <w:t>和</w:t>
            </w:r>
            <w:r>
              <w:rPr>
                <w:kern w:val="0"/>
                <w:sz w:val="24"/>
              </w:rPr>
              <w:t>4412</w:t>
            </w:r>
            <w:r>
              <w:rPr>
                <w:rFonts w:hAnsi="宋体"/>
                <w:kern w:val="0"/>
                <w:sz w:val="24"/>
              </w:rPr>
              <w:t>均含掺烧生活垃圾发电、掺烧污泥发电；</w:t>
            </w:r>
            <w:r>
              <w:rPr>
                <w:rFonts w:hAnsi="宋体"/>
                <w:b/>
                <w:kern w:val="0"/>
                <w:sz w:val="24"/>
              </w:rPr>
              <w:t>不含单纯利用余热、余压发电；不含备用燃油（柴油）发电</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火力发电和热电联产（发电机组节能改造的除外；燃气发电除外；单纯利用余热、余压、余气（含煤矿瓦斯）发电的除外）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燃气发电；单纯利用余气（含煤矿瓦斯）发电</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660"/>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88</w:t>
            </w:r>
          </w:p>
        </w:tc>
        <w:tc>
          <w:tcPr>
            <w:tcW w:w="3230" w:type="dxa"/>
            <w:shd w:val="clear" w:color="auto" w:fill="auto"/>
            <w:vAlign w:val="center"/>
          </w:tcPr>
          <w:p w:rsidR="00026C54" w:rsidRDefault="00743DC0">
            <w:pPr>
              <w:widowControl/>
              <w:rPr>
                <w:kern w:val="0"/>
                <w:sz w:val="24"/>
              </w:rPr>
            </w:pPr>
            <w:r>
              <w:rPr>
                <w:rFonts w:hAnsi="宋体"/>
                <w:kern w:val="0"/>
                <w:sz w:val="24"/>
              </w:rPr>
              <w:t>水力发电</w:t>
            </w:r>
            <w:r>
              <w:rPr>
                <w:kern w:val="0"/>
                <w:sz w:val="24"/>
              </w:rPr>
              <w:t>4413</w:t>
            </w:r>
          </w:p>
        </w:tc>
        <w:tc>
          <w:tcPr>
            <w:tcW w:w="3059" w:type="dxa"/>
            <w:shd w:val="clear" w:color="auto" w:fill="auto"/>
            <w:vAlign w:val="center"/>
          </w:tcPr>
          <w:p w:rsidR="00026C54" w:rsidRDefault="00743DC0">
            <w:pPr>
              <w:rPr>
                <w:kern w:val="0"/>
                <w:sz w:val="24"/>
              </w:rPr>
            </w:pPr>
            <w:r>
              <w:rPr>
                <w:rFonts w:hAnsi="宋体"/>
                <w:kern w:val="0"/>
                <w:sz w:val="24"/>
              </w:rPr>
              <w:t>总装机</w:t>
            </w:r>
            <w:r>
              <w:rPr>
                <w:kern w:val="0"/>
                <w:sz w:val="24"/>
              </w:rPr>
              <w:t>1000</w:t>
            </w:r>
            <w:r>
              <w:rPr>
                <w:rFonts w:hAnsi="宋体"/>
                <w:kern w:val="0"/>
                <w:sz w:val="24"/>
              </w:rPr>
              <w:t>千瓦及以上的常规水电（仅更换发电设备的增效扩容项目除外）；抽水蓄能电站；涉及环境敏感区的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jc w:val="left"/>
              <w:rPr>
                <w:kern w:val="0"/>
                <w:sz w:val="24"/>
              </w:rPr>
            </w:pPr>
            <w:r>
              <w:rPr>
                <w:rFonts w:hAnsi="宋体"/>
                <w:kern w:val="0"/>
                <w:sz w:val="24"/>
              </w:rPr>
              <w:t>第三条（一）中的全部区域；第三条（二）中的除（一）外的生态保护红线管控范围，重要水生生物的自然产卵场、索饵场、越冬场和洄游通道</w:t>
            </w:r>
          </w:p>
        </w:tc>
      </w:tr>
      <w:tr w:rsidR="00026C54">
        <w:trPr>
          <w:trHeight w:val="1360"/>
          <w:jc w:val="center"/>
        </w:trPr>
        <w:tc>
          <w:tcPr>
            <w:tcW w:w="814" w:type="dxa"/>
            <w:shd w:val="clear" w:color="auto" w:fill="auto"/>
            <w:vAlign w:val="center"/>
          </w:tcPr>
          <w:p w:rsidR="00026C54" w:rsidRDefault="00743DC0">
            <w:pPr>
              <w:widowControl/>
              <w:jc w:val="center"/>
              <w:rPr>
                <w:kern w:val="0"/>
                <w:sz w:val="24"/>
              </w:rPr>
            </w:pPr>
            <w:r>
              <w:rPr>
                <w:kern w:val="0"/>
                <w:sz w:val="24"/>
              </w:rPr>
              <w:t>89</w:t>
            </w:r>
          </w:p>
        </w:tc>
        <w:tc>
          <w:tcPr>
            <w:tcW w:w="3230" w:type="dxa"/>
            <w:shd w:val="clear" w:color="auto" w:fill="auto"/>
            <w:vAlign w:val="center"/>
          </w:tcPr>
          <w:p w:rsidR="00026C54" w:rsidRDefault="00743DC0">
            <w:pPr>
              <w:widowControl/>
              <w:rPr>
                <w:kern w:val="0"/>
                <w:sz w:val="24"/>
              </w:rPr>
            </w:pPr>
            <w:r>
              <w:rPr>
                <w:rFonts w:hAnsi="宋体"/>
                <w:kern w:val="0"/>
                <w:sz w:val="24"/>
              </w:rPr>
              <w:t>生物质能发电</w:t>
            </w:r>
            <w:r>
              <w:rPr>
                <w:kern w:val="0"/>
                <w:sz w:val="24"/>
              </w:rPr>
              <w:t>4417</w:t>
            </w:r>
          </w:p>
        </w:tc>
        <w:tc>
          <w:tcPr>
            <w:tcW w:w="3059" w:type="dxa"/>
            <w:shd w:val="clear" w:color="auto" w:fill="auto"/>
            <w:vAlign w:val="center"/>
          </w:tcPr>
          <w:p w:rsidR="00026C54" w:rsidRDefault="00743DC0">
            <w:pPr>
              <w:widowControl/>
              <w:rPr>
                <w:kern w:val="0"/>
                <w:sz w:val="24"/>
              </w:rPr>
            </w:pPr>
            <w:r>
              <w:rPr>
                <w:rFonts w:hAnsi="宋体"/>
                <w:kern w:val="0"/>
                <w:sz w:val="24"/>
              </w:rPr>
              <w:t>生活垃圾发电（掺烧生活垃圾发电的除外）；污泥发电（掺烧污泥发电的除外）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利用农林生物质、沼气、垃圾填埋气发电的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975"/>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89</w:t>
            </w:r>
          </w:p>
        </w:tc>
        <w:tc>
          <w:tcPr>
            <w:tcW w:w="3230" w:type="dxa"/>
            <w:shd w:val="clear" w:color="auto" w:fill="auto"/>
            <w:vAlign w:val="center"/>
          </w:tcPr>
          <w:p w:rsidR="00026C54" w:rsidRDefault="00743DC0">
            <w:pPr>
              <w:widowControl/>
              <w:rPr>
                <w:kern w:val="0"/>
                <w:sz w:val="24"/>
              </w:rPr>
            </w:pPr>
            <w:r>
              <w:rPr>
                <w:rFonts w:hAnsi="宋体"/>
                <w:kern w:val="0"/>
                <w:sz w:val="24"/>
              </w:rPr>
              <w:t>生物质能发电</w:t>
            </w:r>
            <w:r>
              <w:rPr>
                <w:kern w:val="0"/>
                <w:sz w:val="24"/>
              </w:rPr>
              <w:t>4417</w:t>
            </w:r>
          </w:p>
        </w:tc>
        <w:tc>
          <w:tcPr>
            <w:tcW w:w="3059" w:type="dxa"/>
            <w:shd w:val="clear" w:color="auto" w:fill="auto"/>
            <w:vAlign w:val="center"/>
          </w:tcPr>
          <w:p w:rsidR="00026C54" w:rsidRDefault="00743DC0">
            <w:pPr>
              <w:widowControl/>
              <w:rPr>
                <w:b/>
                <w:kern w:val="0"/>
                <w:sz w:val="24"/>
              </w:rPr>
            </w:pPr>
            <w:r>
              <w:rPr>
                <w:rFonts w:hAnsi="宋体"/>
                <w:kern w:val="0"/>
                <w:sz w:val="24"/>
              </w:rPr>
              <w:t>生活垃圾发电（掺烧生活垃圾发电的除外）；污泥发电（掺烧污泥发电的除外）；</w:t>
            </w:r>
            <w:r>
              <w:rPr>
                <w:rFonts w:hAnsi="宋体"/>
                <w:b/>
                <w:kern w:val="0"/>
                <w:sz w:val="24"/>
              </w:rPr>
              <w:t>生活垃圾焚烧改造为掺烧污泥发电</w:t>
            </w:r>
          </w:p>
        </w:tc>
        <w:tc>
          <w:tcPr>
            <w:tcW w:w="2513" w:type="dxa"/>
            <w:gridSpan w:val="2"/>
            <w:shd w:val="clear" w:color="auto" w:fill="auto"/>
            <w:vAlign w:val="center"/>
          </w:tcPr>
          <w:p w:rsidR="00026C54" w:rsidRDefault="00743DC0">
            <w:pPr>
              <w:widowControl/>
              <w:rPr>
                <w:kern w:val="0"/>
                <w:sz w:val="24"/>
              </w:rPr>
            </w:pPr>
            <w:r>
              <w:rPr>
                <w:rFonts w:hAnsi="宋体"/>
                <w:kern w:val="0"/>
                <w:sz w:val="24"/>
              </w:rPr>
              <w:t>利用农林生物质、沼气、垃圾填埋气发电的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227"/>
          <w:jc w:val="center"/>
        </w:trPr>
        <w:tc>
          <w:tcPr>
            <w:tcW w:w="814" w:type="dxa"/>
            <w:shd w:val="clear" w:color="auto" w:fill="auto"/>
            <w:vAlign w:val="center"/>
          </w:tcPr>
          <w:p w:rsidR="00026C54" w:rsidRDefault="00743DC0">
            <w:pPr>
              <w:widowControl/>
              <w:jc w:val="center"/>
              <w:rPr>
                <w:kern w:val="0"/>
                <w:sz w:val="24"/>
              </w:rPr>
            </w:pPr>
            <w:r>
              <w:rPr>
                <w:kern w:val="0"/>
                <w:sz w:val="24"/>
              </w:rPr>
              <w:t>90</w:t>
            </w:r>
          </w:p>
        </w:tc>
        <w:tc>
          <w:tcPr>
            <w:tcW w:w="3230" w:type="dxa"/>
            <w:shd w:val="clear" w:color="auto" w:fill="auto"/>
            <w:vAlign w:val="center"/>
          </w:tcPr>
          <w:p w:rsidR="00026C54" w:rsidRDefault="00743DC0">
            <w:pPr>
              <w:rPr>
                <w:kern w:val="0"/>
                <w:sz w:val="24"/>
              </w:rPr>
            </w:pPr>
            <w:r>
              <w:rPr>
                <w:rFonts w:hAnsi="宋体"/>
                <w:kern w:val="0"/>
                <w:sz w:val="24"/>
              </w:rPr>
              <w:t>陆上风力发电</w:t>
            </w:r>
            <w:r>
              <w:rPr>
                <w:kern w:val="0"/>
                <w:sz w:val="24"/>
              </w:rPr>
              <w:t>4415</w:t>
            </w:r>
            <w:r>
              <w:rPr>
                <w:rFonts w:hAnsi="宋体"/>
                <w:kern w:val="0"/>
                <w:sz w:val="24"/>
              </w:rPr>
              <w:t>；太阳能发电</w:t>
            </w:r>
            <w:r>
              <w:rPr>
                <w:kern w:val="0"/>
                <w:sz w:val="24"/>
              </w:rPr>
              <w:t>4416</w:t>
            </w:r>
            <w:r>
              <w:rPr>
                <w:rFonts w:hAnsi="宋体"/>
                <w:kern w:val="0"/>
                <w:sz w:val="24"/>
              </w:rPr>
              <w:t>（不含居民家用光伏发电）；其他电力生产</w:t>
            </w:r>
            <w:r>
              <w:rPr>
                <w:kern w:val="0"/>
                <w:sz w:val="24"/>
              </w:rPr>
              <w:t>4419</w:t>
            </w:r>
            <w:r>
              <w:rPr>
                <w:rFonts w:hAnsi="宋体"/>
                <w:kern w:val="0"/>
                <w:sz w:val="24"/>
              </w:rPr>
              <w:t>（不含海上的潮汐能、波浪能、温差能等发电）</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涉及环境敏感区的总装机容量</w:t>
            </w:r>
            <w:r>
              <w:rPr>
                <w:kern w:val="0"/>
                <w:sz w:val="24"/>
              </w:rPr>
              <w:t>5</w:t>
            </w:r>
            <w:r>
              <w:rPr>
                <w:rFonts w:hAnsi="宋体"/>
                <w:kern w:val="0"/>
                <w:sz w:val="24"/>
              </w:rPr>
              <w:t>万千瓦及以上的陆上风力发电</w:t>
            </w:r>
          </w:p>
        </w:tc>
        <w:tc>
          <w:tcPr>
            <w:tcW w:w="2513" w:type="dxa"/>
            <w:gridSpan w:val="2"/>
            <w:shd w:val="clear" w:color="auto" w:fill="auto"/>
            <w:vAlign w:val="center"/>
          </w:tcPr>
          <w:p w:rsidR="00026C54" w:rsidRDefault="00743DC0">
            <w:pPr>
              <w:rPr>
                <w:kern w:val="0"/>
                <w:sz w:val="24"/>
              </w:rPr>
            </w:pPr>
            <w:r>
              <w:rPr>
                <w:rFonts w:hAnsi="宋体"/>
                <w:kern w:val="0"/>
                <w:sz w:val="24"/>
              </w:rPr>
              <w:t>陆地利用地热、太阳能热等发电；地面集中光伏电站（总容量大于</w:t>
            </w:r>
            <w:r>
              <w:rPr>
                <w:kern w:val="0"/>
                <w:sz w:val="24"/>
              </w:rPr>
              <w:t>6000</w:t>
            </w:r>
            <w:r>
              <w:rPr>
                <w:rFonts w:hAnsi="宋体"/>
                <w:kern w:val="0"/>
                <w:sz w:val="24"/>
              </w:rPr>
              <w:t>千瓦，且接入电压等级不小于</w:t>
            </w:r>
            <w:r>
              <w:rPr>
                <w:kern w:val="0"/>
                <w:sz w:val="24"/>
              </w:rPr>
              <w:t>10</w:t>
            </w:r>
            <w:r>
              <w:rPr>
                <w:rFonts w:hAnsi="宋体"/>
                <w:kern w:val="0"/>
                <w:sz w:val="24"/>
              </w:rPr>
              <w:t>千伏）；其他风力发电</w:t>
            </w:r>
          </w:p>
        </w:tc>
        <w:tc>
          <w:tcPr>
            <w:tcW w:w="1678" w:type="dxa"/>
            <w:shd w:val="clear" w:color="auto" w:fill="auto"/>
            <w:vAlign w:val="center"/>
          </w:tcPr>
          <w:p w:rsidR="00026C54" w:rsidRDefault="00743DC0">
            <w:pPr>
              <w:widowControl/>
              <w:rPr>
                <w:kern w:val="0"/>
                <w:sz w:val="24"/>
              </w:rPr>
            </w:pPr>
            <w:r>
              <w:rPr>
                <w:rFonts w:hAnsi="宋体"/>
                <w:kern w:val="0"/>
                <w:sz w:val="24"/>
              </w:rPr>
              <w:t>其他光伏发电</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第三条（一）中的全部区域；第三条（三）中的全部区域</w:t>
            </w:r>
          </w:p>
        </w:tc>
      </w:tr>
      <w:tr w:rsidR="00026C54">
        <w:trPr>
          <w:trHeight w:val="3741"/>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90</w:t>
            </w:r>
          </w:p>
        </w:tc>
        <w:tc>
          <w:tcPr>
            <w:tcW w:w="3230" w:type="dxa"/>
            <w:shd w:val="clear" w:color="auto" w:fill="auto"/>
            <w:vAlign w:val="center"/>
          </w:tcPr>
          <w:p w:rsidR="00026C54" w:rsidRDefault="00743DC0">
            <w:pPr>
              <w:rPr>
                <w:kern w:val="0"/>
                <w:sz w:val="24"/>
              </w:rPr>
            </w:pPr>
            <w:r>
              <w:rPr>
                <w:rFonts w:hAnsi="宋体"/>
                <w:kern w:val="0"/>
                <w:sz w:val="24"/>
              </w:rPr>
              <w:t>陆上风力发电</w:t>
            </w:r>
            <w:r>
              <w:rPr>
                <w:kern w:val="0"/>
                <w:sz w:val="24"/>
              </w:rPr>
              <w:t>4415</w:t>
            </w:r>
            <w:r>
              <w:rPr>
                <w:rFonts w:hAnsi="宋体"/>
                <w:kern w:val="0"/>
                <w:sz w:val="24"/>
              </w:rPr>
              <w:t>；太阳能发电</w:t>
            </w:r>
            <w:r>
              <w:rPr>
                <w:kern w:val="0"/>
                <w:sz w:val="24"/>
              </w:rPr>
              <w:t>4416</w:t>
            </w:r>
            <w:r>
              <w:rPr>
                <w:rFonts w:hAnsi="宋体"/>
                <w:kern w:val="0"/>
                <w:sz w:val="24"/>
              </w:rPr>
              <w:t>（不含居民家用光伏发电）；其他电力生产</w:t>
            </w:r>
            <w:r>
              <w:rPr>
                <w:kern w:val="0"/>
                <w:sz w:val="24"/>
              </w:rPr>
              <w:t>4419</w:t>
            </w:r>
            <w:r>
              <w:rPr>
                <w:rFonts w:hAnsi="宋体"/>
                <w:kern w:val="0"/>
                <w:sz w:val="24"/>
              </w:rPr>
              <w:t>（不含海上的潮汐能、波浪能、温差能等发电）</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涉及环境敏感区的总装机容量</w:t>
            </w:r>
            <w:r>
              <w:rPr>
                <w:kern w:val="0"/>
                <w:sz w:val="24"/>
              </w:rPr>
              <w:t>5</w:t>
            </w:r>
            <w:r>
              <w:rPr>
                <w:rFonts w:hAnsi="宋体"/>
                <w:kern w:val="0"/>
                <w:sz w:val="24"/>
              </w:rPr>
              <w:t>万千瓦及以上的陆上风力发电</w:t>
            </w:r>
          </w:p>
        </w:tc>
        <w:tc>
          <w:tcPr>
            <w:tcW w:w="2513" w:type="dxa"/>
            <w:gridSpan w:val="2"/>
            <w:shd w:val="clear" w:color="auto" w:fill="auto"/>
            <w:vAlign w:val="center"/>
          </w:tcPr>
          <w:p w:rsidR="00026C54" w:rsidRDefault="00743DC0">
            <w:pPr>
              <w:rPr>
                <w:kern w:val="0"/>
                <w:sz w:val="24"/>
              </w:rPr>
            </w:pPr>
            <w:r>
              <w:rPr>
                <w:rFonts w:hAnsi="宋体"/>
                <w:kern w:val="0"/>
                <w:sz w:val="24"/>
              </w:rPr>
              <w:t>陆地利用地热（</w:t>
            </w:r>
            <w:r>
              <w:rPr>
                <w:rFonts w:hAnsi="宋体"/>
                <w:b/>
                <w:kern w:val="0"/>
                <w:sz w:val="24"/>
              </w:rPr>
              <w:t>利用取热不耗水、完全等量同层回灌技术的，密封式、无干扰井下换热技术的除外</w:t>
            </w:r>
            <w:r>
              <w:rPr>
                <w:rFonts w:hAnsi="宋体"/>
                <w:kern w:val="0"/>
                <w:sz w:val="24"/>
              </w:rPr>
              <w:t>）、太阳能热等发电；地面集中光伏电站（总容量大于</w:t>
            </w:r>
            <w:r>
              <w:rPr>
                <w:kern w:val="0"/>
                <w:sz w:val="24"/>
              </w:rPr>
              <w:t>6000</w:t>
            </w:r>
            <w:r>
              <w:rPr>
                <w:rFonts w:hAnsi="宋体"/>
                <w:kern w:val="0"/>
                <w:sz w:val="24"/>
              </w:rPr>
              <w:t>千瓦，且接入电压等级不小于</w:t>
            </w:r>
            <w:r>
              <w:rPr>
                <w:kern w:val="0"/>
                <w:sz w:val="24"/>
              </w:rPr>
              <w:t>10</w:t>
            </w:r>
            <w:r>
              <w:rPr>
                <w:rFonts w:hAnsi="宋体"/>
                <w:kern w:val="0"/>
                <w:sz w:val="24"/>
              </w:rPr>
              <w:t>千伏）；其他风力发电</w:t>
            </w:r>
          </w:p>
        </w:tc>
        <w:tc>
          <w:tcPr>
            <w:tcW w:w="1678" w:type="dxa"/>
            <w:shd w:val="clear" w:color="auto" w:fill="auto"/>
            <w:vAlign w:val="center"/>
          </w:tcPr>
          <w:p w:rsidR="00026C54" w:rsidRDefault="00743DC0">
            <w:pPr>
              <w:widowControl/>
              <w:rPr>
                <w:kern w:val="0"/>
                <w:sz w:val="24"/>
              </w:rPr>
            </w:pPr>
            <w:r>
              <w:rPr>
                <w:rFonts w:hAnsi="宋体"/>
                <w:kern w:val="0"/>
                <w:sz w:val="24"/>
              </w:rPr>
              <w:t>其他光伏发电；</w:t>
            </w:r>
            <w:r>
              <w:rPr>
                <w:rFonts w:hAnsi="宋体"/>
                <w:b/>
                <w:kern w:val="0"/>
                <w:sz w:val="24"/>
              </w:rPr>
              <w:t>利用取热不耗水、完全等量同层回灌技术的，密封式、无干扰井下换热技术的</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第三条（一）中的全部区域；第三条（三）中的全部区域</w:t>
            </w:r>
          </w:p>
        </w:tc>
      </w:tr>
      <w:tr w:rsidR="00026C54">
        <w:trPr>
          <w:trHeight w:val="3503"/>
          <w:jc w:val="center"/>
        </w:trPr>
        <w:tc>
          <w:tcPr>
            <w:tcW w:w="814" w:type="dxa"/>
            <w:shd w:val="clear" w:color="auto" w:fill="auto"/>
            <w:vAlign w:val="center"/>
          </w:tcPr>
          <w:p w:rsidR="00026C54" w:rsidRDefault="00743DC0">
            <w:pPr>
              <w:widowControl/>
              <w:jc w:val="center"/>
              <w:rPr>
                <w:kern w:val="0"/>
                <w:sz w:val="24"/>
              </w:rPr>
            </w:pPr>
            <w:r>
              <w:rPr>
                <w:kern w:val="0"/>
                <w:sz w:val="24"/>
              </w:rPr>
              <w:t>91</w:t>
            </w:r>
          </w:p>
        </w:tc>
        <w:tc>
          <w:tcPr>
            <w:tcW w:w="3230" w:type="dxa"/>
            <w:shd w:val="clear" w:color="auto" w:fill="auto"/>
            <w:vAlign w:val="center"/>
          </w:tcPr>
          <w:p w:rsidR="00026C54" w:rsidRDefault="00743DC0">
            <w:pPr>
              <w:widowControl/>
              <w:rPr>
                <w:kern w:val="0"/>
                <w:sz w:val="24"/>
              </w:rPr>
            </w:pPr>
            <w:r>
              <w:rPr>
                <w:rFonts w:hAnsi="宋体"/>
                <w:kern w:val="0"/>
                <w:sz w:val="24"/>
              </w:rPr>
              <w:t>热力生产和供应工程（包括建设单位自建自用的供热工程）</w:t>
            </w:r>
          </w:p>
        </w:tc>
        <w:tc>
          <w:tcPr>
            <w:tcW w:w="3059" w:type="dxa"/>
            <w:shd w:val="clear" w:color="auto" w:fill="auto"/>
            <w:vAlign w:val="center"/>
          </w:tcPr>
          <w:p w:rsidR="00026C54" w:rsidRDefault="00743DC0">
            <w:pPr>
              <w:widowControl/>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兆瓦）以上的</w:t>
            </w:r>
          </w:p>
        </w:tc>
        <w:tc>
          <w:tcPr>
            <w:tcW w:w="2513" w:type="dxa"/>
            <w:gridSpan w:val="2"/>
            <w:shd w:val="clear" w:color="auto" w:fill="auto"/>
            <w:vAlign w:val="center"/>
          </w:tcPr>
          <w:p w:rsidR="00026C54" w:rsidRDefault="00743DC0">
            <w:pPr>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兆瓦）及以下的；天然气锅炉总容量</w:t>
            </w:r>
            <w:r>
              <w:rPr>
                <w:kern w:val="0"/>
                <w:sz w:val="24"/>
              </w:rPr>
              <w:t>1</w:t>
            </w:r>
            <w:r>
              <w:rPr>
                <w:rFonts w:hAnsi="宋体"/>
                <w:kern w:val="0"/>
                <w:sz w:val="24"/>
              </w:rPr>
              <w:t>吨</w:t>
            </w:r>
            <w:r>
              <w:rPr>
                <w:kern w:val="0"/>
                <w:sz w:val="24"/>
              </w:rPr>
              <w:t>/</w:t>
            </w:r>
            <w:r>
              <w:rPr>
                <w:rFonts w:hAnsi="宋体"/>
                <w:kern w:val="0"/>
                <w:sz w:val="24"/>
              </w:rPr>
              <w:t>小时（</w:t>
            </w:r>
            <w:r>
              <w:rPr>
                <w:kern w:val="0"/>
                <w:sz w:val="24"/>
              </w:rPr>
              <w:t>0.7</w:t>
            </w:r>
            <w:r>
              <w:rPr>
                <w:rFonts w:hAnsi="宋体"/>
                <w:kern w:val="0"/>
                <w:sz w:val="24"/>
              </w:rPr>
              <w:t>兆瓦）以上的；使用其他高污染燃料的（高污染燃料指国环规大气〔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391"/>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91</w:t>
            </w:r>
          </w:p>
        </w:tc>
        <w:tc>
          <w:tcPr>
            <w:tcW w:w="3230" w:type="dxa"/>
            <w:shd w:val="clear" w:color="auto" w:fill="auto"/>
            <w:vAlign w:val="center"/>
          </w:tcPr>
          <w:p w:rsidR="00026C54" w:rsidRDefault="00743DC0">
            <w:pPr>
              <w:widowControl/>
              <w:rPr>
                <w:kern w:val="0"/>
                <w:sz w:val="24"/>
              </w:rPr>
            </w:pPr>
            <w:r>
              <w:rPr>
                <w:rFonts w:hAnsi="宋体"/>
                <w:kern w:val="0"/>
                <w:sz w:val="24"/>
              </w:rPr>
              <w:t>热力生产和供应工程（包括建设单位自建自用的供热工程；</w:t>
            </w:r>
            <w:r>
              <w:rPr>
                <w:rFonts w:hAnsi="宋体"/>
                <w:b/>
                <w:kern w:val="0"/>
                <w:sz w:val="24"/>
              </w:rPr>
              <w:t>电热锅炉，现有锅炉升级改造为同等及以下规模的清洁能源锅炉，不涉及容量增加的现有清洁能源锅炉低氮改造除外</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兆瓦）以上的；</w:t>
            </w:r>
            <w:r>
              <w:rPr>
                <w:rFonts w:hAnsi="宋体"/>
                <w:b/>
                <w:kern w:val="0"/>
                <w:sz w:val="24"/>
              </w:rPr>
              <w:t>分布式供能项目折算总容量相当于锅炉容量</w:t>
            </w:r>
            <w:r>
              <w:rPr>
                <w:b/>
                <w:kern w:val="0"/>
                <w:sz w:val="24"/>
              </w:rPr>
              <w:t>65</w:t>
            </w:r>
            <w:r>
              <w:rPr>
                <w:rFonts w:hAnsi="宋体"/>
                <w:b/>
                <w:kern w:val="0"/>
                <w:sz w:val="24"/>
              </w:rPr>
              <w:t>吨</w:t>
            </w:r>
            <w:r>
              <w:rPr>
                <w:b/>
                <w:kern w:val="0"/>
                <w:sz w:val="24"/>
              </w:rPr>
              <w:t>/</w:t>
            </w:r>
            <w:r>
              <w:rPr>
                <w:rFonts w:hAnsi="宋体"/>
                <w:b/>
                <w:kern w:val="0"/>
                <w:sz w:val="24"/>
              </w:rPr>
              <w:t>小时（不含）以上</w:t>
            </w:r>
          </w:p>
        </w:tc>
        <w:tc>
          <w:tcPr>
            <w:tcW w:w="2513" w:type="dxa"/>
            <w:gridSpan w:val="2"/>
            <w:shd w:val="clear" w:color="auto" w:fill="auto"/>
            <w:vAlign w:val="center"/>
          </w:tcPr>
          <w:p w:rsidR="00026C54" w:rsidRDefault="00743DC0">
            <w:pPr>
              <w:rPr>
                <w:kern w:val="0"/>
                <w:sz w:val="24"/>
              </w:rPr>
            </w:pPr>
            <w:r>
              <w:rPr>
                <w:rFonts w:hAnsi="宋体"/>
                <w:kern w:val="0"/>
                <w:sz w:val="24"/>
              </w:rPr>
              <w:t>燃煤、燃油锅炉总容量</w:t>
            </w:r>
            <w:r>
              <w:rPr>
                <w:kern w:val="0"/>
                <w:sz w:val="24"/>
              </w:rPr>
              <w:t>65</w:t>
            </w:r>
            <w:r>
              <w:rPr>
                <w:rFonts w:hAnsi="宋体"/>
                <w:kern w:val="0"/>
                <w:sz w:val="24"/>
              </w:rPr>
              <w:t>吨</w:t>
            </w:r>
            <w:r>
              <w:rPr>
                <w:kern w:val="0"/>
                <w:sz w:val="24"/>
              </w:rPr>
              <w:t>/</w:t>
            </w:r>
            <w:r>
              <w:rPr>
                <w:rFonts w:hAnsi="宋体"/>
                <w:kern w:val="0"/>
                <w:sz w:val="24"/>
              </w:rPr>
              <w:t>小时（</w:t>
            </w:r>
            <w:r>
              <w:rPr>
                <w:kern w:val="0"/>
                <w:sz w:val="24"/>
              </w:rPr>
              <w:t>45.5</w:t>
            </w:r>
            <w:r>
              <w:rPr>
                <w:rFonts w:hAnsi="宋体"/>
                <w:kern w:val="0"/>
                <w:sz w:val="24"/>
              </w:rPr>
              <w:t>兆瓦）及以下的；</w:t>
            </w:r>
            <w:r>
              <w:rPr>
                <w:rFonts w:hAnsi="宋体"/>
                <w:b/>
                <w:kern w:val="0"/>
                <w:sz w:val="24"/>
              </w:rPr>
              <w:t>分布式供能项目折算总容量相当于锅炉容量</w:t>
            </w:r>
            <w:r>
              <w:rPr>
                <w:b/>
                <w:kern w:val="0"/>
                <w:sz w:val="24"/>
              </w:rPr>
              <w:t>65</w:t>
            </w:r>
            <w:r>
              <w:rPr>
                <w:rFonts w:hAnsi="宋体"/>
                <w:b/>
                <w:kern w:val="0"/>
                <w:sz w:val="24"/>
              </w:rPr>
              <w:t>吨</w:t>
            </w:r>
            <w:r>
              <w:rPr>
                <w:b/>
                <w:kern w:val="0"/>
                <w:sz w:val="24"/>
              </w:rPr>
              <w:t>/</w:t>
            </w:r>
            <w:r>
              <w:rPr>
                <w:rFonts w:hAnsi="宋体"/>
                <w:b/>
                <w:kern w:val="0"/>
                <w:sz w:val="24"/>
              </w:rPr>
              <w:t>小时（含）以下</w:t>
            </w:r>
            <w:r>
              <w:rPr>
                <w:rFonts w:hAnsi="宋体"/>
                <w:kern w:val="0"/>
                <w:sz w:val="24"/>
              </w:rPr>
              <w:t>；天然气锅炉</w:t>
            </w:r>
            <w:r>
              <w:rPr>
                <w:rFonts w:hAnsi="宋体" w:hint="eastAsia"/>
                <w:kern w:val="0"/>
                <w:sz w:val="24"/>
              </w:rPr>
              <w:t>、</w:t>
            </w:r>
            <w:r>
              <w:rPr>
                <w:rFonts w:hAnsi="宋体" w:hint="eastAsia"/>
                <w:b/>
                <w:kern w:val="0"/>
                <w:sz w:val="24"/>
              </w:rPr>
              <w:t>直燃型吸收式冷（温）水机组</w:t>
            </w:r>
            <w:r>
              <w:rPr>
                <w:rFonts w:hAnsi="宋体"/>
                <w:kern w:val="0"/>
                <w:sz w:val="24"/>
              </w:rPr>
              <w:t>总容量</w:t>
            </w:r>
            <w:r>
              <w:rPr>
                <w:kern w:val="0"/>
                <w:sz w:val="24"/>
              </w:rPr>
              <w:t>1</w:t>
            </w:r>
            <w:r>
              <w:rPr>
                <w:rFonts w:hAnsi="宋体"/>
                <w:kern w:val="0"/>
                <w:sz w:val="24"/>
              </w:rPr>
              <w:t>吨</w:t>
            </w:r>
            <w:r>
              <w:rPr>
                <w:kern w:val="0"/>
                <w:sz w:val="24"/>
              </w:rPr>
              <w:t>/</w:t>
            </w:r>
            <w:r>
              <w:rPr>
                <w:rFonts w:hAnsi="宋体"/>
                <w:kern w:val="0"/>
                <w:sz w:val="24"/>
              </w:rPr>
              <w:t>小时（</w:t>
            </w:r>
            <w:r>
              <w:rPr>
                <w:kern w:val="0"/>
                <w:sz w:val="24"/>
              </w:rPr>
              <w:t>0.7</w:t>
            </w:r>
            <w:r>
              <w:rPr>
                <w:rFonts w:hAnsi="宋体"/>
                <w:kern w:val="0"/>
                <w:sz w:val="24"/>
              </w:rPr>
              <w:t>兆瓦）以上的；</w:t>
            </w:r>
            <w:r>
              <w:rPr>
                <w:rFonts w:hAnsi="宋体"/>
                <w:b/>
                <w:kern w:val="0"/>
                <w:sz w:val="24"/>
              </w:rPr>
              <w:t>使用生物质成型燃料或非成型燃料的生物质锅炉；</w:t>
            </w:r>
            <w:r>
              <w:rPr>
                <w:rFonts w:hAnsi="宋体"/>
                <w:kern w:val="0"/>
                <w:sz w:val="24"/>
              </w:rPr>
              <w:t>使用其他高污染燃料的（高污染燃料指国环规大气〔</w:t>
            </w:r>
            <w:r>
              <w:rPr>
                <w:kern w:val="0"/>
                <w:sz w:val="24"/>
              </w:rPr>
              <w:t>2017</w:t>
            </w:r>
            <w:r>
              <w:rPr>
                <w:rFonts w:hAnsi="宋体"/>
                <w:kern w:val="0"/>
                <w:sz w:val="24"/>
              </w:rPr>
              <w:t>〕</w:t>
            </w:r>
            <w:r>
              <w:rPr>
                <w:kern w:val="0"/>
                <w:sz w:val="24"/>
              </w:rPr>
              <w:t>2</w:t>
            </w:r>
            <w:r>
              <w:rPr>
                <w:rFonts w:hAnsi="宋体"/>
                <w:kern w:val="0"/>
                <w:sz w:val="24"/>
              </w:rPr>
              <w:t>号《高污染燃料目录》中规定的燃料</w:t>
            </w:r>
            <w:r>
              <w:rPr>
                <w:b/>
                <w:kern w:val="0"/>
                <w:sz w:val="24"/>
                <w:vertAlign w:val="superscript"/>
              </w:rPr>
              <w:t>②</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jc w:val="left"/>
              <w:rPr>
                <w:kern w:val="0"/>
                <w:sz w:val="24"/>
              </w:rPr>
            </w:pPr>
          </w:p>
        </w:tc>
      </w:tr>
      <w:tr w:rsidR="00026C54">
        <w:trPr>
          <w:trHeight w:val="63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四十二、燃气生产和供应业</w:t>
            </w:r>
            <w:r>
              <w:rPr>
                <w:rFonts w:eastAsia="黑体"/>
                <w:kern w:val="0"/>
                <w:sz w:val="24"/>
              </w:rPr>
              <w:t>45</w:t>
            </w:r>
          </w:p>
        </w:tc>
      </w:tr>
      <w:tr w:rsidR="00026C54">
        <w:trPr>
          <w:trHeight w:val="795"/>
          <w:jc w:val="center"/>
        </w:trPr>
        <w:tc>
          <w:tcPr>
            <w:tcW w:w="814" w:type="dxa"/>
            <w:shd w:val="clear" w:color="auto" w:fill="auto"/>
            <w:vAlign w:val="center"/>
          </w:tcPr>
          <w:p w:rsidR="00026C54" w:rsidRDefault="00743DC0">
            <w:pPr>
              <w:widowControl/>
              <w:jc w:val="center"/>
              <w:rPr>
                <w:kern w:val="0"/>
                <w:sz w:val="24"/>
              </w:rPr>
            </w:pPr>
            <w:r>
              <w:rPr>
                <w:kern w:val="0"/>
                <w:sz w:val="24"/>
              </w:rPr>
              <w:t>92</w:t>
            </w:r>
          </w:p>
        </w:tc>
        <w:tc>
          <w:tcPr>
            <w:tcW w:w="3230" w:type="dxa"/>
            <w:shd w:val="clear" w:color="auto" w:fill="auto"/>
            <w:vAlign w:val="center"/>
          </w:tcPr>
          <w:p w:rsidR="00026C54" w:rsidRDefault="00743DC0">
            <w:pPr>
              <w:widowControl/>
              <w:rPr>
                <w:kern w:val="0"/>
                <w:sz w:val="24"/>
              </w:rPr>
            </w:pPr>
            <w:r>
              <w:rPr>
                <w:rFonts w:hAnsi="宋体"/>
                <w:kern w:val="0"/>
                <w:sz w:val="24"/>
              </w:rPr>
              <w:t>燃气生产和供应业</w:t>
            </w:r>
            <w:r>
              <w:rPr>
                <w:kern w:val="0"/>
                <w:sz w:val="24"/>
              </w:rPr>
              <w:t>451</w:t>
            </w:r>
            <w:r>
              <w:rPr>
                <w:rFonts w:hAnsi="宋体"/>
                <w:kern w:val="0"/>
                <w:sz w:val="24"/>
              </w:rPr>
              <w:t>（不含供应工程）</w:t>
            </w:r>
          </w:p>
        </w:tc>
        <w:tc>
          <w:tcPr>
            <w:tcW w:w="3059" w:type="dxa"/>
            <w:shd w:val="clear" w:color="auto" w:fill="auto"/>
            <w:vAlign w:val="center"/>
          </w:tcPr>
          <w:p w:rsidR="00026C54" w:rsidRDefault="00743DC0">
            <w:pPr>
              <w:widowControl/>
              <w:rPr>
                <w:kern w:val="0"/>
                <w:sz w:val="24"/>
              </w:rPr>
            </w:pPr>
            <w:r>
              <w:rPr>
                <w:rFonts w:hAnsi="宋体"/>
                <w:kern w:val="0"/>
                <w:sz w:val="24"/>
              </w:rPr>
              <w:t>煤气生产</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941"/>
          <w:jc w:val="center"/>
        </w:trPr>
        <w:tc>
          <w:tcPr>
            <w:tcW w:w="814" w:type="dxa"/>
            <w:shd w:val="clear" w:color="auto" w:fill="auto"/>
            <w:vAlign w:val="center"/>
          </w:tcPr>
          <w:p w:rsidR="00026C54" w:rsidRDefault="00743DC0">
            <w:pPr>
              <w:widowControl/>
              <w:jc w:val="center"/>
              <w:rPr>
                <w:kern w:val="0"/>
                <w:sz w:val="24"/>
              </w:rPr>
            </w:pPr>
            <w:r>
              <w:rPr>
                <w:kern w:val="0"/>
                <w:sz w:val="24"/>
              </w:rPr>
              <w:t>93</w:t>
            </w:r>
          </w:p>
        </w:tc>
        <w:tc>
          <w:tcPr>
            <w:tcW w:w="3230" w:type="dxa"/>
            <w:shd w:val="clear" w:color="auto" w:fill="auto"/>
            <w:vAlign w:val="center"/>
          </w:tcPr>
          <w:p w:rsidR="00026C54" w:rsidRDefault="00743DC0">
            <w:pPr>
              <w:widowControl/>
              <w:rPr>
                <w:kern w:val="0"/>
                <w:sz w:val="24"/>
              </w:rPr>
            </w:pPr>
            <w:r>
              <w:rPr>
                <w:rFonts w:hAnsi="宋体"/>
                <w:kern w:val="0"/>
                <w:sz w:val="24"/>
              </w:rPr>
              <w:t>生物质燃气生产和供应业</w:t>
            </w:r>
            <w:r>
              <w:rPr>
                <w:kern w:val="0"/>
                <w:sz w:val="24"/>
              </w:rPr>
              <w:t>452</w:t>
            </w:r>
            <w:r>
              <w:rPr>
                <w:rFonts w:hAnsi="宋体"/>
                <w:kern w:val="0"/>
                <w:sz w:val="24"/>
              </w:rPr>
              <w:t>（不含供应工程）</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24"/>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四十三、水的生产和供应业</w:t>
            </w:r>
          </w:p>
        </w:tc>
      </w:tr>
      <w:tr w:rsidR="00026C54">
        <w:trPr>
          <w:trHeight w:val="1130"/>
          <w:jc w:val="center"/>
        </w:trPr>
        <w:tc>
          <w:tcPr>
            <w:tcW w:w="814" w:type="dxa"/>
            <w:shd w:val="clear" w:color="auto" w:fill="auto"/>
            <w:vAlign w:val="center"/>
          </w:tcPr>
          <w:p w:rsidR="00026C54" w:rsidRDefault="00743DC0">
            <w:pPr>
              <w:widowControl/>
              <w:jc w:val="center"/>
              <w:rPr>
                <w:kern w:val="0"/>
                <w:sz w:val="24"/>
              </w:rPr>
            </w:pPr>
            <w:r>
              <w:rPr>
                <w:kern w:val="0"/>
                <w:sz w:val="24"/>
              </w:rPr>
              <w:t>94</w:t>
            </w:r>
          </w:p>
        </w:tc>
        <w:tc>
          <w:tcPr>
            <w:tcW w:w="3230" w:type="dxa"/>
            <w:shd w:val="clear" w:color="auto" w:fill="auto"/>
            <w:vAlign w:val="center"/>
          </w:tcPr>
          <w:p w:rsidR="00026C54" w:rsidRDefault="00743DC0">
            <w:pPr>
              <w:widowControl/>
              <w:rPr>
                <w:kern w:val="0"/>
                <w:sz w:val="24"/>
              </w:rPr>
            </w:pPr>
            <w:r>
              <w:rPr>
                <w:rFonts w:hAnsi="宋体"/>
                <w:kern w:val="0"/>
                <w:sz w:val="24"/>
              </w:rPr>
              <w:t>自来水生产和供应</w:t>
            </w:r>
            <w:r>
              <w:rPr>
                <w:kern w:val="0"/>
                <w:sz w:val="24"/>
              </w:rPr>
              <w:t>461</w:t>
            </w:r>
            <w:r>
              <w:rPr>
                <w:rFonts w:hAnsi="宋体"/>
                <w:kern w:val="0"/>
                <w:sz w:val="24"/>
              </w:rPr>
              <w:t>（不含供应工程；不含村庄供应工程）</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945"/>
          <w:jc w:val="center"/>
        </w:trPr>
        <w:tc>
          <w:tcPr>
            <w:tcW w:w="814" w:type="dxa"/>
            <w:shd w:val="clear" w:color="auto" w:fill="auto"/>
            <w:vAlign w:val="center"/>
          </w:tcPr>
          <w:p w:rsidR="00026C54" w:rsidRDefault="00743DC0">
            <w:pPr>
              <w:widowControl/>
              <w:jc w:val="center"/>
              <w:rPr>
                <w:kern w:val="0"/>
                <w:sz w:val="24"/>
              </w:rPr>
            </w:pPr>
            <w:r>
              <w:rPr>
                <w:kern w:val="0"/>
                <w:sz w:val="24"/>
              </w:rPr>
              <w:t>95</w:t>
            </w:r>
          </w:p>
        </w:tc>
        <w:tc>
          <w:tcPr>
            <w:tcW w:w="3230" w:type="dxa"/>
            <w:shd w:val="clear" w:color="auto" w:fill="auto"/>
            <w:vAlign w:val="center"/>
          </w:tcPr>
          <w:p w:rsidR="00026C54" w:rsidRDefault="00743DC0">
            <w:pPr>
              <w:widowControl/>
              <w:rPr>
                <w:kern w:val="0"/>
                <w:sz w:val="24"/>
              </w:rPr>
            </w:pPr>
            <w:r>
              <w:rPr>
                <w:rFonts w:hAnsi="宋体"/>
                <w:kern w:val="0"/>
                <w:sz w:val="24"/>
              </w:rPr>
              <w:t>污水处理及其再生利用</w:t>
            </w:r>
          </w:p>
        </w:tc>
        <w:tc>
          <w:tcPr>
            <w:tcW w:w="3059" w:type="dxa"/>
            <w:shd w:val="clear" w:color="auto" w:fill="auto"/>
            <w:vAlign w:val="center"/>
          </w:tcPr>
          <w:p w:rsidR="00026C54" w:rsidRDefault="00743DC0">
            <w:pPr>
              <w:widowControl/>
              <w:rPr>
                <w:kern w:val="0"/>
                <w:sz w:val="24"/>
              </w:rPr>
            </w:pPr>
            <w:r>
              <w:rPr>
                <w:rFonts w:hAnsi="宋体"/>
                <w:kern w:val="0"/>
                <w:sz w:val="24"/>
              </w:rPr>
              <w:t>新建、扩建日处理</w:t>
            </w:r>
            <w:r>
              <w:rPr>
                <w:kern w:val="0"/>
                <w:sz w:val="24"/>
              </w:rPr>
              <w:t>10</w:t>
            </w:r>
            <w:r>
              <w:rPr>
                <w:rFonts w:hAnsi="宋体"/>
                <w:kern w:val="0"/>
                <w:sz w:val="24"/>
              </w:rPr>
              <w:t>万吨及以上城乡污水处理的；新建、扩建工业废水集中处理的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新建、扩建日处理</w:t>
            </w:r>
            <w:r>
              <w:rPr>
                <w:kern w:val="0"/>
                <w:sz w:val="24"/>
              </w:rPr>
              <w:t>10</w:t>
            </w:r>
            <w:r>
              <w:rPr>
                <w:rFonts w:hAnsi="宋体"/>
                <w:kern w:val="0"/>
                <w:sz w:val="24"/>
              </w:rPr>
              <w:t>万吨以下</w:t>
            </w:r>
            <w:r>
              <w:rPr>
                <w:kern w:val="0"/>
                <w:sz w:val="24"/>
              </w:rPr>
              <w:t>500</w:t>
            </w:r>
            <w:r>
              <w:rPr>
                <w:rFonts w:hAnsi="宋体"/>
                <w:kern w:val="0"/>
                <w:sz w:val="24"/>
              </w:rPr>
              <w:t>吨及以上城乡污水处理的；新建、扩建其他工业废水处理的（不含建设单位自建自用仅处理生活污水的；不含出水间接排入地表水体且不排放重金属的）</w:t>
            </w:r>
          </w:p>
        </w:tc>
        <w:tc>
          <w:tcPr>
            <w:tcW w:w="1678" w:type="dxa"/>
            <w:shd w:val="clear" w:color="auto" w:fill="auto"/>
            <w:vAlign w:val="center"/>
          </w:tcPr>
          <w:p w:rsidR="00026C54" w:rsidRDefault="00743DC0">
            <w:pPr>
              <w:widowControl/>
              <w:rPr>
                <w:kern w:val="0"/>
                <w:sz w:val="24"/>
              </w:rPr>
            </w:pPr>
            <w:r>
              <w:rPr>
                <w:rFonts w:hAnsi="宋体"/>
                <w:kern w:val="0"/>
                <w:sz w:val="24"/>
              </w:rPr>
              <w:t>其他（不含提标改造项目；不含化粪池及化粪池处理后中水处理回用；不含仅建设沉淀池处理的）</w:t>
            </w:r>
          </w:p>
        </w:tc>
        <w:tc>
          <w:tcPr>
            <w:tcW w:w="4103" w:type="dxa"/>
            <w:shd w:val="clear" w:color="auto" w:fill="auto"/>
          </w:tcPr>
          <w:p w:rsidR="00026C54" w:rsidRDefault="00026C54">
            <w:pPr>
              <w:widowControl/>
              <w:jc w:val="left"/>
              <w:rPr>
                <w:kern w:val="0"/>
                <w:sz w:val="24"/>
              </w:rPr>
            </w:pPr>
          </w:p>
        </w:tc>
      </w:tr>
      <w:tr w:rsidR="00026C54">
        <w:trPr>
          <w:trHeight w:val="3106"/>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95</w:t>
            </w:r>
          </w:p>
        </w:tc>
        <w:tc>
          <w:tcPr>
            <w:tcW w:w="3230" w:type="dxa"/>
            <w:shd w:val="clear" w:color="auto" w:fill="auto"/>
            <w:vAlign w:val="center"/>
          </w:tcPr>
          <w:p w:rsidR="00026C54" w:rsidRDefault="00743DC0">
            <w:pPr>
              <w:widowControl/>
              <w:rPr>
                <w:kern w:val="0"/>
                <w:sz w:val="24"/>
              </w:rPr>
            </w:pPr>
            <w:r>
              <w:rPr>
                <w:rFonts w:hAnsi="宋体"/>
                <w:kern w:val="0"/>
                <w:sz w:val="24"/>
              </w:rPr>
              <w:t>污水处理及其再生利用</w:t>
            </w:r>
            <w:r>
              <w:rPr>
                <w:rFonts w:hAnsi="宋体"/>
                <w:b/>
                <w:kern w:val="0"/>
                <w:sz w:val="24"/>
              </w:rPr>
              <w:t>（含衣物集中洗涤、餐具集中消毒、餐饮油烟集中清洗项目中建设污水处理设施的；含医疗废水处理的；含居民小区自建污水处理设施的）</w:t>
            </w:r>
            <w:r>
              <w:rPr>
                <w:rFonts w:hint="eastAsia"/>
                <w:b/>
                <w:kern w:val="0"/>
                <w:sz w:val="24"/>
                <w:vertAlign w:val="superscript"/>
              </w:rPr>
              <w:t>④</w:t>
            </w:r>
          </w:p>
        </w:tc>
        <w:tc>
          <w:tcPr>
            <w:tcW w:w="3059" w:type="dxa"/>
            <w:shd w:val="clear" w:color="auto" w:fill="auto"/>
            <w:vAlign w:val="center"/>
          </w:tcPr>
          <w:p w:rsidR="00026C54" w:rsidRDefault="00743DC0">
            <w:pPr>
              <w:widowControl/>
              <w:rPr>
                <w:kern w:val="0"/>
                <w:sz w:val="24"/>
              </w:rPr>
            </w:pPr>
            <w:r>
              <w:rPr>
                <w:rFonts w:hAnsi="宋体"/>
                <w:kern w:val="0"/>
                <w:sz w:val="24"/>
              </w:rPr>
              <w:t>新建、扩建日处理</w:t>
            </w:r>
            <w:r>
              <w:rPr>
                <w:kern w:val="0"/>
                <w:sz w:val="24"/>
              </w:rPr>
              <w:t>10</w:t>
            </w:r>
            <w:r>
              <w:rPr>
                <w:rFonts w:hAnsi="宋体"/>
                <w:kern w:val="0"/>
                <w:sz w:val="24"/>
              </w:rPr>
              <w:t>万吨及以上城乡污水处理的；新建、扩建工业废水集中处理的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新建、扩建日处理</w:t>
            </w:r>
            <w:r>
              <w:rPr>
                <w:kern w:val="0"/>
                <w:sz w:val="24"/>
              </w:rPr>
              <w:t>10</w:t>
            </w:r>
            <w:r>
              <w:rPr>
                <w:rFonts w:hAnsi="宋体"/>
                <w:kern w:val="0"/>
                <w:sz w:val="24"/>
              </w:rPr>
              <w:t>万吨以下</w:t>
            </w:r>
            <w:r>
              <w:rPr>
                <w:kern w:val="0"/>
                <w:sz w:val="24"/>
              </w:rPr>
              <w:t>500</w:t>
            </w:r>
            <w:r>
              <w:rPr>
                <w:rFonts w:hAnsi="宋体"/>
                <w:kern w:val="0"/>
                <w:sz w:val="24"/>
              </w:rPr>
              <w:t>吨及以上城乡污水处理的；</w:t>
            </w:r>
          </w:p>
          <w:p w:rsidR="00026C54" w:rsidRDefault="00743DC0">
            <w:pPr>
              <w:widowControl/>
              <w:rPr>
                <w:kern w:val="0"/>
                <w:sz w:val="24"/>
              </w:rPr>
            </w:pPr>
            <w:r>
              <w:rPr>
                <w:rFonts w:hAnsi="宋体"/>
                <w:kern w:val="0"/>
                <w:sz w:val="24"/>
              </w:rPr>
              <w:t>新建、扩建其他工业废水处理的（不含建设单位自建自用仅处理生活污水的；不含出水间接排入地表水体且不排放重金属</w:t>
            </w:r>
            <w:r>
              <w:rPr>
                <w:kern w:val="0"/>
                <w:sz w:val="24"/>
              </w:rPr>
              <w:t>的</w:t>
            </w:r>
            <w:r>
              <w:rPr>
                <w:b/>
                <w:kern w:val="0"/>
                <w:sz w:val="24"/>
                <w:vertAlign w:val="superscript"/>
              </w:rPr>
              <w:t>④</w:t>
            </w:r>
            <w:r>
              <w:rPr>
                <w:kern w:val="0"/>
                <w:sz w:val="24"/>
              </w:rPr>
              <w:t>）</w:t>
            </w:r>
          </w:p>
        </w:tc>
        <w:tc>
          <w:tcPr>
            <w:tcW w:w="1678" w:type="dxa"/>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不含处理能力不增加的提标改造项目</w:t>
            </w:r>
            <w:r>
              <w:rPr>
                <w:rFonts w:hAnsi="宋体"/>
                <w:kern w:val="0"/>
                <w:sz w:val="24"/>
              </w:rPr>
              <w:t>；不含化粪池及化粪池处理后中水处理回用；不含仅建设沉淀池处理的）</w:t>
            </w:r>
          </w:p>
        </w:tc>
        <w:tc>
          <w:tcPr>
            <w:tcW w:w="4103" w:type="dxa"/>
            <w:shd w:val="clear" w:color="auto" w:fill="auto"/>
          </w:tcPr>
          <w:p w:rsidR="00026C54" w:rsidRDefault="00026C54">
            <w:pPr>
              <w:widowControl/>
              <w:jc w:val="left"/>
              <w:rPr>
                <w:kern w:val="0"/>
                <w:sz w:val="24"/>
              </w:rPr>
            </w:pPr>
          </w:p>
        </w:tc>
      </w:tr>
      <w:tr w:rsidR="00026C54">
        <w:trPr>
          <w:trHeight w:val="1249"/>
          <w:jc w:val="center"/>
        </w:trPr>
        <w:tc>
          <w:tcPr>
            <w:tcW w:w="814" w:type="dxa"/>
            <w:shd w:val="clear" w:color="auto" w:fill="auto"/>
            <w:vAlign w:val="center"/>
          </w:tcPr>
          <w:p w:rsidR="00026C54" w:rsidRDefault="00743DC0">
            <w:pPr>
              <w:widowControl/>
              <w:ind w:firstLineChars="100" w:firstLine="240"/>
              <w:rPr>
                <w:kern w:val="0"/>
                <w:sz w:val="24"/>
              </w:rPr>
            </w:pPr>
            <w:r>
              <w:rPr>
                <w:kern w:val="0"/>
                <w:sz w:val="24"/>
              </w:rPr>
              <w:lastRenderedPageBreak/>
              <w:t>96</w:t>
            </w:r>
          </w:p>
        </w:tc>
        <w:tc>
          <w:tcPr>
            <w:tcW w:w="3230" w:type="dxa"/>
            <w:shd w:val="clear" w:color="auto" w:fill="auto"/>
            <w:vAlign w:val="center"/>
          </w:tcPr>
          <w:p w:rsidR="00026C54" w:rsidRDefault="00743DC0">
            <w:pPr>
              <w:widowControl/>
              <w:rPr>
                <w:kern w:val="0"/>
                <w:sz w:val="24"/>
              </w:rPr>
            </w:pPr>
            <w:r>
              <w:rPr>
                <w:rFonts w:hAnsi="宋体"/>
                <w:kern w:val="0"/>
                <w:sz w:val="24"/>
              </w:rPr>
              <w:t>海水淡化处理</w:t>
            </w:r>
            <w:r>
              <w:rPr>
                <w:kern w:val="0"/>
                <w:sz w:val="24"/>
              </w:rPr>
              <w:t>463</w:t>
            </w:r>
            <w:r>
              <w:rPr>
                <w:rFonts w:hAnsi="宋体"/>
                <w:kern w:val="0"/>
                <w:sz w:val="24"/>
              </w:rPr>
              <w:t>；其他水的处理、利用与分配</w:t>
            </w:r>
            <w:r>
              <w:rPr>
                <w:kern w:val="0"/>
                <w:sz w:val="24"/>
              </w:rPr>
              <w:t>469</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414"/>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96</w:t>
            </w:r>
          </w:p>
        </w:tc>
        <w:tc>
          <w:tcPr>
            <w:tcW w:w="3230" w:type="dxa"/>
            <w:shd w:val="clear" w:color="auto" w:fill="auto"/>
            <w:vAlign w:val="center"/>
          </w:tcPr>
          <w:p w:rsidR="00026C54" w:rsidRDefault="00743DC0">
            <w:pPr>
              <w:widowControl/>
              <w:rPr>
                <w:kern w:val="0"/>
                <w:sz w:val="24"/>
              </w:rPr>
            </w:pPr>
            <w:r>
              <w:rPr>
                <w:rFonts w:hAnsi="宋体"/>
                <w:kern w:val="0"/>
                <w:sz w:val="24"/>
              </w:rPr>
              <w:t>海水淡化处理</w:t>
            </w:r>
            <w:r>
              <w:rPr>
                <w:kern w:val="0"/>
                <w:sz w:val="24"/>
              </w:rPr>
              <w:t>463</w:t>
            </w:r>
            <w:r>
              <w:rPr>
                <w:rFonts w:hAnsi="宋体"/>
                <w:kern w:val="0"/>
                <w:sz w:val="24"/>
              </w:rPr>
              <w:t>；其他水的处理、利用与分配</w:t>
            </w:r>
            <w:r>
              <w:rPr>
                <w:kern w:val="0"/>
                <w:sz w:val="24"/>
              </w:rPr>
              <w:t>469</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r>
              <w:rPr>
                <w:rFonts w:hAnsi="宋体"/>
                <w:b/>
                <w:kern w:val="0"/>
                <w:sz w:val="24"/>
              </w:rPr>
              <w:t>（含微咸水及其他类似水的收集、处理和再利用项目）</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60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四十四、房地产业</w:t>
            </w:r>
          </w:p>
        </w:tc>
      </w:tr>
      <w:tr w:rsidR="00026C54">
        <w:trPr>
          <w:trHeight w:val="4311"/>
          <w:jc w:val="center"/>
        </w:trPr>
        <w:tc>
          <w:tcPr>
            <w:tcW w:w="814" w:type="dxa"/>
            <w:shd w:val="clear" w:color="auto" w:fill="auto"/>
            <w:vAlign w:val="center"/>
          </w:tcPr>
          <w:p w:rsidR="00026C54" w:rsidRDefault="00743DC0">
            <w:pPr>
              <w:widowControl/>
              <w:jc w:val="center"/>
              <w:rPr>
                <w:kern w:val="0"/>
                <w:sz w:val="24"/>
              </w:rPr>
            </w:pPr>
            <w:r>
              <w:rPr>
                <w:kern w:val="0"/>
                <w:sz w:val="24"/>
              </w:rPr>
              <w:t>97</w:t>
            </w:r>
          </w:p>
        </w:tc>
        <w:tc>
          <w:tcPr>
            <w:tcW w:w="3230" w:type="dxa"/>
            <w:shd w:val="clear" w:color="auto" w:fill="auto"/>
            <w:vAlign w:val="center"/>
          </w:tcPr>
          <w:p w:rsidR="00026C54" w:rsidRDefault="00743DC0">
            <w:pPr>
              <w:rPr>
                <w:kern w:val="0"/>
                <w:sz w:val="24"/>
              </w:rPr>
            </w:pPr>
            <w:r>
              <w:rPr>
                <w:rFonts w:hAnsi="宋体"/>
                <w:kern w:val="0"/>
                <w:sz w:val="24"/>
              </w:rPr>
              <w:t>房地产开发、商业综合体、宾馆、酒店、办公用房、标准厂房等</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针对标准厂房增加第三条（三）中的以居住、医疗卫生、文化教育、科研、行政办公等为主要功能的区域</w:t>
            </w:r>
          </w:p>
        </w:tc>
      </w:tr>
      <w:tr w:rsidR="00026C54">
        <w:trPr>
          <w:trHeight w:val="3290"/>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97</w:t>
            </w:r>
          </w:p>
        </w:tc>
        <w:tc>
          <w:tcPr>
            <w:tcW w:w="3230" w:type="dxa"/>
            <w:shd w:val="clear" w:color="auto" w:fill="auto"/>
            <w:vAlign w:val="center"/>
          </w:tcPr>
          <w:p w:rsidR="00026C54" w:rsidRDefault="00743DC0">
            <w:pPr>
              <w:rPr>
                <w:kern w:val="0"/>
                <w:sz w:val="24"/>
              </w:rPr>
            </w:pPr>
            <w:r>
              <w:rPr>
                <w:rFonts w:hAnsi="宋体"/>
                <w:kern w:val="0"/>
                <w:sz w:val="24"/>
              </w:rPr>
              <w:t>房地产开发、商业综合体、宾馆、酒店、办公用房、标准厂房等</w:t>
            </w:r>
            <w:r>
              <w:rPr>
                <w:rFonts w:hAnsi="宋体"/>
                <w:b/>
                <w:kern w:val="0"/>
                <w:sz w:val="24"/>
              </w:rPr>
              <w:t>（危旧楼房改造、办公楼改造、加装电梯，老旧楼宇更新改造，建筑物拆除、装修、维修、加固、修缮，个人自建自住的非出售、非经营性质的自有别墅，土地一级开发除外）</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widowControl/>
              <w:jc w:val="lef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针对标准厂房增加第三条（三）中的以居住、医疗卫生、文化教育、科研、行政办公等为主要功能的区域</w:t>
            </w:r>
          </w:p>
        </w:tc>
      </w:tr>
      <w:tr w:rsidR="00026C54">
        <w:trPr>
          <w:trHeight w:val="51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四十五、研究和试验发展</w:t>
            </w:r>
          </w:p>
        </w:tc>
      </w:tr>
      <w:tr w:rsidR="00026C54">
        <w:trPr>
          <w:trHeight w:val="1316"/>
          <w:jc w:val="center"/>
        </w:trPr>
        <w:tc>
          <w:tcPr>
            <w:tcW w:w="814" w:type="dxa"/>
            <w:shd w:val="clear" w:color="auto" w:fill="auto"/>
            <w:vAlign w:val="center"/>
          </w:tcPr>
          <w:p w:rsidR="00026C54" w:rsidRDefault="00743DC0">
            <w:pPr>
              <w:widowControl/>
              <w:jc w:val="center"/>
              <w:rPr>
                <w:kern w:val="0"/>
                <w:sz w:val="24"/>
              </w:rPr>
            </w:pPr>
            <w:r>
              <w:rPr>
                <w:kern w:val="0"/>
                <w:sz w:val="24"/>
              </w:rPr>
              <w:t>98</w:t>
            </w:r>
          </w:p>
        </w:tc>
        <w:tc>
          <w:tcPr>
            <w:tcW w:w="3230" w:type="dxa"/>
            <w:shd w:val="clear" w:color="auto" w:fill="auto"/>
            <w:vAlign w:val="center"/>
          </w:tcPr>
          <w:p w:rsidR="00026C54" w:rsidRDefault="00743DC0">
            <w:pPr>
              <w:widowControl/>
              <w:rPr>
                <w:kern w:val="0"/>
                <w:sz w:val="24"/>
              </w:rPr>
            </w:pPr>
            <w:r>
              <w:rPr>
                <w:rFonts w:hAnsi="宋体"/>
                <w:kern w:val="0"/>
                <w:sz w:val="24"/>
              </w:rPr>
              <w:t>专业实验室、研发（试验）基地</w:t>
            </w:r>
          </w:p>
        </w:tc>
        <w:tc>
          <w:tcPr>
            <w:tcW w:w="3059" w:type="dxa"/>
            <w:shd w:val="clear" w:color="auto" w:fill="auto"/>
            <w:vAlign w:val="center"/>
          </w:tcPr>
          <w:p w:rsidR="00026C54" w:rsidRDefault="00743DC0">
            <w:pPr>
              <w:widowControl/>
              <w:rPr>
                <w:kern w:val="0"/>
                <w:sz w:val="24"/>
              </w:rPr>
            </w:pPr>
            <w:r>
              <w:rPr>
                <w:kern w:val="0"/>
                <w:sz w:val="24"/>
              </w:rPr>
              <w:t>P3</w:t>
            </w:r>
            <w:r>
              <w:rPr>
                <w:rFonts w:hAnsi="宋体"/>
                <w:kern w:val="0"/>
                <w:sz w:val="24"/>
              </w:rPr>
              <w:t>、</w:t>
            </w:r>
            <w:r>
              <w:rPr>
                <w:kern w:val="0"/>
                <w:sz w:val="24"/>
              </w:rPr>
              <w:t>P4</w:t>
            </w:r>
            <w:r>
              <w:rPr>
                <w:rFonts w:hAnsi="宋体"/>
                <w:kern w:val="0"/>
                <w:sz w:val="24"/>
              </w:rPr>
              <w:t>生物安全实验室；转基因实验室</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其他（不产生实验废气、废水、危险废物的除外）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504"/>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98</w:t>
            </w:r>
          </w:p>
        </w:tc>
        <w:tc>
          <w:tcPr>
            <w:tcW w:w="3230" w:type="dxa"/>
            <w:shd w:val="clear" w:color="auto" w:fill="auto"/>
            <w:vAlign w:val="center"/>
          </w:tcPr>
          <w:p w:rsidR="00026C54" w:rsidRDefault="00743DC0">
            <w:pPr>
              <w:widowControl/>
              <w:rPr>
                <w:kern w:val="0"/>
                <w:sz w:val="24"/>
              </w:rPr>
            </w:pPr>
            <w:r>
              <w:rPr>
                <w:rFonts w:hAnsi="宋体"/>
                <w:kern w:val="0"/>
                <w:sz w:val="24"/>
              </w:rPr>
              <w:t>专业实验室、研发（试验）基地</w:t>
            </w:r>
            <w:r>
              <w:rPr>
                <w:rFonts w:hAnsi="宋体"/>
                <w:b/>
                <w:kern w:val="0"/>
                <w:sz w:val="24"/>
              </w:rPr>
              <w:t>（信息系统集成和物联网技术服务除外；</w:t>
            </w:r>
            <w:r>
              <w:rPr>
                <w:rFonts w:hAnsi="宋体" w:hint="eastAsia"/>
                <w:b/>
                <w:kern w:val="0"/>
                <w:sz w:val="24"/>
              </w:rPr>
              <w:t>含</w:t>
            </w:r>
            <w:r>
              <w:rPr>
                <w:rFonts w:hAnsi="宋体"/>
                <w:b/>
                <w:kern w:val="0"/>
                <w:sz w:val="24"/>
              </w:rPr>
              <w:t>质量检测、环境监测、食品检验</w:t>
            </w:r>
            <w:r>
              <w:rPr>
                <w:rFonts w:hAnsi="宋体" w:hint="eastAsia"/>
                <w:b/>
                <w:kern w:val="0"/>
                <w:sz w:val="24"/>
              </w:rPr>
              <w:t>等实验室，不含上述</w:t>
            </w:r>
            <w:r>
              <w:rPr>
                <w:rFonts w:hAnsi="宋体"/>
                <w:b/>
                <w:kern w:val="0"/>
                <w:sz w:val="24"/>
              </w:rPr>
              <w:t>专业技术服务；不含中试项目）</w:t>
            </w:r>
          </w:p>
        </w:tc>
        <w:tc>
          <w:tcPr>
            <w:tcW w:w="3059" w:type="dxa"/>
            <w:shd w:val="clear" w:color="auto" w:fill="auto"/>
            <w:vAlign w:val="center"/>
          </w:tcPr>
          <w:p w:rsidR="00026C54" w:rsidRDefault="00743DC0">
            <w:pPr>
              <w:widowControl/>
              <w:rPr>
                <w:kern w:val="0"/>
                <w:sz w:val="24"/>
              </w:rPr>
            </w:pPr>
            <w:r>
              <w:rPr>
                <w:kern w:val="0"/>
                <w:sz w:val="24"/>
              </w:rPr>
              <w:t>P3</w:t>
            </w:r>
            <w:r>
              <w:rPr>
                <w:rFonts w:hAnsi="宋体"/>
                <w:kern w:val="0"/>
                <w:sz w:val="24"/>
              </w:rPr>
              <w:t>、</w:t>
            </w:r>
            <w:r>
              <w:rPr>
                <w:kern w:val="0"/>
                <w:sz w:val="24"/>
              </w:rPr>
              <w:t>P4</w:t>
            </w:r>
            <w:r>
              <w:rPr>
                <w:rFonts w:hAnsi="宋体"/>
                <w:kern w:val="0"/>
                <w:sz w:val="24"/>
              </w:rPr>
              <w:t>生物安全实验室；转基因实验室</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其他（不产生实验废气、废水、危险废物的除外）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46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四十六、专业技术服务业</w:t>
            </w:r>
          </w:p>
        </w:tc>
      </w:tr>
      <w:tr w:rsidR="00026C54">
        <w:trPr>
          <w:trHeight w:val="1104"/>
          <w:jc w:val="center"/>
        </w:trPr>
        <w:tc>
          <w:tcPr>
            <w:tcW w:w="814" w:type="dxa"/>
            <w:shd w:val="clear" w:color="auto" w:fill="auto"/>
            <w:vAlign w:val="center"/>
          </w:tcPr>
          <w:p w:rsidR="00026C54" w:rsidRDefault="00743DC0">
            <w:pPr>
              <w:widowControl/>
              <w:jc w:val="center"/>
              <w:rPr>
                <w:kern w:val="0"/>
                <w:sz w:val="24"/>
              </w:rPr>
            </w:pPr>
            <w:r>
              <w:rPr>
                <w:kern w:val="0"/>
                <w:sz w:val="24"/>
              </w:rPr>
              <w:t>99</w:t>
            </w:r>
          </w:p>
        </w:tc>
        <w:tc>
          <w:tcPr>
            <w:tcW w:w="3230" w:type="dxa"/>
            <w:shd w:val="clear" w:color="auto" w:fill="auto"/>
            <w:vAlign w:val="center"/>
          </w:tcPr>
          <w:p w:rsidR="00026C54" w:rsidRDefault="00743DC0">
            <w:pPr>
              <w:widowControl/>
              <w:rPr>
                <w:kern w:val="0"/>
                <w:sz w:val="24"/>
              </w:rPr>
            </w:pPr>
            <w:r>
              <w:rPr>
                <w:rFonts w:hAnsi="宋体"/>
                <w:kern w:val="0"/>
                <w:sz w:val="24"/>
              </w:rPr>
              <w:t>陆地矿产资源地质勘查（含油气资源勘探）；二氧化碳地质封存</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7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四十七、生态保护和环境治理业</w:t>
            </w:r>
          </w:p>
        </w:tc>
      </w:tr>
      <w:tr w:rsidR="00026C54">
        <w:trPr>
          <w:trHeight w:val="816"/>
          <w:jc w:val="center"/>
        </w:trPr>
        <w:tc>
          <w:tcPr>
            <w:tcW w:w="814" w:type="dxa"/>
            <w:shd w:val="clear" w:color="auto" w:fill="auto"/>
            <w:vAlign w:val="center"/>
          </w:tcPr>
          <w:p w:rsidR="00026C54" w:rsidRDefault="00743DC0">
            <w:pPr>
              <w:widowControl/>
              <w:jc w:val="center"/>
              <w:rPr>
                <w:kern w:val="0"/>
                <w:sz w:val="24"/>
              </w:rPr>
            </w:pPr>
            <w:r>
              <w:rPr>
                <w:kern w:val="0"/>
                <w:sz w:val="24"/>
              </w:rPr>
              <w:t>100</w:t>
            </w:r>
          </w:p>
        </w:tc>
        <w:tc>
          <w:tcPr>
            <w:tcW w:w="3230" w:type="dxa"/>
            <w:shd w:val="clear" w:color="auto" w:fill="auto"/>
            <w:vAlign w:val="center"/>
          </w:tcPr>
          <w:p w:rsidR="00026C54" w:rsidRDefault="00743DC0">
            <w:pPr>
              <w:widowControl/>
              <w:rPr>
                <w:kern w:val="0"/>
                <w:sz w:val="24"/>
              </w:rPr>
            </w:pPr>
            <w:r>
              <w:rPr>
                <w:rFonts w:hAnsi="宋体"/>
                <w:kern w:val="0"/>
                <w:sz w:val="24"/>
              </w:rPr>
              <w:t>脱硫、脱硝、除尘、</w:t>
            </w:r>
            <w:r>
              <w:rPr>
                <w:kern w:val="0"/>
                <w:sz w:val="24"/>
              </w:rPr>
              <w:t>VOCs</w:t>
            </w:r>
            <w:r>
              <w:rPr>
                <w:rFonts w:hAnsi="宋体"/>
                <w:kern w:val="0"/>
                <w:sz w:val="24"/>
              </w:rPr>
              <w:t>治理等大气污染治理工程</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rFonts w:hAnsi="宋体"/>
                <w:kern w:val="0"/>
                <w:sz w:val="24"/>
              </w:rPr>
              <w:t>全部</w:t>
            </w:r>
          </w:p>
        </w:tc>
        <w:tc>
          <w:tcPr>
            <w:tcW w:w="4103" w:type="dxa"/>
            <w:shd w:val="clear" w:color="auto" w:fill="auto"/>
          </w:tcPr>
          <w:p w:rsidR="00026C54" w:rsidRDefault="00026C54">
            <w:pPr>
              <w:widowControl/>
              <w:jc w:val="left"/>
              <w:rPr>
                <w:kern w:val="0"/>
                <w:sz w:val="24"/>
              </w:rPr>
            </w:pP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100</w:t>
            </w:r>
          </w:p>
        </w:tc>
        <w:tc>
          <w:tcPr>
            <w:tcW w:w="3230" w:type="dxa"/>
            <w:shd w:val="clear" w:color="auto" w:fill="auto"/>
            <w:vAlign w:val="center"/>
          </w:tcPr>
          <w:p w:rsidR="00026C54" w:rsidRDefault="00743DC0">
            <w:pPr>
              <w:widowControl/>
              <w:rPr>
                <w:kern w:val="0"/>
                <w:sz w:val="24"/>
              </w:rPr>
            </w:pPr>
            <w:r>
              <w:rPr>
                <w:rFonts w:hAnsi="宋体"/>
                <w:kern w:val="0"/>
                <w:sz w:val="24"/>
              </w:rPr>
              <w:t>脱硫、脱硝、除尘、</w:t>
            </w:r>
            <w:r>
              <w:rPr>
                <w:kern w:val="0"/>
                <w:sz w:val="24"/>
              </w:rPr>
              <w:t>VOCs</w:t>
            </w:r>
            <w:r>
              <w:rPr>
                <w:rFonts w:hAnsi="宋体"/>
                <w:kern w:val="0"/>
                <w:sz w:val="24"/>
              </w:rPr>
              <w:t>治理等大气污染治理工程</w:t>
            </w:r>
            <w:r>
              <w:rPr>
                <w:rFonts w:hAnsi="宋体"/>
                <w:b/>
                <w:kern w:val="0"/>
                <w:sz w:val="24"/>
              </w:rPr>
              <w:t>（工业企业现有环境治理设施维修维护除外）</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rFonts w:hAnsi="宋体"/>
                <w:kern w:val="0"/>
                <w:sz w:val="24"/>
              </w:rPr>
              <w:t>全部</w:t>
            </w:r>
            <w:r>
              <w:rPr>
                <w:rFonts w:hAnsi="宋体"/>
                <w:b/>
                <w:kern w:val="0"/>
                <w:sz w:val="24"/>
              </w:rPr>
              <w:t>（含废气处理设施升级改造项目）</w:t>
            </w:r>
          </w:p>
        </w:tc>
        <w:tc>
          <w:tcPr>
            <w:tcW w:w="4103" w:type="dxa"/>
            <w:shd w:val="clear" w:color="auto" w:fill="auto"/>
          </w:tcPr>
          <w:p w:rsidR="00026C54" w:rsidRDefault="00026C54">
            <w:pPr>
              <w:widowControl/>
              <w:jc w:val="left"/>
              <w:rPr>
                <w:kern w:val="0"/>
                <w:sz w:val="24"/>
              </w:rPr>
            </w:pPr>
          </w:p>
        </w:tc>
      </w:tr>
      <w:tr w:rsidR="00026C54">
        <w:trPr>
          <w:trHeight w:val="1347"/>
          <w:jc w:val="center"/>
        </w:trPr>
        <w:tc>
          <w:tcPr>
            <w:tcW w:w="814" w:type="dxa"/>
            <w:shd w:val="clear" w:color="auto" w:fill="auto"/>
            <w:vAlign w:val="center"/>
          </w:tcPr>
          <w:p w:rsidR="00026C54" w:rsidRDefault="00743DC0">
            <w:pPr>
              <w:widowControl/>
              <w:jc w:val="center"/>
              <w:rPr>
                <w:kern w:val="0"/>
                <w:sz w:val="24"/>
              </w:rPr>
            </w:pPr>
            <w:r>
              <w:rPr>
                <w:kern w:val="0"/>
                <w:sz w:val="24"/>
              </w:rPr>
              <w:t>101</w:t>
            </w:r>
          </w:p>
        </w:tc>
        <w:tc>
          <w:tcPr>
            <w:tcW w:w="3230" w:type="dxa"/>
            <w:shd w:val="clear" w:color="auto" w:fill="auto"/>
            <w:vAlign w:val="center"/>
          </w:tcPr>
          <w:p w:rsidR="00026C54" w:rsidRDefault="00743DC0">
            <w:pPr>
              <w:widowControl/>
              <w:rPr>
                <w:kern w:val="0"/>
                <w:sz w:val="24"/>
              </w:rPr>
            </w:pPr>
            <w:r>
              <w:rPr>
                <w:rFonts w:hAnsi="宋体"/>
                <w:kern w:val="0"/>
                <w:sz w:val="24"/>
              </w:rPr>
              <w:t>危险废物（不含医疗废物）利用及处置</w:t>
            </w:r>
          </w:p>
        </w:tc>
        <w:tc>
          <w:tcPr>
            <w:tcW w:w="3059" w:type="dxa"/>
            <w:shd w:val="clear" w:color="auto" w:fill="auto"/>
            <w:vAlign w:val="center"/>
          </w:tcPr>
          <w:p w:rsidR="00026C54" w:rsidRDefault="00743DC0">
            <w:pPr>
              <w:widowControl/>
              <w:rPr>
                <w:kern w:val="0"/>
                <w:sz w:val="24"/>
              </w:rPr>
            </w:pPr>
            <w:r>
              <w:rPr>
                <w:rFonts w:hAnsi="宋体"/>
                <w:kern w:val="0"/>
                <w:sz w:val="24"/>
              </w:rPr>
              <w:t>危险废物利用及处置（产生单位内部回收再利用的除外；单纯收集、贮存的除外）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014"/>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101</w:t>
            </w:r>
          </w:p>
        </w:tc>
        <w:tc>
          <w:tcPr>
            <w:tcW w:w="3230" w:type="dxa"/>
            <w:shd w:val="clear" w:color="auto" w:fill="auto"/>
            <w:vAlign w:val="center"/>
          </w:tcPr>
          <w:p w:rsidR="00026C54" w:rsidRDefault="00743DC0">
            <w:pPr>
              <w:widowControl/>
              <w:rPr>
                <w:kern w:val="0"/>
                <w:sz w:val="24"/>
              </w:rPr>
            </w:pPr>
            <w:r>
              <w:rPr>
                <w:rFonts w:hAnsi="宋体"/>
                <w:kern w:val="0"/>
                <w:sz w:val="24"/>
              </w:rPr>
              <w:t>危险废物（不含医疗废物）利用及处置</w:t>
            </w:r>
            <w:r>
              <w:rPr>
                <w:rFonts w:hAnsi="宋体"/>
                <w:b/>
                <w:kern w:val="0"/>
                <w:sz w:val="24"/>
              </w:rPr>
              <w:t>（含水泥产能不增加的水泥窑协同处置改造项目）</w:t>
            </w:r>
          </w:p>
        </w:tc>
        <w:tc>
          <w:tcPr>
            <w:tcW w:w="3059" w:type="dxa"/>
            <w:shd w:val="clear" w:color="auto" w:fill="auto"/>
            <w:vAlign w:val="center"/>
          </w:tcPr>
          <w:p w:rsidR="00026C54" w:rsidRDefault="00743DC0">
            <w:pPr>
              <w:widowControl/>
              <w:rPr>
                <w:kern w:val="0"/>
                <w:sz w:val="24"/>
              </w:rPr>
            </w:pPr>
            <w:r>
              <w:rPr>
                <w:rFonts w:hAnsi="宋体"/>
                <w:kern w:val="0"/>
                <w:sz w:val="24"/>
              </w:rPr>
              <w:t>危险废物利用及处置（产生单位内部回收再利用的除外；单纯收集、贮存的除外；</w:t>
            </w:r>
            <w:r>
              <w:rPr>
                <w:rFonts w:hAnsi="宋体"/>
                <w:b/>
                <w:kern w:val="0"/>
                <w:sz w:val="24"/>
              </w:rPr>
              <w:t>在现有厂区红线范围内的改建项目除外</w:t>
            </w:r>
            <w:r>
              <w:rPr>
                <w:rFonts w:hAnsi="宋体"/>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jc w:val="left"/>
              <w:rPr>
                <w:kern w:val="0"/>
                <w:sz w:val="24"/>
              </w:rPr>
            </w:pPr>
          </w:p>
        </w:tc>
      </w:tr>
      <w:tr w:rsidR="00026C54">
        <w:trPr>
          <w:trHeight w:val="835"/>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102</w:t>
            </w:r>
          </w:p>
        </w:tc>
        <w:tc>
          <w:tcPr>
            <w:tcW w:w="3230" w:type="dxa"/>
            <w:shd w:val="clear" w:color="auto" w:fill="auto"/>
            <w:vAlign w:val="center"/>
          </w:tcPr>
          <w:p w:rsidR="00026C54" w:rsidRDefault="00743DC0">
            <w:pPr>
              <w:widowControl/>
              <w:rPr>
                <w:kern w:val="0"/>
                <w:sz w:val="24"/>
              </w:rPr>
            </w:pPr>
            <w:r>
              <w:rPr>
                <w:rFonts w:hAnsi="宋体"/>
                <w:kern w:val="0"/>
                <w:sz w:val="24"/>
              </w:rPr>
              <w:t>医疗废物处置、病死及病害动物无害化处理</w:t>
            </w:r>
          </w:p>
        </w:tc>
        <w:tc>
          <w:tcPr>
            <w:tcW w:w="3059" w:type="dxa"/>
            <w:shd w:val="clear" w:color="auto" w:fill="auto"/>
            <w:vAlign w:val="center"/>
          </w:tcPr>
          <w:p w:rsidR="00026C54" w:rsidRDefault="00743DC0">
            <w:pPr>
              <w:widowControl/>
              <w:rPr>
                <w:kern w:val="0"/>
                <w:sz w:val="24"/>
              </w:rPr>
            </w:pPr>
            <w:r>
              <w:rPr>
                <w:rFonts w:hAnsi="宋体"/>
                <w:kern w:val="0"/>
                <w:sz w:val="24"/>
              </w:rPr>
              <w:t>医疗废物集中处置（单纯收集、贮存的除外）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538"/>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102</w:t>
            </w:r>
          </w:p>
        </w:tc>
        <w:tc>
          <w:tcPr>
            <w:tcW w:w="3230" w:type="dxa"/>
            <w:shd w:val="clear" w:color="auto" w:fill="auto"/>
            <w:vAlign w:val="center"/>
          </w:tcPr>
          <w:p w:rsidR="00026C54" w:rsidRDefault="00743DC0">
            <w:pPr>
              <w:widowControl/>
              <w:rPr>
                <w:kern w:val="0"/>
                <w:sz w:val="24"/>
              </w:rPr>
            </w:pPr>
            <w:r>
              <w:rPr>
                <w:rFonts w:hAnsi="宋体"/>
                <w:kern w:val="0"/>
                <w:sz w:val="24"/>
              </w:rPr>
              <w:t>医疗废物处置、病死及病害动物无害化处理</w:t>
            </w:r>
            <w:r>
              <w:rPr>
                <w:rFonts w:hAnsi="宋体"/>
                <w:b/>
                <w:kern w:val="0"/>
                <w:sz w:val="24"/>
              </w:rPr>
              <w:t>（单位内部单纯收集、临时贮存的除外）</w:t>
            </w:r>
          </w:p>
        </w:tc>
        <w:tc>
          <w:tcPr>
            <w:tcW w:w="3059" w:type="dxa"/>
            <w:shd w:val="clear" w:color="auto" w:fill="auto"/>
            <w:vAlign w:val="center"/>
          </w:tcPr>
          <w:p w:rsidR="00026C54" w:rsidRDefault="00743DC0">
            <w:pPr>
              <w:widowControl/>
              <w:rPr>
                <w:kern w:val="0"/>
                <w:sz w:val="24"/>
              </w:rPr>
            </w:pPr>
            <w:r>
              <w:rPr>
                <w:rFonts w:hAnsi="宋体"/>
                <w:kern w:val="0"/>
                <w:sz w:val="24"/>
              </w:rPr>
              <w:t>医疗废物集中处置（单纯收集、贮存的除外；</w:t>
            </w:r>
            <w:r>
              <w:rPr>
                <w:rFonts w:hAnsi="宋体"/>
                <w:b/>
                <w:kern w:val="0"/>
                <w:sz w:val="24"/>
              </w:rPr>
              <w:t>在现有厂区红线范围内的改建项目除外</w:t>
            </w:r>
            <w:r>
              <w:rPr>
                <w:rFonts w:hAnsi="宋体"/>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jc w:val="left"/>
              <w:rPr>
                <w:kern w:val="0"/>
                <w:sz w:val="24"/>
              </w:rPr>
            </w:pPr>
          </w:p>
        </w:tc>
      </w:tr>
      <w:tr w:rsidR="00026C54">
        <w:trPr>
          <w:trHeight w:val="1628"/>
          <w:jc w:val="center"/>
        </w:trPr>
        <w:tc>
          <w:tcPr>
            <w:tcW w:w="814" w:type="dxa"/>
            <w:shd w:val="clear" w:color="auto" w:fill="auto"/>
            <w:vAlign w:val="center"/>
          </w:tcPr>
          <w:p w:rsidR="00026C54" w:rsidRDefault="00743DC0">
            <w:pPr>
              <w:widowControl/>
              <w:jc w:val="center"/>
              <w:rPr>
                <w:kern w:val="0"/>
                <w:sz w:val="24"/>
              </w:rPr>
            </w:pPr>
            <w:r>
              <w:rPr>
                <w:kern w:val="0"/>
                <w:sz w:val="24"/>
              </w:rPr>
              <w:t>103</w:t>
            </w:r>
          </w:p>
        </w:tc>
        <w:tc>
          <w:tcPr>
            <w:tcW w:w="3230" w:type="dxa"/>
            <w:shd w:val="clear" w:color="auto" w:fill="auto"/>
            <w:vAlign w:val="center"/>
          </w:tcPr>
          <w:p w:rsidR="00026C54" w:rsidRDefault="00743DC0">
            <w:pPr>
              <w:widowControl/>
              <w:rPr>
                <w:kern w:val="0"/>
                <w:sz w:val="24"/>
              </w:rPr>
            </w:pPr>
            <w:r>
              <w:rPr>
                <w:rFonts w:hAnsi="宋体"/>
                <w:kern w:val="0"/>
                <w:sz w:val="24"/>
              </w:rPr>
              <w:t>一般工业固体废物（含污水处理污泥）、建筑施工废弃物处置及综合利用</w:t>
            </w:r>
          </w:p>
        </w:tc>
        <w:tc>
          <w:tcPr>
            <w:tcW w:w="3059" w:type="dxa"/>
            <w:shd w:val="clear" w:color="auto" w:fill="auto"/>
            <w:vAlign w:val="center"/>
          </w:tcPr>
          <w:p w:rsidR="00026C54" w:rsidRDefault="00743DC0">
            <w:pPr>
              <w:widowControl/>
              <w:rPr>
                <w:kern w:val="0"/>
                <w:sz w:val="24"/>
              </w:rPr>
            </w:pPr>
            <w:r>
              <w:rPr>
                <w:rFonts w:hAnsi="宋体"/>
                <w:kern w:val="0"/>
                <w:sz w:val="24"/>
              </w:rPr>
              <w:t>一般工业固体废物（含污水处理污泥）采取填埋、焚烧（水泥窑协同处置的改造项目除外）方式的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162"/>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103</w:t>
            </w:r>
          </w:p>
        </w:tc>
        <w:tc>
          <w:tcPr>
            <w:tcW w:w="3230" w:type="dxa"/>
            <w:shd w:val="clear" w:color="auto" w:fill="auto"/>
            <w:vAlign w:val="center"/>
          </w:tcPr>
          <w:p w:rsidR="00026C54" w:rsidRDefault="00743DC0">
            <w:pPr>
              <w:widowControl/>
              <w:rPr>
                <w:kern w:val="0"/>
                <w:sz w:val="24"/>
              </w:rPr>
            </w:pPr>
            <w:r>
              <w:rPr>
                <w:rFonts w:hAnsi="宋体"/>
                <w:kern w:val="0"/>
                <w:sz w:val="24"/>
              </w:rPr>
              <w:t>一般工业固体废物（含污水处理污泥）、建筑施工废弃物处置及综合利用</w:t>
            </w:r>
          </w:p>
        </w:tc>
        <w:tc>
          <w:tcPr>
            <w:tcW w:w="3059" w:type="dxa"/>
            <w:shd w:val="clear" w:color="auto" w:fill="auto"/>
            <w:vAlign w:val="center"/>
          </w:tcPr>
          <w:p w:rsidR="00026C54" w:rsidRDefault="00743DC0">
            <w:pPr>
              <w:widowControl/>
              <w:rPr>
                <w:kern w:val="0"/>
                <w:sz w:val="24"/>
              </w:rPr>
            </w:pPr>
            <w:r>
              <w:rPr>
                <w:rFonts w:hAnsi="宋体"/>
                <w:kern w:val="0"/>
                <w:sz w:val="24"/>
              </w:rPr>
              <w:t>一般工业固体废物（含污水处理污泥）采取填埋、焚烧（水泥窑协同处置的改造项目除外</w:t>
            </w:r>
            <w:r>
              <w:rPr>
                <w:b/>
                <w:kern w:val="0"/>
                <w:sz w:val="24"/>
                <w:vertAlign w:val="superscript"/>
              </w:rPr>
              <w:t>⑤</w:t>
            </w:r>
            <w:r>
              <w:rPr>
                <w:rFonts w:hAnsi="宋体"/>
                <w:kern w:val="0"/>
                <w:sz w:val="24"/>
              </w:rPr>
              <w:t>）方式的；</w:t>
            </w:r>
            <w:r>
              <w:rPr>
                <w:rFonts w:hAnsi="宋体"/>
                <w:b/>
                <w:kern w:val="0"/>
                <w:sz w:val="24"/>
              </w:rPr>
              <w:t>生活垃圾焚烧改造为掺烧污泥的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（含建筑垃圾填埋项目）</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683"/>
          <w:jc w:val="center"/>
        </w:trPr>
        <w:tc>
          <w:tcPr>
            <w:tcW w:w="814" w:type="dxa"/>
            <w:shd w:val="clear" w:color="auto" w:fill="auto"/>
            <w:vAlign w:val="center"/>
          </w:tcPr>
          <w:p w:rsidR="00026C54" w:rsidRDefault="00743DC0">
            <w:pPr>
              <w:widowControl/>
              <w:jc w:val="center"/>
              <w:rPr>
                <w:kern w:val="0"/>
                <w:sz w:val="24"/>
              </w:rPr>
            </w:pPr>
            <w:r>
              <w:rPr>
                <w:kern w:val="0"/>
                <w:sz w:val="24"/>
              </w:rPr>
              <w:t>104</w:t>
            </w:r>
          </w:p>
        </w:tc>
        <w:tc>
          <w:tcPr>
            <w:tcW w:w="3230" w:type="dxa"/>
            <w:shd w:val="clear" w:color="auto" w:fill="auto"/>
            <w:vAlign w:val="center"/>
          </w:tcPr>
          <w:p w:rsidR="00026C54" w:rsidRDefault="00743DC0">
            <w:pPr>
              <w:rPr>
                <w:kern w:val="0"/>
                <w:sz w:val="24"/>
              </w:rPr>
            </w:pPr>
            <w:r>
              <w:rPr>
                <w:rFonts w:hAnsi="宋体"/>
                <w:kern w:val="0"/>
                <w:sz w:val="24"/>
              </w:rPr>
              <w:t>泥石流等地质灾害治理工程（应急治理、应急排危除险工程除外）</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涉及环境敏感区的特大型泥石流治理工程</w:t>
            </w:r>
          </w:p>
        </w:tc>
        <w:tc>
          <w:tcPr>
            <w:tcW w:w="1678" w:type="dxa"/>
            <w:shd w:val="clear" w:color="auto" w:fill="auto"/>
            <w:vAlign w:val="center"/>
          </w:tcPr>
          <w:p w:rsidR="00026C54" w:rsidRDefault="00743DC0">
            <w:pPr>
              <w:rPr>
                <w:kern w:val="0"/>
                <w:sz w:val="24"/>
              </w:rPr>
            </w:pPr>
            <w:r>
              <w:rPr>
                <w:rFonts w:hAnsi="宋体"/>
                <w:kern w:val="0"/>
                <w:sz w:val="24"/>
              </w:rPr>
              <w:t>其他（不涉及环境敏感区的小型地质灾害治理工程除外）</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w:t>
            </w:r>
          </w:p>
        </w:tc>
      </w:tr>
      <w:tr w:rsidR="00026C54">
        <w:trPr>
          <w:trHeight w:val="57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四十八、公共设施管理业</w:t>
            </w:r>
          </w:p>
        </w:tc>
      </w:tr>
      <w:tr w:rsidR="00026C54">
        <w:trPr>
          <w:trHeight w:val="471"/>
          <w:jc w:val="center"/>
        </w:trPr>
        <w:tc>
          <w:tcPr>
            <w:tcW w:w="814" w:type="dxa"/>
            <w:shd w:val="clear" w:color="auto" w:fill="auto"/>
            <w:vAlign w:val="center"/>
          </w:tcPr>
          <w:p w:rsidR="00026C54" w:rsidRDefault="00743DC0">
            <w:pPr>
              <w:widowControl/>
              <w:jc w:val="center"/>
              <w:rPr>
                <w:kern w:val="0"/>
                <w:sz w:val="24"/>
              </w:rPr>
            </w:pPr>
            <w:r>
              <w:rPr>
                <w:kern w:val="0"/>
                <w:sz w:val="24"/>
              </w:rPr>
              <w:t>105</w:t>
            </w:r>
          </w:p>
        </w:tc>
        <w:tc>
          <w:tcPr>
            <w:tcW w:w="3230" w:type="dxa"/>
            <w:shd w:val="clear" w:color="auto" w:fill="auto"/>
            <w:vAlign w:val="center"/>
          </w:tcPr>
          <w:p w:rsidR="00026C54" w:rsidRDefault="00743DC0">
            <w:pPr>
              <w:widowControl/>
              <w:rPr>
                <w:kern w:val="0"/>
                <w:sz w:val="24"/>
              </w:rPr>
            </w:pPr>
            <w:r>
              <w:rPr>
                <w:rFonts w:hAnsi="宋体"/>
                <w:kern w:val="0"/>
                <w:sz w:val="24"/>
              </w:rPr>
              <w:t>生活垃圾（含餐厨废弃物）转运站</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日转运能力</w:t>
            </w:r>
            <w:r>
              <w:rPr>
                <w:kern w:val="0"/>
                <w:sz w:val="24"/>
              </w:rPr>
              <w:t>150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81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105</w:t>
            </w:r>
          </w:p>
        </w:tc>
        <w:tc>
          <w:tcPr>
            <w:tcW w:w="3230" w:type="dxa"/>
            <w:shd w:val="clear" w:color="auto" w:fill="auto"/>
            <w:vAlign w:val="center"/>
          </w:tcPr>
          <w:p w:rsidR="00026C54" w:rsidRDefault="00743DC0">
            <w:pPr>
              <w:widowControl/>
              <w:rPr>
                <w:kern w:val="0"/>
                <w:sz w:val="24"/>
              </w:rPr>
            </w:pPr>
            <w:r>
              <w:rPr>
                <w:rFonts w:hAnsi="宋体"/>
                <w:kern w:val="0"/>
                <w:sz w:val="24"/>
              </w:rPr>
              <w:t>生活垃圾（含餐厨废弃物）转运站</w:t>
            </w:r>
            <w:r>
              <w:rPr>
                <w:rFonts w:hAnsi="宋体"/>
                <w:b/>
                <w:kern w:val="0"/>
                <w:sz w:val="24"/>
              </w:rPr>
              <w:t>（含生活垃圾分拣项目）</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日转运能力</w:t>
            </w:r>
            <w:r>
              <w:rPr>
                <w:kern w:val="0"/>
                <w:sz w:val="24"/>
              </w:rPr>
              <w:t>150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1855"/>
          <w:jc w:val="center"/>
        </w:trPr>
        <w:tc>
          <w:tcPr>
            <w:tcW w:w="814" w:type="dxa"/>
            <w:shd w:val="clear" w:color="auto" w:fill="auto"/>
            <w:vAlign w:val="center"/>
          </w:tcPr>
          <w:p w:rsidR="00026C54" w:rsidRDefault="00743DC0">
            <w:pPr>
              <w:widowControl/>
              <w:jc w:val="center"/>
              <w:rPr>
                <w:kern w:val="0"/>
                <w:sz w:val="24"/>
              </w:rPr>
            </w:pPr>
            <w:r>
              <w:rPr>
                <w:kern w:val="0"/>
                <w:sz w:val="24"/>
              </w:rPr>
              <w:t>106</w:t>
            </w:r>
          </w:p>
        </w:tc>
        <w:tc>
          <w:tcPr>
            <w:tcW w:w="3230" w:type="dxa"/>
            <w:shd w:val="clear" w:color="auto" w:fill="auto"/>
            <w:vAlign w:val="center"/>
          </w:tcPr>
          <w:p w:rsidR="00026C54" w:rsidRDefault="00743DC0">
            <w:pPr>
              <w:widowControl/>
              <w:rPr>
                <w:kern w:val="0"/>
                <w:sz w:val="24"/>
              </w:rPr>
            </w:pPr>
            <w:r>
              <w:rPr>
                <w:rFonts w:hAnsi="宋体"/>
                <w:kern w:val="0"/>
                <w:sz w:val="24"/>
              </w:rPr>
              <w:t>生活垃圾（含餐厨废弃物）集中处置（生活垃圾发电除外）</w:t>
            </w:r>
          </w:p>
        </w:tc>
        <w:tc>
          <w:tcPr>
            <w:tcW w:w="3059" w:type="dxa"/>
            <w:shd w:val="clear" w:color="auto" w:fill="auto"/>
            <w:vAlign w:val="center"/>
          </w:tcPr>
          <w:p w:rsidR="00026C54" w:rsidRDefault="00743DC0">
            <w:pPr>
              <w:widowControl/>
              <w:rPr>
                <w:kern w:val="0"/>
                <w:sz w:val="24"/>
              </w:rPr>
            </w:pPr>
            <w:r>
              <w:rPr>
                <w:rFonts w:hAnsi="宋体"/>
                <w:kern w:val="0"/>
                <w:sz w:val="24"/>
              </w:rPr>
              <w:t>采取填埋方式的；其他处置方式日处置能力</w:t>
            </w:r>
            <w:r>
              <w:rPr>
                <w:kern w:val="0"/>
                <w:sz w:val="24"/>
              </w:rPr>
              <w:t>50</w:t>
            </w:r>
            <w:r>
              <w:rPr>
                <w:rFonts w:hAnsi="宋体"/>
                <w:kern w:val="0"/>
                <w:sz w:val="24"/>
              </w:rPr>
              <w:t>吨及以上的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其他处置方式日处置能力</w:t>
            </w:r>
            <w:r>
              <w:rPr>
                <w:kern w:val="0"/>
                <w:sz w:val="24"/>
              </w:rPr>
              <w:t>50</w:t>
            </w:r>
            <w:r>
              <w:rPr>
                <w:rFonts w:hAnsi="宋体"/>
                <w:kern w:val="0"/>
                <w:sz w:val="24"/>
              </w:rPr>
              <w:t>吨以下</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rFonts w:hAnsi="宋体"/>
                <w:kern w:val="0"/>
                <w:sz w:val="24"/>
              </w:rPr>
              <w:t>其他处置方式日处置能力</w:t>
            </w:r>
            <w:r>
              <w:rPr>
                <w:kern w:val="0"/>
                <w:sz w:val="24"/>
              </w:rPr>
              <w:t>10</w:t>
            </w:r>
            <w:r>
              <w:rPr>
                <w:rFonts w:hAnsi="宋体"/>
                <w:kern w:val="0"/>
                <w:sz w:val="24"/>
              </w:rPr>
              <w:t>吨以下</w:t>
            </w:r>
            <w:r>
              <w:rPr>
                <w:kern w:val="0"/>
                <w:sz w:val="24"/>
              </w:rPr>
              <w:t>1</w:t>
            </w:r>
            <w:r>
              <w:rPr>
                <w:rFonts w:hAnsi="宋体"/>
                <w:kern w:val="0"/>
                <w:sz w:val="24"/>
              </w:rPr>
              <w:t>吨及以上的</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2779"/>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106</w:t>
            </w:r>
          </w:p>
        </w:tc>
        <w:tc>
          <w:tcPr>
            <w:tcW w:w="3230" w:type="dxa"/>
            <w:shd w:val="clear" w:color="auto" w:fill="auto"/>
            <w:vAlign w:val="center"/>
          </w:tcPr>
          <w:p w:rsidR="00026C54" w:rsidRDefault="00743DC0">
            <w:pPr>
              <w:widowControl/>
              <w:rPr>
                <w:kern w:val="0"/>
                <w:sz w:val="24"/>
              </w:rPr>
            </w:pPr>
            <w:r>
              <w:rPr>
                <w:rFonts w:hAnsi="宋体"/>
                <w:kern w:val="0"/>
                <w:sz w:val="24"/>
              </w:rPr>
              <w:t>生活垃圾（含餐厨废弃物）集中处置（生活垃圾发电除外；</w:t>
            </w:r>
            <w:r>
              <w:rPr>
                <w:rFonts w:hAnsi="宋体"/>
                <w:b/>
                <w:kern w:val="0"/>
                <w:sz w:val="24"/>
              </w:rPr>
              <w:t>仅生活垃圾填埋场封场项目除外；不涉及新增处置能力的其他处置方式的除外；含水泥产能不增加的水泥窑协同处置改造项目</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采取填埋方式的；其他处置方式日处置能力</w:t>
            </w:r>
            <w:r>
              <w:rPr>
                <w:kern w:val="0"/>
                <w:sz w:val="24"/>
              </w:rPr>
              <w:t>50</w:t>
            </w:r>
            <w:r>
              <w:rPr>
                <w:rFonts w:hAnsi="宋体"/>
                <w:kern w:val="0"/>
                <w:sz w:val="24"/>
              </w:rPr>
              <w:t>吨及以上的</w:t>
            </w:r>
            <w:r>
              <w:rPr>
                <w:rFonts w:hAnsi="宋体"/>
                <w:b/>
                <w:kern w:val="0"/>
                <w:sz w:val="24"/>
              </w:rPr>
              <w:t>（含新建生活垃圾填埋场、垃圾转运站渗滤液集中处理项目）</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其他处置方式日处置能力</w:t>
            </w:r>
            <w:r>
              <w:rPr>
                <w:kern w:val="0"/>
                <w:sz w:val="24"/>
              </w:rPr>
              <w:t>50</w:t>
            </w:r>
            <w:r>
              <w:rPr>
                <w:rFonts w:hAnsi="宋体"/>
                <w:kern w:val="0"/>
                <w:sz w:val="24"/>
              </w:rPr>
              <w:t>吨以下</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rFonts w:hAnsi="宋体"/>
                <w:kern w:val="0"/>
                <w:sz w:val="24"/>
              </w:rPr>
              <w:t>其他处置方式日处置能力</w:t>
            </w:r>
            <w:r>
              <w:rPr>
                <w:kern w:val="0"/>
                <w:sz w:val="24"/>
              </w:rPr>
              <w:t>10</w:t>
            </w:r>
            <w:r>
              <w:rPr>
                <w:rFonts w:hAnsi="宋体"/>
                <w:kern w:val="0"/>
                <w:sz w:val="24"/>
              </w:rPr>
              <w:t>吨以下</w:t>
            </w:r>
            <w:r>
              <w:rPr>
                <w:kern w:val="0"/>
                <w:sz w:val="24"/>
              </w:rPr>
              <w:t>1</w:t>
            </w:r>
            <w:r>
              <w:rPr>
                <w:rFonts w:hAnsi="宋体"/>
                <w:kern w:val="0"/>
                <w:sz w:val="24"/>
              </w:rPr>
              <w:t>吨及以上的</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416"/>
          <w:jc w:val="center"/>
        </w:trPr>
        <w:tc>
          <w:tcPr>
            <w:tcW w:w="814" w:type="dxa"/>
            <w:shd w:val="clear" w:color="auto" w:fill="auto"/>
            <w:vAlign w:val="center"/>
          </w:tcPr>
          <w:p w:rsidR="00026C54" w:rsidRDefault="00743DC0">
            <w:pPr>
              <w:widowControl/>
              <w:jc w:val="center"/>
              <w:rPr>
                <w:kern w:val="0"/>
                <w:sz w:val="24"/>
              </w:rPr>
            </w:pPr>
            <w:r>
              <w:rPr>
                <w:kern w:val="0"/>
                <w:sz w:val="24"/>
              </w:rPr>
              <w:t>107</w:t>
            </w:r>
          </w:p>
        </w:tc>
        <w:tc>
          <w:tcPr>
            <w:tcW w:w="3230" w:type="dxa"/>
            <w:shd w:val="clear" w:color="auto" w:fill="auto"/>
            <w:vAlign w:val="center"/>
          </w:tcPr>
          <w:p w:rsidR="00026C54" w:rsidRDefault="00743DC0">
            <w:pPr>
              <w:widowControl/>
              <w:rPr>
                <w:kern w:val="0"/>
                <w:sz w:val="24"/>
              </w:rPr>
            </w:pPr>
            <w:r>
              <w:rPr>
                <w:rFonts w:hAnsi="宋体"/>
                <w:kern w:val="0"/>
                <w:sz w:val="24"/>
              </w:rPr>
              <w:t>粪便处置工程</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日处理</w:t>
            </w:r>
            <w:r>
              <w:rPr>
                <w:kern w:val="0"/>
                <w:sz w:val="24"/>
              </w:rPr>
              <w:t>50</w:t>
            </w:r>
            <w:r>
              <w:rPr>
                <w:rFonts w:hAnsi="宋体"/>
                <w:kern w:val="0"/>
                <w:sz w:val="24"/>
              </w:rPr>
              <w:t>吨及以上</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ind w:firstLineChars="100" w:firstLine="240"/>
              <w:jc w:val="left"/>
              <w:rPr>
                <w:kern w:val="0"/>
                <w:sz w:val="24"/>
              </w:rPr>
            </w:pPr>
          </w:p>
        </w:tc>
      </w:tr>
      <w:tr w:rsidR="00026C54">
        <w:trPr>
          <w:trHeight w:val="51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四十九、卫生</w:t>
            </w:r>
            <w:r>
              <w:rPr>
                <w:rFonts w:eastAsia="黑体"/>
                <w:kern w:val="0"/>
                <w:sz w:val="24"/>
              </w:rPr>
              <w:t>84</w:t>
            </w:r>
          </w:p>
        </w:tc>
      </w:tr>
      <w:tr w:rsidR="00026C54">
        <w:trPr>
          <w:trHeight w:val="1949"/>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108</w:t>
            </w:r>
          </w:p>
        </w:tc>
        <w:tc>
          <w:tcPr>
            <w:tcW w:w="3230" w:type="dxa"/>
            <w:shd w:val="clear" w:color="auto" w:fill="auto"/>
            <w:vAlign w:val="center"/>
          </w:tcPr>
          <w:p w:rsidR="00026C54" w:rsidRDefault="00743DC0">
            <w:pPr>
              <w:rPr>
                <w:kern w:val="0"/>
                <w:sz w:val="24"/>
              </w:rPr>
            </w:pPr>
            <w:r>
              <w:rPr>
                <w:rFonts w:hAnsi="宋体"/>
                <w:kern w:val="0"/>
                <w:sz w:val="24"/>
              </w:rPr>
              <w:t>医院</w:t>
            </w:r>
            <w:r>
              <w:rPr>
                <w:kern w:val="0"/>
                <w:sz w:val="24"/>
              </w:rPr>
              <w:t>841</w:t>
            </w:r>
            <w:r>
              <w:rPr>
                <w:rFonts w:hAnsi="宋体"/>
                <w:kern w:val="0"/>
                <w:sz w:val="24"/>
              </w:rPr>
              <w:t>；专科疾病防治院（所、站）</w:t>
            </w:r>
            <w:r>
              <w:rPr>
                <w:kern w:val="0"/>
                <w:sz w:val="24"/>
              </w:rPr>
              <w:t>8432</w:t>
            </w:r>
            <w:r>
              <w:rPr>
                <w:rFonts w:hAnsi="宋体"/>
                <w:kern w:val="0"/>
                <w:sz w:val="24"/>
              </w:rPr>
              <w:t>；妇幼保健院（所、站）</w:t>
            </w:r>
            <w:r>
              <w:rPr>
                <w:kern w:val="0"/>
                <w:sz w:val="24"/>
              </w:rPr>
              <w:t>8433</w:t>
            </w:r>
            <w:r>
              <w:rPr>
                <w:rFonts w:hAnsi="宋体"/>
                <w:kern w:val="0"/>
                <w:sz w:val="24"/>
              </w:rPr>
              <w:t>；急救中心（站）服务</w:t>
            </w:r>
            <w:r>
              <w:rPr>
                <w:kern w:val="0"/>
                <w:sz w:val="24"/>
              </w:rPr>
              <w:t>8434</w:t>
            </w:r>
            <w:r>
              <w:rPr>
                <w:rFonts w:hAnsi="宋体"/>
                <w:kern w:val="0"/>
                <w:sz w:val="24"/>
              </w:rPr>
              <w:t>；采供血机构服务</w:t>
            </w:r>
            <w:r>
              <w:rPr>
                <w:kern w:val="0"/>
                <w:sz w:val="24"/>
              </w:rPr>
              <w:t>8435</w:t>
            </w:r>
            <w:r>
              <w:rPr>
                <w:rFonts w:hAnsi="宋体"/>
                <w:kern w:val="0"/>
                <w:sz w:val="24"/>
              </w:rPr>
              <w:t>；基层医疗卫生服务</w:t>
            </w:r>
            <w:r>
              <w:rPr>
                <w:kern w:val="0"/>
                <w:sz w:val="24"/>
              </w:rPr>
              <w:t>842</w:t>
            </w:r>
          </w:p>
        </w:tc>
        <w:tc>
          <w:tcPr>
            <w:tcW w:w="3059" w:type="dxa"/>
            <w:shd w:val="clear" w:color="auto" w:fill="auto"/>
            <w:vAlign w:val="center"/>
          </w:tcPr>
          <w:p w:rsidR="00026C54" w:rsidRDefault="00743DC0">
            <w:pPr>
              <w:widowControl/>
              <w:rPr>
                <w:kern w:val="0"/>
                <w:sz w:val="24"/>
              </w:rPr>
            </w:pPr>
            <w:r>
              <w:rPr>
                <w:rFonts w:hAnsi="宋体"/>
                <w:kern w:val="0"/>
                <w:sz w:val="24"/>
              </w:rPr>
              <w:t>新建、扩建住院床位</w:t>
            </w:r>
            <w:r>
              <w:rPr>
                <w:kern w:val="0"/>
                <w:sz w:val="24"/>
              </w:rPr>
              <w:t>500</w:t>
            </w:r>
            <w:r>
              <w:rPr>
                <w:rFonts w:hAnsi="宋体"/>
                <w:kern w:val="0"/>
                <w:sz w:val="24"/>
              </w:rPr>
              <w:t>张及以上的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其他（住院床位</w:t>
            </w:r>
            <w:r>
              <w:rPr>
                <w:kern w:val="0"/>
                <w:sz w:val="24"/>
              </w:rPr>
              <w:t>20</w:t>
            </w:r>
            <w:r>
              <w:rPr>
                <w:rFonts w:hAnsi="宋体"/>
                <w:kern w:val="0"/>
                <w:sz w:val="24"/>
              </w:rPr>
              <w:t>张以下的除外）</w:t>
            </w:r>
          </w:p>
        </w:tc>
        <w:tc>
          <w:tcPr>
            <w:tcW w:w="1678" w:type="dxa"/>
            <w:shd w:val="clear" w:color="auto" w:fill="auto"/>
            <w:vAlign w:val="center"/>
          </w:tcPr>
          <w:p w:rsidR="00026C54" w:rsidRDefault="00743DC0">
            <w:pPr>
              <w:widowControl/>
              <w:rPr>
                <w:kern w:val="0"/>
                <w:sz w:val="24"/>
              </w:rPr>
            </w:pPr>
            <w:r>
              <w:rPr>
                <w:rFonts w:hAnsi="宋体"/>
                <w:kern w:val="0"/>
                <w:sz w:val="24"/>
              </w:rPr>
              <w:t>住院床位</w:t>
            </w:r>
            <w:r>
              <w:rPr>
                <w:kern w:val="0"/>
                <w:sz w:val="24"/>
              </w:rPr>
              <w:t>20</w:t>
            </w:r>
            <w:r>
              <w:rPr>
                <w:rFonts w:hAnsi="宋体"/>
                <w:kern w:val="0"/>
                <w:sz w:val="24"/>
              </w:rPr>
              <w:t>张以下的（不含</w:t>
            </w:r>
            <w:r>
              <w:rPr>
                <w:kern w:val="0"/>
                <w:sz w:val="24"/>
              </w:rPr>
              <w:t>20</w:t>
            </w:r>
            <w:r>
              <w:rPr>
                <w:rFonts w:hAnsi="宋体"/>
                <w:kern w:val="0"/>
                <w:sz w:val="24"/>
              </w:rPr>
              <w:t>张住院床位的）</w:t>
            </w:r>
          </w:p>
        </w:tc>
        <w:tc>
          <w:tcPr>
            <w:tcW w:w="4103" w:type="dxa"/>
            <w:shd w:val="clear" w:color="auto" w:fill="auto"/>
            <w:vAlign w:val="center"/>
          </w:tcPr>
          <w:p w:rsidR="00026C54" w:rsidRDefault="00026C54">
            <w:pPr>
              <w:rPr>
                <w:rFonts w:eastAsia="仿宋_GB2312"/>
                <w:kern w:val="0"/>
                <w:sz w:val="24"/>
              </w:rPr>
            </w:pPr>
          </w:p>
        </w:tc>
      </w:tr>
      <w:tr w:rsidR="00026C54">
        <w:trPr>
          <w:trHeight w:val="2249"/>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108</w:t>
            </w:r>
          </w:p>
        </w:tc>
        <w:tc>
          <w:tcPr>
            <w:tcW w:w="3230" w:type="dxa"/>
            <w:shd w:val="clear" w:color="auto" w:fill="auto"/>
            <w:vAlign w:val="center"/>
          </w:tcPr>
          <w:p w:rsidR="00026C54" w:rsidRDefault="00743DC0">
            <w:pPr>
              <w:rPr>
                <w:kern w:val="0"/>
                <w:sz w:val="24"/>
              </w:rPr>
            </w:pPr>
            <w:r>
              <w:rPr>
                <w:rFonts w:hAnsi="宋体"/>
                <w:kern w:val="0"/>
                <w:sz w:val="24"/>
              </w:rPr>
              <w:t>医院</w:t>
            </w:r>
            <w:r>
              <w:rPr>
                <w:kern w:val="0"/>
                <w:sz w:val="24"/>
              </w:rPr>
              <w:t>841</w:t>
            </w:r>
            <w:r>
              <w:rPr>
                <w:rFonts w:hAnsi="宋体"/>
                <w:kern w:val="0"/>
                <w:sz w:val="24"/>
              </w:rPr>
              <w:t>；专科疾病防治院（所、站）</w:t>
            </w:r>
            <w:r>
              <w:rPr>
                <w:kern w:val="0"/>
                <w:sz w:val="24"/>
              </w:rPr>
              <w:t>8432</w:t>
            </w:r>
            <w:r>
              <w:rPr>
                <w:rFonts w:hAnsi="宋体"/>
                <w:kern w:val="0"/>
                <w:sz w:val="24"/>
              </w:rPr>
              <w:t>；妇幼保健院（所、站）</w:t>
            </w:r>
            <w:r>
              <w:rPr>
                <w:kern w:val="0"/>
                <w:sz w:val="24"/>
              </w:rPr>
              <w:t>8433</w:t>
            </w:r>
            <w:r>
              <w:rPr>
                <w:rFonts w:hAnsi="宋体"/>
                <w:kern w:val="0"/>
                <w:sz w:val="24"/>
              </w:rPr>
              <w:t>；急救中心（站）服务</w:t>
            </w:r>
            <w:r>
              <w:rPr>
                <w:kern w:val="0"/>
                <w:sz w:val="24"/>
              </w:rPr>
              <w:t>8434</w:t>
            </w:r>
            <w:r>
              <w:rPr>
                <w:rFonts w:hAnsi="宋体"/>
                <w:kern w:val="0"/>
                <w:sz w:val="24"/>
              </w:rPr>
              <w:t>；采供血机构服务</w:t>
            </w:r>
            <w:r>
              <w:rPr>
                <w:kern w:val="0"/>
                <w:sz w:val="24"/>
              </w:rPr>
              <w:t>8435</w:t>
            </w:r>
            <w:r>
              <w:rPr>
                <w:rFonts w:hAnsi="宋体"/>
                <w:kern w:val="0"/>
                <w:sz w:val="24"/>
              </w:rPr>
              <w:t>；基层医疗卫生服务</w:t>
            </w:r>
            <w:r>
              <w:rPr>
                <w:kern w:val="0"/>
                <w:sz w:val="24"/>
              </w:rPr>
              <w:t>842</w:t>
            </w:r>
            <w:r>
              <w:rPr>
                <w:rFonts w:hAnsi="宋体"/>
                <w:b/>
                <w:kern w:val="0"/>
                <w:sz w:val="24"/>
              </w:rPr>
              <w:t>（简易低风险工程除外</w:t>
            </w:r>
            <w:r>
              <w:rPr>
                <w:b/>
                <w:kern w:val="0"/>
                <w:sz w:val="24"/>
                <w:vertAlign w:val="superscript"/>
              </w:rPr>
              <w:t>⑥</w:t>
            </w:r>
            <w:r>
              <w:rPr>
                <w:rFonts w:hAnsi="宋体"/>
                <w:b/>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新建、扩建住院床位</w:t>
            </w:r>
            <w:r>
              <w:rPr>
                <w:kern w:val="0"/>
                <w:sz w:val="24"/>
              </w:rPr>
              <w:t>500</w:t>
            </w:r>
            <w:r>
              <w:rPr>
                <w:rFonts w:hAnsi="宋体"/>
                <w:kern w:val="0"/>
                <w:sz w:val="24"/>
              </w:rPr>
              <w:t>张及以上的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其他（住院床位</w:t>
            </w:r>
            <w:r>
              <w:rPr>
                <w:kern w:val="0"/>
                <w:sz w:val="24"/>
              </w:rPr>
              <w:t>20</w:t>
            </w:r>
            <w:r>
              <w:rPr>
                <w:rFonts w:hAnsi="宋体"/>
                <w:kern w:val="0"/>
                <w:sz w:val="24"/>
              </w:rPr>
              <w:t>张以下的除外）</w:t>
            </w:r>
          </w:p>
        </w:tc>
        <w:tc>
          <w:tcPr>
            <w:tcW w:w="1678" w:type="dxa"/>
            <w:shd w:val="clear" w:color="auto" w:fill="auto"/>
            <w:vAlign w:val="center"/>
          </w:tcPr>
          <w:p w:rsidR="00026C54" w:rsidRDefault="00743DC0">
            <w:pPr>
              <w:widowControl/>
              <w:rPr>
                <w:kern w:val="0"/>
                <w:sz w:val="24"/>
              </w:rPr>
            </w:pPr>
            <w:r>
              <w:rPr>
                <w:rFonts w:hAnsi="宋体"/>
                <w:kern w:val="0"/>
                <w:sz w:val="24"/>
              </w:rPr>
              <w:t>住院床位</w:t>
            </w:r>
            <w:r>
              <w:rPr>
                <w:kern w:val="0"/>
                <w:sz w:val="24"/>
              </w:rPr>
              <w:t>20</w:t>
            </w:r>
            <w:r>
              <w:rPr>
                <w:rFonts w:hAnsi="宋体"/>
                <w:kern w:val="0"/>
                <w:sz w:val="24"/>
              </w:rPr>
              <w:t>张以下的（不含</w:t>
            </w:r>
            <w:r>
              <w:rPr>
                <w:kern w:val="0"/>
                <w:sz w:val="24"/>
              </w:rPr>
              <w:t>20</w:t>
            </w:r>
            <w:r>
              <w:rPr>
                <w:rFonts w:hAnsi="宋体"/>
                <w:kern w:val="0"/>
                <w:sz w:val="24"/>
              </w:rPr>
              <w:t>张住院床位的）</w:t>
            </w:r>
          </w:p>
        </w:tc>
        <w:tc>
          <w:tcPr>
            <w:tcW w:w="4103" w:type="dxa"/>
            <w:shd w:val="clear" w:color="auto" w:fill="auto"/>
            <w:vAlign w:val="center"/>
          </w:tcPr>
          <w:p w:rsidR="00026C54" w:rsidRDefault="00026C54">
            <w:pPr>
              <w:widowControl/>
              <w:rPr>
                <w:kern w:val="0"/>
                <w:sz w:val="24"/>
              </w:rPr>
            </w:pPr>
          </w:p>
        </w:tc>
      </w:tr>
      <w:tr w:rsidR="00026C54">
        <w:trPr>
          <w:trHeight w:val="702"/>
          <w:jc w:val="center"/>
        </w:trPr>
        <w:tc>
          <w:tcPr>
            <w:tcW w:w="814" w:type="dxa"/>
            <w:shd w:val="clear" w:color="auto" w:fill="auto"/>
            <w:vAlign w:val="center"/>
          </w:tcPr>
          <w:p w:rsidR="00026C54" w:rsidRDefault="00743DC0">
            <w:pPr>
              <w:widowControl/>
              <w:jc w:val="center"/>
              <w:rPr>
                <w:kern w:val="0"/>
                <w:sz w:val="24"/>
              </w:rPr>
            </w:pPr>
            <w:r>
              <w:rPr>
                <w:kern w:val="0"/>
                <w:sz w:val="24"/>
              </w:rPr>
              <w:t>109</w:t>
            </w:r>
          </w:p>
        </w:tc>
        <w:tc>
          <w:tcPr>
            <w:tcW w:w="3230" w:type="dxa"/>
            <w:shd w:val="clear" w:color="auto" w:fill="auto"/>
            <w:vAlign w:val="center"/>
          </w:tcPr>
          <w:p w:rsidR="00026C54" w:rsidRDefault="00743DC0">
            <w:pPr>
              <w:widowControl/>
              <w:rPr>
                <w:kern w:val="0"/>
                <w:sz w:val="24"/>
              </w:rPr>
            </w:pPr>
            <w:r>
              <w:rPr>
                <w:rFonts w:hAnsi="宋体"/>
                <w:kern w:val="0"/>
                <w:sz w:val="24"/>
              </w:rPr>
              <w:t>疾病预防控制中心</w:t>
            </w:r>
            <w:r>
              <w:rPr>
                <w:kern w:val="0"/>
                <w:sz w:val="24"/>
              </w:rPr>
              <w:t>8431</w:t>
            </w:r>
          </w:p>
        </w:tc>
        <w:tc>
          <w:tcPr>
            <w:tcW w:w="3059" w:type="dxa"/>
            <w:shd w:val="clear" w:color="auto" w:fill="auto"/>
            <w:vAlign w:val="center"/>
          </w:tcPr>
          <w:p w:rsidR="00026C54" w:rsidRDefault="00743DC0">
            <w:pPr>
              <w:widowControl/>
              <w:rPr>
                <w:kern w:val="0"/>
                <w:sz w:val="24"/>
              </w:rPr>
            </w:pPr>
            <w:r>
              <w:rPr>
                <w:rFonts w:hAnsi="宋体"/>
                <w:kern w:val="0"/>
                <w:sz w:val="24"/>
              </w:rPr>
              <w:t>新建</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rPr>
                <w:rFonts w:eastAsia="仿宋_GB2312"/>
                <w:kern w:val="0"/>
                <w:sz w:val="24"/>
              </w:rPr>
            </w:pPr>
          </w:p>
        </w:tc>
      </w:tr>
      <w:tr w:rsidR="00026C54">
        <w:trPr>
          <w:trHeight w:val="69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五十、社会事业与服务业</w:t>
            </w:r>
          </w:p>
        </w:tc>
      </w:tr>
      <w:tr w:rsidR="00026C54">
        <w:trPr>
          <w:trHeight w:val="2107"/>
          <w:jc w:val="center"/>
        </w:trPr>
        <w:tc>
          <w:tcPr>
            <w:tcW w:w="814" w:type="dxa"/>
            <w:shd w:val="clear" w:color="auto" w:fill="auto"/>
            <w:vAlign w:val="center"/>
          </w:tcPr>
          <w:p w:rsidR="00026C54" w:rsidRDefault="00743DC0">
            <w:pPr>
              <w:widowControl/>
              <w:jc w:val="center"/>
              <w:rPr>
                <w:kern w:val="0"/>
                <w:sz w:val="24"/>
              </w:rPr>
            </w:pPr>
            <w:r>
              <w:rPr>
                <w:kern w:val="0"/>
                <w:sz w:val="24"/>
              </w:rPr>
              <w:t>110</w:t>
            </w:r>
          </w:p>
        </w:tc>
        <w:tc>
          <w:tcPr>
            <w:tcW w:w="3230" w:type="dxa"/>
            <w:shd w:val="clear" w:color="auto" w:fill="auto"/>
            <w:vAlign w:val="center"/>
          </w:tcPr>
          <w:p w:rsidR="00026C54" w:rsidRDefault="00743DC0">
            <w:pPr>
              <w:widowControl/>
              <w:rPr>
                <w:rFonts w:eastAsia="等线"/>
                <w:kern w:val="0"/>
                <w:sz w:val="24"/>
              </w:rPr>
            </w:pPr>
            <w:r>
              <w:rPr>
                <w:rFonts w:hAnsi="宋体"/>
                <w:kern w:val="0"/>
                <w:sz w:val="24"/>
              </w:rPr>
              <w:t>学校、福利院、养老院（建筑面积</w:t>
            </w:r>
            <w:r>
              <w:rPr>
                <w:kern w:val="0"/>
                <w:sz w:val="24"/>
              </w:rPr>
              <w:t>5000</w:t>
            </w:r>
            <w:r>
              <w:rPr>
                <w:rFonts w:hAnsi="宋体"/>
                <w:kern w:val="0"/>
                <w:sz w:val="24"/>
              </w:rPr>
              <w:t>平方米及以上的）</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新建涉及环境敏感区的；有化学、生物实验室的学校</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rsidR="00026C54">
        <w:trPr>
          <w:trHeight w:val="2117"/>
          <w:jc w:val="center"/>
        </w:trPr>
        <w:tc>
          <w:tcPr>
            <w:tcW w:w="814" w:type="dxa"/>
            <w:shd w:val="clear" w:color="auto" w:fill="auto"/>
            <w:vAlign w:val="center"/>
          </w:tcPr>
          <w:p w:rsidR="00026C54" w:rsidRDefault="00743DC0">
            <w:pPr>
              <w:widowControl/>
              <w:jc w:val="center"/>
              <w:rPr>
                <w:b/>
                <w:kern w:val="0"/>
                <w:sz w:val="24"/>
              </w:rPr>
            </w:pPr>
            <w:r>
              <w:rPr>
                <w:b/>
                <w:sz w:val="24"/>
              </w:rPr>
              <w:lastRenderedPageBreak/>
              <w:t>▲</w:t>
            </w:r>
            <w:r>
              <w:rPr>
                <w:kern w:val="0"/>
                <w:sz w:val="24"/>
              </w:rPr>
              <w:t>110</w:t>
            </w:r>
          </w:p>
        </w:tc>
        <w:tc>
          <w:tcPr>
            <w:tcW w:w="3230" w:type="dxa"/>
            <w:shd w:val="clear" w:color="auto" w:fill="auto"/>
            <w:vAlign w:val="center"/>
          </w:tcPr>
          <w:p w:rsidR="00026C54" w:rsidRDefault="00743DC0">
            <w:pPr>
              <w:widowControl/>
              <w:rPr>
                <w:kern w:val="0"/>
                <w:sz w:val="24"/>
              </w:rPr>
            </w:pPr>
            <w:r>
              <w:rPr>
                <w:rFonts w:hAnsi="宋体"/>
                <w:kern w:val="0"/>
                <w:sz w:val="24"/>
              </w:rPr>
              <w:t>学校、福利院、养老院（建筑面积</w:t>
            </w:r>
            <w:r>
              <w:rPr>
                <w:kern w:val="0"/>
                <w:sz w:val="24"/>
              </w:rPr>
              <w:t>5000</w:t>
            </w:r>
            <w:r>
              <w:rPr>
                <w:rFonts w:hAnsi="宋体"/>
                <w:kern w:val="0"/>
                <w:sz w:val="24"/>
              </w:rPr>
              <w:t>平方米及以上的；</w:t>
            </w:r>
            <w:r>
              <w:rPr>
                <w:rFonts w:hAnsi="宋体"/>
                <w:b/>
                <w:kern w:val="0"/>
                <w:sz w:val="24"/>
              </w:rPr>
              <w:t>维修改造、设施配套、室内外装修、校区绿化、硬化、美化除外</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新建涉及环境敏感区的；有化学、生物实验室的学校（</w:t>
            </w:r>
            <w:r>
              <w:rPr>
                <w:rFonts w:hAnsi="宋体"/>
                <w:b/>
                <w:kern w:val="0"/>
                <w:sz w:val="24"/>
              </w:rPr>
              <w:t>学前教育、小学除外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rsidR="00026C54">
        <w:trPr>
          <w:trHeight w:val="2141"/>
          <w:jc w:val="center"/>
        </w:trPr>
        <w:tc>
          <w:tcPr>
            <w:tcW w:w="814" w:type="dxa"/>
            <w:shd w:val="clear" w:color="auto" w:fill="auto"/>
            <w:vAlign w:val="center"/>
          </w:tcPr>
          <w:p w:rsidR="00026C54" w:rsidRDefault="00743DC0">
            <w:pPr>
              <w:widowControl/>
              <w:jc w:val="center"/>
              <w:rPr>
                <w:kern w:val="0"/>
                <w:sz w:val="24"/>
              </w:rPr>
            </w:pPr>
            <w:r>
              <w:rPr>
                <w:kern w:val="0"/>
                <w:sz w:val="24"/>
              </w:rPr>
              <w:t>111</w:t>
            </w:r>
          </w:p>
        </w:tc>
        <w:tc>
          <w:tcPr>
            <w:tcW w:w="3230" w:type="dxa"/>
            <w:shd w:val="clear" w:color="auto" w:fill="auto"/>
            <w:vAlign w:val="center"/>
          </w:tcPr>
          <w:p w:rsidR="00026C54" w:rsidRDefault="00743DC0">
            <w:pPr>
              <w:rPr>
                <w:kern w:val="0"/>
                <w:sz w:val="24"/>
              </w:rPr>
            </w:pPr>
            <w:r>
              <w:rPr>
                <w:rFonts w:hAnsi="宋体"/>
                <w:kern w:val="0"/>
                <w:sz w:val="24"/>
              </w:rPr>
              <w:t>批发、零售市场（建筑面积</w:t>
            </w:r>
            <w:r>
              <w:rPr>
                <w:kern w:val="0"/>
                <w:sz w:val="24"/>
              </w:rPr>
              <w:t>5000</w:t>
            </w:r>
            <w:r>
              <w:rPr>
                <w:rFonts w:hAnsi="宋体"/>
                <w:kern w:val="0"/>
                <w:sz w:val="24"/>
              </w:rPr>
              <w:t>平方米及以上的）</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rsidR="00026C54">
        <w:trPr>
          <w:trHeight w:val="2102"/>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111</w:t>
            </w:r>
          </w:p>
        </w:tc>
        <w:tc>
          <w:tcPr>
            <w:tcW w:w="3230" w:type="dxa"/>
            <w:shd w:val="clear" w:color="auto" w:fill="auto"/>
            <w:vAlign w:val="center"/>
          </w:tcPr>
          <w:p w:rsidR="00026C54" w:rsidRDefault="00743DC0">
            <w:pPr>
              <w:rPr>
                <w:kern w:val="0"/>
                <w:sz w:val="24"/>
              </w:rPr>
            </w:pPr>
            <w:r>
              <w:rPr>
                <w:rFonts w:hAnsi="宋体"/>
                <w:kern w:val="0"/>
                <w:sz w:val="24"/>
              </w:rPr>
              <w:t>批发、零售市场</w:t>
            </w:r>
            <w:r>
              <w:rPr>
                <w:rFonts w:hAnsi="宋体"/>
                <w:b/>
                <w:kern w:val="0"/>
                <w:sz w:val="24"/>
              </w:rPr>
              <w:t>（</w:t>
            </w:r>
            <w:r>
              <w:rPr>
                <w:rFonts w:hAnsi="宋体"/>
                <w:kern w:val="0"/>
                <w:sz w:val="24"/>
              </w:rPr>
              <w:t>建筑面积</w:t>
            </w:r>
            <w:r>
              <w:rPr>
                <w:kern w:val="0"/>
                <w:sz w:val="24"/>
              </w:rPr>
              <w:t>5000</w:t>
            </w:r>
            <w:r>
              <w:rPr>
                <w:rFonts w:hAnsi="宋体"/>
                <w:kern w:val="0"/>
                <w:sz w:val="24"/>
              </w:rPr>
              <w:t>平方米及以上的；</w:t>
            </w:r>
            <w:r>
              <w:rPr>
                <w:rFonts w:hAnsi="宋体"/>
                <w:b/>
                <w:kern w:val="0"/>
                <w:sz w:val="24"/>
              </w:rPr>
              <w:t>污水排入市政管网的商店</w:t>
            </w:r>
            <w:r>
              <w:rPr>
                <w:rFonts w:hAnsi="宋体" w:hint="eastAsia"/>
                <w:b/>
                <w:kern w:val="0"/>
                <w:sz w:val="24"/>
              </w:rPr>
              <w:t>、</w:t>
            </w:r>
            <w:r>
              <w:rPr>
                <w:rFonts w:hAnsi="宋体"/>
                <w:b/>
                <w:kern w:val="0"/>
                <w:sz w:val="24"/>
              </w:rPr>
              <w:t>超市</w:t>
            </w:r>
            <w:r>
              <w:rPr>
                <w:rFonts w:hAnsi="宋体" w:hint="eastAsia"/>
                <w:b/>
                <w:kern w:val="0"/>
                <w:sz w:val="24"/>
              </w:rPr>
              <w:t>、</w:t>
            </w:r>
            <w:r>
              <w:rPr>
                <w:rFonts w:hAnsi="宋体"/>
                <w:b/>
                <w:kern w:val="0"/>
                <w:sz w:val="24"/>
              </w:rPr>
              <w:t>药店</w:t>
            </w:r>
            <w:r>
              <w:rPr>
                <w:rFonts w:hAnsi="宋体" w:hint="eastAsia"/>
                <w:b/>
                <w:kern w:val="0"/>
                <w:sz w:val="24"/>
              </w:rPr>
              <w:t>、</w:t>
            </w:r>
            <w:r>
              <w:rPr>
                <w:rFonts w:hAnsi="宋体"/>
                <w:b/>
                <w:kern w:val="0"/>
                <w:sz w:val="24"/>
              </w:rPr>
              <w:t>书店</w:t>
            </w:r>
            <w:r>
              <w:rPr>
                <w:rFonts w:hAnsi="宋体" w:hint="eastAsia"/>
                <w:b/>
                <w:kern w:val="0"/>
                <w:sz w:val="24"/>
              </w:rPr>
              <w:t>、</w:t>
            </w:r>
            <w:r>
              <w:rPr>
                <w:rFonts w:hAnsi="宋体"/>
                <w:b/>
                <w:kern w:val="0"/>
                <w:sz w:val="24"/>
              </w:rPr>
              <w:t>花店</w:t>
            </w:r>
            <w:r>
              <w:rPr>
                <w:rFonts w:hAnsi="宋体" w:hint="eastAsia"/>
                <w:b/>
                <w:kern w:val="0"/>
                <w:sz w:val="24"/>
              </w:rPr>
              <w:t>、</w:t>
            </w:r>
            <w:r>
              <w:rPr>
                <w:rFonts w:hAnsi="宋体"/>
                <w:b/>
                <w:kern w:val="0"/>
                <w:sz w:val="24"/>
              </w:rPr>
              <w:t>服装店</w:t>
            </w:r>
            <w:r>
              <w:rPr>
                <w:rFonts w:hAnsi="宋体" w:hint="eastAsia"/>
                <w:b/>
                <w:kern w:val="0"/>
                <w:sz w:val="24"/>
              </w:rPr>
              <w:t>、</w:t>
            </w:r>
            <w:r>
              <w:rPr>
                <w:rFonts w:hAnsi="宋体"/>
                <w:b/>
                <w:kern w:val="0"/>
                <w:sz w:val="24"/>
              </w:rPr>
              <w:t>音像店</w:t>
            </w:r>
            <w:r>
              <w:rPr>
                <w:rFonts w:hAnsi="宋体" w:hint="eastAsia"/>
                <w:b/>
                <w:kern w:val="0"/>
                <w:sz w:val="24"/>
              </w:rPr>
              <w:t>、</w:t>
            </w:r>
            <w:r>
              <w:rPr>
                <w:rFonts w:hAnsi="宋体"/>
                <w:b/>
                <w:kern w:val="0"/>
                <w:sz w:val="24"/>
              </w:rPr>
              <w:t>不产生废气的手工艺品制作店除外）</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jc w:val="left"/>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rsidR="00026C54">
        <w:trPr>
          <w:trHeight w:val="1256"/>
          <w:jc w:val="center"/>
        </w:trPr>
        <w:tc>
          <w:tcPr>
            <w:tcW w:w="814" w:type="dxa"/>
            <w:shd w:val="clear" w:color="auto" w:fill="auto"/>
            <w:vAlign w:val="center"/>
          </w:tcPr>
          <w:p w:rsidR="00026C54" w:rsidRDefault="00743DC0">
            <w:pPr>
              <w:widowControl/>
              <w:jc w:val="center"/>
              <w:rPr>
                <w:kern w:val="0"/>
                <w:sz w:val="24"/>
              </w:rPr>
            </w:pPr>
            <w:r>
              <w:rPr>
                <w:kern w:val="0"/>
                <w:sz w:val="24"/>
              </w:rPr>
              <w:t>112</w:t>
            </w:r>
          </w:p>
        </w:tc>
        <w:tc>
          <w:tcPr>
            <w:tcW w:w="3230" w:type="dxa"/>
            <w:shd w:val="clear" w:color="auto" w:fill="auto"/>
            <w:vAlign w:val="center"/>
          </w:tcPr>
          <w:p w:rsidR="00026C54" w:rsidRDefault="00743DC0">
            <w:pPr>
              <w:rPr>
                <w:kern w:val="0"/>
                <w:sz w:val="24"/>
              </w:rPr>
            </w:pPr>
            <w:r>
              <w:rPr>
                <w:rFonts w:hAnsi="宋体"/>
                <w:kern w:val="0"/>
                <w:sz w:val="24"/>
              </w:rPr>
              <w:t>高尔夫球场、滑雪场、狩猎场、赛车场、跑马场、射击场、水上运动中心等</w:t>
            </w:r>
          </w:p>
        </w:tc>
        <w:tc>
          <w:tcPr>
            <w:tcW w:w="3059" w:type="dxa"/>
            <w:shd w:val="clear" w:color="auto" w:fill="auto"/>
            <w:vAlign w:val="center"/>
          </w:tcPr>
          <w:p w:rsidR="00026C54" w:rsidRDefault="00743DC0">
            <w:pPr>
              <w:widowControl/>
              <w:rPr>
                <w:kern w:val="0"/>
                <w:sz w:val="24"/>
              </w:rPr>
            </w:pPr>
            <w:r>
              <w:rPr>
                <w:rFonts w:hAnsi="宋体"/>
                <w:kern w:val="0"/>
                <w:sz w:val="24"/>
              </w:rPr>
              <w:t>高尔夫球场</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第三条（一）中的全部区域；第三条（二）中的全部区域</w:t>
            </w:r>
          </w:p>
        </w:tc>
      </w:tr>
      <w:tr w:rsidR="00026C54">
        <w:trPr>
          <w:trHeight w:val="2061"/>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113</w:t>
            </w:r>
          </w:p>
        </w:tc>
        <w:tc>
          <w:tcPr>
            <w:tcW w:w="3230" w:type="dxa"/>
            <w:shd w:val="clear" w:color="auto" w:fill="auto"/>
            <w:vAlign w:val="center"/>
          </w:tcPr>
          <w:p w:rsidR="00026C54" w:rsidRDefault="00743DC0">
            <w:pPr>
              <w:rPr>
                <w:kern w:val="0"/>
                <w:sz w:val="24"/>
              </w:rPr>
            </w:pPr>
            <w:r>
              <w:rPr>
                <w:rFonts w:hAnsi="宋体"/>
                <w:kern w:val="0"/>
                <w:sz w:val="24"/>
              </w:rPr>
              <w:t>展览馆、博物馆、美术馆、影剧院、音乐厅、文化馆、图书馆、档案馆、纪念馆、体育场、体育馆等（不含村庄文化体育场所）</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rsidR="00026C54">
        <w:trPr>
          <w:trHeight w:val="2543"/>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113</w:t>
            </w:r>
          </w:p>
        </w:tc>
        <w:tc>
          <w:tcPr>
            <w:tcW w:w="3230" w:type="dxa"/>
            <w:shd w:val="clear" w:color="auto" w:fill="auto"/>
            <w:vAlign w:val="center"/>
          </w:tcPr>
          <w:p w:rsidR="00026C54" w:rsidRDefault="00743DC0">
            <w:pPr>
              <w:rPr>
                <w:kern w:val="0"/>
                <w:sz w:val="24"/>
              </w:rPr>
            </w:pPr>
            <w:r>
              <w:rPr>
                <w:rFonts w:hAnsi="宋体"/>
                <w:kern w:val="0"/>
                <w:sz w:val="24"/>
              </w:rPr>
              <w:t>展览馆、博物馆、美术馆、影剧院、音乐厅、文化馆、图书馆、档案馆、纪念馆、体育场、体育馆等（</w:t>
            </w:r>
            <w:r>
              <w:rPr>
                <w:rFonts w:hAnsi="宋体"/>
                <w:b/>
                <w:kern w:val="0"/>
                <w:sz w:val="24"/>
              </w:rPr>
              <w:t>含新建寺庙</w:t>
            </w:r>
            <w:r>
              <w:rPr>
                <w:rFonts w:hAnsi="宋体"/>
                <w:kern w:val="0"/>
                <w:sz w:val="24"/>
              </w:rPr>
              <w:t>；不含村庄文化体育场所、</w:t>
            </w:r>
            <w:r>
              <w:rPr>
                <w:rFonts w:hAnsi="宋体"/>
                <w:b/>
                <w:kern w:val="0"/>
                <w:sz w:val="24"/>
              </w:rPr>
              <w:t>运动场地、露天公共健身设施建设及维修，消防站</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w:t>
            </w:r>
          </w:p>
        </w:tc>
      </w:tr>
      <w:tr w:rsidR="00026C54">
        <w:trPr>
          <w:trHeight w:val="3057"/>
          <w:jc w:val="center"/>
        </w:trPr>
        <w:tc>
          <w:tcPr>
            <w:tcW w:w="814" w:type="dxa"/>
            <w:shd w:val="clear" w:color="auto" w:fill="auto"/>
            <w:vAlign w:val="center"/>
          </w:tcPr>
          <w:p w:rsidR="00026C54" w:rsidRDefault="00743DC0">
            <w:pPr>
              <w:widowControl/>
              <w:jc w:val="center"/>
              <w:rPr>
                <w:kern w:val="0"/>
                <w:sz w:val="24"/>
              </w:rPr>
            </w:pPr>
            <w:r>
              <w:rPr>
                <w:kern w:val="0"/>
                <w:sz w:val="24"/>
              </w:rPr>
              <w:t>114</w:t>
            </w:r>
          </w:p>
        </w:tc>
        <w:tc>
          <w:tcPr>
            <w:tcW w:w="3230" w:type="dxa"/>
            <w:shd w:val="clear" w:color="auto" w:fill="auto"/>
            <w:vAlign w:val="center"/>
          </w:tcPr>
          <w:p w:rsidR="00026C54" w:rsidRDefault="00743DC0">
            <w:pPr>
              <w:widowControl/>
              <w:rPr>
                <w:kern w:val="0"/>
                <w:sz w:val="24"/>
              </w:rPr>
            </w:pPr>
            <w:r>
              <w:rPr>
                <w:rFonts w:hAnsi="宋体"/>
                <w:kern w:val="0"/>
                <w:sz w:val="24"/>
              </w:rPr>
              <w:t>公园（含动物园、主题公园；不含城市公园、植物园、村庄公园）；人工湖、人工湿地</w:t>
            </w:r>
          </w:p>
        </w:tc>
        <w:tc>
          <w:tcPr>
            <w:tcW w:w="3059" w:type="dxa"/>
            <w:shd w:val="clear" w:color="auto" w:fill="auto"/>
            <w:vAlign w:val="center"/>
          </w:tcPr>
          <w:p w:rsidR="00026C54" w:rsidRDefault="00743DC0">
            <w:pPr>
              <w:widowControl/>
              <w:rPr>
                <w:kern w:val="0"/>
                <w:sz w:val="24"/>
              </w:rPr>
            </w:pPr>
            <w:r>
              <w:rPr>
                <w:rFonts w:hAnsi="宋体"/>
                <w:kern w:val="0"/>
                <w:sz w:val="24"/>
              </w:rPr>
              <w:t>特大型、大型主题公园；容积</w:t>
            </w:r>
            <w:r>
              <w:rPr>
                <w:kern w:val="0"/>
                <w:sz w:val="24"/>
              </w:rPr>
              <w:t>500</w:t>
            </w:r>
            <w:r>
              <w:rPr>
                <w:rFonts w:hAnsi="宋体"/>
                <w:kern w:val="0"/>
                <w:sz w:val="24"/>
              </w:rPr>
              <w:t>万立方米及以上的人工湖、人工湿地；涉及环境敏感区的容积</w:t>
            </w:r>
            <w:r>
              <w:rPr>
                <w:kern w:val="0"/>
                <w:sz w:val="24"/>
              </w:rPr>
              <w:t>5</w:t>
            </w:r>
            <w:r>
              <w:rPr>
                <w:rFonts w:hAnsi="宋体"/>
                <w:kern w:val="0"/>
                <w:sz w:val="24"/>
              </w:rPr>
              <w:t>万立方米及以上</w:t>
            </w:r>
            <w:r>
              <w:rPr>
                <w:kern w:val="0"/>
                <w:sz w:val="24"/>
              </w:rPr>
              <w:t>500</w:t>
            </w:r>
            <w:r>
              <w:rPr>
                <w:rFonts w:hAnsi="宋体"/>
                <w:kern w:val="0"/>
                <w:sz w:val="24"/>
              </w:rPr>
              <w:t>万立方米以下的人工湖、人工湿地；年补水量占引水河流引水断面天然年径流量</w:t>
            </w:r>
            <w:r>
              <w:rPr>
                <w:kern w:val="0"/>
                <w:sz w:val="24"/>
              </w:rPr>
              <w:t>1/4</w:t>
            </w:r>
            <w:r>
              <w:rPr>
                <w:rFonts w:hAnsi="宋体"/>
                <w:kern w:val="0"/>
                <w:sz w:val="24"/>
              </w:rPr>
              <w:t>及以上的人工湖、人工湿地</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其他公园；不涉及环境敏感区的容积</w:t>
            </w:r>
            <w:r>
              <w:rPr>
                <w:kern w:val="0"/>
                <w:sz w:val="24"/>
              </w:rPr>
              <w:t>5</w:t>
            </w:r>
            <w:r>
              <w:rPr>
                <w:rFonts w:hAnsi="宋体"/>
                <w:kern w:val="0"/>
                <w:sz w:val="24"/>
              </w:rPr>
              <w:t>万立方米及以上</w:t>
            </w:r>
            <w:r>
              <w:rPr>
                <w:kern w:val="0"/>
                <w:sz w:val="24"/>
              </w:rPr>
              <w:t>500</w:t>
            </w:r>
            <w:r>
              <w:rPr>
                <w:rFonts w:hAnsi="宋体"/>
                <w:kern w:val="0"/>
                <w:sz w:val="24"/>
              </w:rPr>
              <w:t>万立方米以下的人工湖、人工湿地；涉及环境敏感区的容积</w:t>
            </w:r>
            <w:r>
              <w:rPr>
                <w:kern w:val="0"/>
                <w:sz w:val="24"/>
              </w:rPr>
              <w:t>5</w:t>
            </w:r>
            <w:r>
              <w:rPr>
                <w:rFonts w:hAnsi="宋体"/>
                <w:kern w:val="0"/>
                <w:sz w:val="24"/>
              </w:rPr>
              <w:t>万立方米以下的人工湖、人工湿地</w:t>
            </w:r>
          </w:p>
        </w:tc>
        <w:tc>
          <w:tcPr>
            <w:tcW w:w="1678" w:type="dxa"/>
            <w:shd w:val="clear" w:color="auto" w:fill="auto"/>
            <w:vAlign w:val="center"/>
          </w:tcPr>
          <w:p w:rsidR="00026C54" w:rsidRDefault="00743DC0">
            <w:pPr>
              <w:widowControl/>
              <w:rPr>
                <w:kern w:val="0"/>
                <w:sz w:val="24"/>
              </w:rPr>
            </w:pPr>
            <w:r>
              <w:rPr>
                <w:rFonts w:hAnsi="宋体"/>
                <w:kern w:val="0"/>
                <w:sz w:val="24"/>
              </w:rPr>
              <w:t>不涉及环境敏感区的容积</w:t>
            </w:r>
            <w:r>
              <w:rPr>
                <w:kern w:val="0"/>
                <w:sz w:val="24"/>
              </w:rPr>
              <w:t>5</w:t>
            </w:r>
            <w:r>
              <w:rPr>
                <w:rFonts w:hAnsi="宋体"/>
                <w:kern w:val="0"/>
                <w:sz w:val="24"/>
              </w:rPr>
              <w:t>万立方米以下的人工湖、人工湿地</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w:t>
            </w:r>
          </w:p>
        </w:tc>
      </w:tr>
      <w:tr w:rsidR="00026C54">
        <w:trPr>
          <w:trHeight w:val="567"/>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115</w:t>
            </w:r>
          </w:p>
        </w:tc>
        <w:tc>
          <w:tcPr>
            <w:tcW w:w="3230" w:type="dxa"/>
            <w:shd w:val="clear" w:color="auto" w:fill="auto"/>
            <w:vAlign w:val="center"/>
          </w:tcPr>
          <w:p w:rsidR="00026C54" w:rsidRDefault="00743DC0">
            <w:pPr>
              <w:widowControl/>
              <w:rPr>
                <w:kern w:val="0"/>
                <w:sz w:val="24"/>
              </w:rPr>
            </w:pPr>
            <w:r>
              <w:rPr>
                <w:rFonts w:hAnsi="宋体"/>
                <w:kern w:val="0"/>
                <w:sz w:val="24"/>
              </w:rPr>
              <w:t>旅游开发</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缆车、索道建设</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tcPr>
          <w:p w:rsidR="00026C54" w:rsidRDefault="00026C54">
            <w:pPr>
              <w:widowControl/>
              <w:jc w:val="left"/>
              <w:rPr>
                <w:kern w:val="0"/>
                <w:sz w:val="24"/>
              </w:rPr>
            </w:pP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kern w:val="0"/>
                <w:sz w:val="24"/>
              </w:rPr>
              <w:t>116</w:t>
            </w:r>
          </w:p>
        </w:tc>
        <w:tc>
          <w:tcPr>
            <w:tcW w:w="3230" w:type="dxa"/>
            <w:shd w:val="clear" w:color="auto" w:fill="auto"/>
            <w:vAlign w:val="center"/>
          </w:tcPr>
          <w:p w:rsidR="00026C54" w:rsidRDefault="00743DC0">
            <w:pPr>
              <w:widowControl/>
              <w:rPr>
                <w:kern w:val="0"/>
                <w:sz w:val="24"/>
              </w:rPr>
            </w:pPr>
            <w:r>
              <w:rPr>
                <w:rFonts w:hAnsi="宋体"/>
                <w:kern w:val="0"/>
                <w:sz w:val="24"/>
              </w:rPr>
              <w:t>影视基地建设</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基本草原、森林公园、地质公园、重要湿地、天然林，重点保护野生动物栖息地，重点保护野生植物生长繁殖地；第三条（三）中的全部区域</w:t>
            </w:r>
          </w:p>
        </w:tc>
      </w:tr>
      <w:tr w:rsidR="00026C54">
        <w:trPr>
          <w:trHeight w:val="521"/>
          <w:jc w:val="center"/>
        </w:trPr>
        <w:tc>
          <w:tcPr>
            <w:tcW w:w="814" w:type="dxa"/>
            <w:shd w:val="clear" w:color="auto" w:fill="auto"/>
            <w:vAlign w:val="center"/>
          </w:tcPr>
          <w:p w:rsidR="00026C54" w:rsidRDefault="00743DC0">
            <w:pPr>
              <w:widowControl/>
              <w:jc w:val="center"/>
              <w:rPr>
                <w:kern w:val="0"/>
                <w:sz w:val="24"/>
              </w:rPr>
            </w:pPr>
            <w:r>
              <w:rPr>
                <w:kern w:val="0"/>
                <w:sz w:val="24"/>
              </w:rPr>
              <w:t>117</w:t>
            </w:r>
          </w:p>
        </w:tc>
        <w:tc>
          <w:tcPr>
            <w:tcW w:w="3230" w:type="dxa"/>
            <w:shd w:val="clear" w:color="auto" w:fill="auto"/>
            <w:vAlign w:val="center"/>
          </w:tcPr>
          <w:p w:rsidR="00026C54" w:rsidRDefault="00743DC0">
            <w:pPr>
              <w:widowControl/>
              <w:rPr>
                <w:kern w:val="0"/>
                <w:sz w:val="24"/>
              </w:rPr>
            </w:pPr>
            <w:r>
              <w:rPr>
                <w:rFonts w:hAnsi="宋体"/>
                <w:kern w:val="0"/>
                <w:sz w:val="24"/>
              </w:rPr>
              <w:t>胶片洗印厂</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160"/>
          <w:jc w:val="center"/>
        </w:trPr>
        <w:tc>
          <w:tcPr>
            <w:tcW w:w="814" w:type="dxa"/>
            <w:shd w:val="clear" w:color="auto" w:fill="auto"/>
            <w:vAlign w:val="center"/>
          </w:tcPr>
          <w:p w:rsidR="00026C54" w:rsidRDefault="00743DC0">
            <w:pPr>
              <w:widowControl/>
              <w:jc w:val="center"/>
              <w:rPr>
                <w:kern w:val="0"/>
                <w:sz w:val="24"/>
              </w:rPr>
            </w:pPr>
            <w:r>
              <w:rPr>
                <w:kern w:val="0"/>
                <w:sz w:val="24"/>
              </w:rPr>
              <w:t>118</w:t>
            </w:r>
          </w:p>
        </w:tc>
        <w:tc>
          <w:tcPr>
            <w:tcW w:w="3230" w:type="dxa"/>
            <w:shd w:val="clear" w:color="auto" w:fill="auto"/>
            <w:vAlign w:val="center"/>
          </w:tcPr>
          <w:p w:rsidR="00026C54" w:rsidRDefault="00743DC0">
            <w:pPr>
              <w:rPr>
                <w:kern w:val="0"/>
                <w:sz w:val="24"/>
              </w:rPr>
            </w:pPr>
            <w:r>
              <w:rPr>
                <w:rFonts w:hAnsi="宋体"/>
                <w:kern w:val="0"/>
                <w:sz w:val="24"/>
              </w:rPr>
              <w:t>驾驶员训练基地、公交枢纽、长途客运站、大型停车场、机动车检测场</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w:t>
            </w:r>
          </w:p>
        </w:tc>
      </w:tr>
      <w:tr w:rsidR="00026C54">
        <w:trPr>
          <w:trHeight w:val="2282"/>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118</w:t>
            </w:r>
          </w:p>
        </w:tc>
        <w:tc>
          <w:tcPr>
            <w:tcW w:w="3230" w:type="dxa"/>
            <w:shd w:val="clear" w:color="auto" w:fill="auto"/>
            <w:vAlign w:val="center"/>
          </w:tcPr>
          <w:p w:rsidR="00026C54" w:rsidRDefault="00743DC0">
            <w:pPr>
              <w:rPr>
                <w:kern w:val="0"/>
                <w:sz w:val="24"/>
              </w:rPr>
            </w:pPr>
            <w:r>
              <w:rPr>
                <w:rFonts w:hAnsi="宋体"/>
                <w:kern w:val="0"/>
                <w:sz w:val="24"/>
              </w:rPr>
              <w:t>驾驶员训练基地、公交枢纽、长途客运站、大型停车场</w:t>
            </w:r>
            <w:r>
              <w:rPr>
                <w:rFonts w:hAnsi="宋体"/>
                <w:b/>
                <w:kern w:val="0"/>
                <w:sz w:val="24"/>
              </w:rPr>
              <w:t>（机动车车库停车当量数大于</w:t>
            </w:r>
            <w:r>
              <w:rPr>
                <w:b/>
                <w:kern w:val="0"/>
                <w:sz w:val="24"/>
              </w:rPr>
              <w:t>300</w:t>
            </w:r>
            <w:r>
              <w:rPr>
                <w:rFonts w:hAnsi="宋体"/>
                <w:b/>
                <w:kern w:val="0"/>
                <w:sz w:val="24"/>
              </w:rPr>
              <w:t>）</w:t>
            </w:r>
            <w:r>
              <w:rPr>
                <w:rFonts w:hAnsi="宋体"/>
                <w:kern w:val="0"/>
                <w:sz w:val="24"/>
              </w:rPr>
              <w:t>、机动车检测场</w:t>
            </w:r>
            <w:r>
              <w:rPr>
                <w:rFonts w:hAnsi="宋体"/>
                <w:b/>
                <w:kern w:val="0"/>
                <w:sz w:val="24"/>
              </w:rPr>
              <w:t>（利用居住区和单位自有用地设置机械式和简易自走式立体停车设备除外）</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基本草原、森林公园、地质公园、重要湿地、天然林，重点保护野生动物栖息地，重点保护野生植物生长繁殖地；第三条（三）中的文物保护单位</w:t>
            </w:r>
          </w:p>
        </w:tc>
      </w:tr>
      <w:tr w:rsidR="00026C54">
        <w:trPr>
          <w:trHeight w:val="1131"/>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119</w:t>
            </w:r>
          </w:p>
        </w:tc>
        <w:tc>
          <w:tcPr>
            <w:tcW w:w="3230" w:type="dxa"/>
            <w:shd w:val="clear" w:color="auto" w:fill="auto"/>
            <w:vAlign w:val="center"/>
          </w:tcPr>
          <w:p w:rsidR="00026C54" w:rsidRDefault="00743DC0">
            <w:pPr>
              <w:widowControl/>
              <w:rPr>
                <w:kern w:val="0"/>
                <w:sz w:val="24"/>
              </w:rPr>
            </w:pPr>
            <w:r>
              <w:rPr>
                <w:rFonts w:hAnsi="宋体"/>
                <w:kern w:val="0"/>
                <w:sz w:val="24"/>
              </w:rPr>
              <w:t>加油、加气站</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城市建成区新建、扩建加油站；涉及环境敏感区的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w:t>
            </w:r>
          </w:p>
        </w:tc>
      </w:tr>
      <w:tr w:rsidR="00026C54">
        <w:trPr>
          <w:trHeight w:val="2003"/>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119</w:t>
            </w:r>
          </w:p>
        </w:tc>
        <w:tc>
          <w:tcPr>
            <w:tcW w:w="3230" w:type="dxa"/>
            <w:shd w:val="clear" w:color="auto" w:fill="auto"/>
            <w:vAlign w:val="center"/>
          </w:tcPr>
          <w:p w:rsidR="00026C54" w:rsidRDefault="00743DC0">
            <w:pPr>
              <w:widowControl/>
              <w:rPr>
                <w:kern w:val="0"/>
                <w:sz w:val="24"/>
              </w:rPr>
            </w:pPr>
            <w:r>
              <w:rPr>
                <w:rFonts w:hAnsi="宋体"/>
                <w:kern w:val="0"/>
                <w:sz w:val="24"/>
              </w:rPr>
              <w:t>加油、加气站</w:t>
            </w:r>
            <w:r>
              <w:rPr>
                <w:rFonts w:hAnsi="宋体"/>
                <w:b/>
                <w:kern w:val="0"/>
                <w:sz w:val="24"/>
              </w:rPr>
              <w:t>（加氢站除外；加油站、加气站油气回收装置安装，加油站地下油罐防渗改造工程除外）</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城市建成区新建、扩建加油站</w:t>
            </w:r>
            <w:r>
              <w:rPr>
                <w:b/>
                <w:kern w:val="0"/>
                <w:sz w:val="24"/>
                <w:vertAlign w:val="superscript"/>
              </w:rPr>
              <w:t>⑦</w:t>
            </w:r>
            <w:r>
              <w:rPr>
                <w:rFonts w:hAnsi="宋体"/>
                <w:kern w:val="0"/>
                <w:sz w:val="24"/>
              </w:rPr>
              <w:t>；涉及环境敏感区的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w:t>
            </w:r>
          </w:p>
        </w:tc>
      </w:tr>
      <w:tr w:rsidR="00026C54">
        <w:trPr>
          <w:trHeight w:val="1504"/>
          <w:jc w:val="center"/>
        </w:trPr>
        <w:tc>
          <w:tcPr>
            <w:tcW w:w="814" w:type="dxa"/>
            <w:shd w:val="clear" w:color="auto" w:fill="auto"/>
            <w:vAlign w:val="center"/>
          </w:tcPr>
          <w:p w:rsidR="00026C54" w:rsidRDefault="00743DC0">
            <w:pPr>
              <w:widowControl/>
              <w:jc w:val="center"/>
              <w:rPr>
                <w:kern w:val="0"/>
                <w:sz w:val="24"/>
              </w:rPr>
            </w:pPr>
            <w:r>
              <w:rPr>
                <w:kern w:val="0"/>
                <w:sz w:val="24"/>
              </w:rPr>
              <w:t>120</w:t>
            </w:r>
          </w:p>
        </w:tc>
        <w:tc>
          <w:tcPr>
            <w:tcW w:w="3230" w:type="dxa"/>
            <w:shd w:val="clear" w:color="auto" w:fill="auto"/>
            <w:vAlign w:val="center"/>
          </w:tcPr>
          <w:p w:rsidR="00026C54" w:rsidRDefault="00743DC0">
            <w:pPr>
              <w:widowControl/>
              <w:rPr>
                <w:kern w:val="0"/>
                <w:sz w:val="24"/>
              </w:rPr>
            </w:pPr>
            <w:r>
              <w:rPr>
                <w:rFonts w:hAnsi="宋体"/>
                <w:kern w:val="0"/>
                <w:sz w:val="24"/>
              </w:rPr>
              <w:t>洗车场</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危险化学品运输车辆清洗场</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3251"/>
          <w:jc w:val="center"/>
        </w:trPr>
        <w:tc>
          <w:tcPr>
            <w:tcW w:w="814" w:type="dxa"/>
            <w:shd w:val="clear" w:color="auto" w:fill="auto"/>
            <w:vAlign w:val="center"/>
          </w:tcPr>
          <w:p w:rsidR="00026C54" w:rsidRDefault="00743DC0">
            <w:pPr>
              <w:widowControl/>
              <w:jc w:val="center"/>
              <w:rPr>
                <w:kern w:val="0"/>
                <w:sz w:val="24"/>
              </w:rPr>
            </w:pPr>
            <w:r>
              <w:rPr>
                <w:kern w:val="0"/>
                <w:sz w:val="24"/>
              </w:rPr>
              <w:t>121</w:t>
            </w:r>
          </w:p>
        </w:tc>
        <w:tc>
          <w:tcPr>
            <w:tcW w:w="3230" w:type="dxa"/>
            <w:shd w:val="clear" w:color="auto" w:fill="auto"/>
            <w:vAlign w:val="center"/>
          </w:tcPr>
          <w:p w:rsidR="00026C54" w:rsidRDefault="00743DC0">
            <w:pPr>
              <w:widowControl/>
              <w:rPr>
                <w:kern w:val="0"/>
                <w:sz w:val="24"/>
              </w:rPr>
            </w:pPr>
            <w:r>
              <w:rPr>
                <w:rFonts w:hAnsi="宋体"/>
                <w:kern w:val="0"/>
                <w:sz w:val="24"/>
              </w:rPr>
              <w:t>汽车、摩托车维修场所</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rPr>
                <w:kern w:val="0"/>
                <w:sz w:val="24"/>
              </w:rPr>
            </w:pPr>
            <w:r>
              <w:rPr>
                <w:rFonts w:hAnsi="宋体"/>
                <w:kern w:val="0"/>
                <w:sz w:val="24"/>
              </w:rPr>
              <w:t>营业面积</w:t>
            </w:r>
            <w:r>
              <w:rPr>
                <w:kern w:val="0"/>
                <w:sz w:val="24"/>
              </w:rPr>
              <w:t>5000</w:t>
            </w:r>
            <w:r>
              <w:rPr>
                <w:rFonts w:hAnsi="宋体"/>
                <w:kern w:val="0"/>
                <w:sz w:val="24"/>
              </w:rPr>
              <w:t>平方米及以上且使用溶剂型涂料的；营业面积</w:t>
            </w:r>
            <w:r>
              <w:rPr>
                <w:kern w:val="0"/>
                <w:sz w:val="24"/>
              </w:rPr>
              <w:t>5000</w:t>
            </w:r>
            <w:r>
              <w:rPr>
                <w:rFonts w:hAnsi="宋体"/>
                <w:kern w:val="0"/>
                <w:sz w:val="24"/>
              </w:rPr>
              <w:t>平方米及以上且年用非溶剂型低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sz w:val="24"/>
              </w:rPr>
              <w:lastRenderedPageBreak/>
              <w:t>▲</w:t>
            </w:r>
            <w:r>
              <w:rPr>
                <w:kern w:val="0"/>
                <w:sz w:val="24"/>
              </w:rPr>
              <w:t>121</w:t>
            </w:r>
          </w:p>
        </w:tc>
        <w:tc>
          <w:tcPr>
            <w:tcW w:w="3230" w:type="dxa"/>
            <w:shd w:val="clear" w:color="auto" w:fill="auto"/>
            <w:vAlign w:val="center"/>
          </w:tcPr>
          <w:p w:rsidR="00026C54" w:rsidRDefault="00743DC0">
            <w:pPr>
              <w:widowControl/>
              <w:rPr>
                <w:kern w:val="0"/>
                <w:sz w:val="24"/>
              </w:rPr>
            </w:pPr>
            <w:r>
              <w:rPr>
                <w:rFonts w:hAnsi="宋体"/>
                <w:kern w:val="0"/>
                <w:sz w:val="24"/>
              </w:rPr>
              <w:t>汽车、摩托车维修场所</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spacing w:line="280" w:lineRule="exact"/>
              <w:rPr>
                <w:kern w:val="0"/>
                <w:sz w:val="24"/>
              </w:rPr>
            </w:pPr>
            <w:r>
              <w:rPr>
                <w:rFonts w:hAnsi="宋体"/>
                <w:kern w:val="0"/>
                <w:sz w:val="24"/>
              </w:rPr>
              <w:t>营业面积（</w:t>
            </w:r>
            <w:r>
              <w:rPr>
                <w:rFonts w:hAnsi="宋体"/>
                <w:b/>
                <w:kern w:val="0"/>
                <w:sz w:val="24"/>
              </w:rPr>
              <w:t>包括涂装、销售、洗车等配套设施所占的总面积</w:t>
            </w:r>
            <w:r>
              <w:rPr>
                <w:rFonts w:hAnsi="宋体"/>
                <w:kern w:val="0"/>
                <w:sz w:val="24"/>
              </w:rPr>
              <w:t>）</w:t>
            </w:r>
            <w:r>
              <w:rPr>
                <w:kern w:val="0"/>
                <w:sz w:val="24"/>
              </w:rPr>
              <w:t>5000</w:t>
            </w:r>
            <w:r>
              <w:rPr>
                <w:rFonts w:hAnsi="宋体"/>
                <w:kern w:val="0"/>
                <w:sz w:val="24"/>
              </w:rPr>
              <w:t>平方米及以上且使用溶剂型涂料的；营业面积（</w:t>
            </w:r>
            <w:r>
              <w:rPr>
                <w:rFonts w:hAnsi="宋体"/>
                <w:b/>
                <w:kern w:val="0"/>
                <w:sz w:val="24"/>
              </w:rPr>
              <w:t>包括涂装、销售、洗车等配套设施所占的总面积</w:t>
            </w:r>
            <w:r>
              <w:rPr>
                <w:rFonts w:hAnsi="宋体"/>
                <w:kern w:val="0"/>
                <w:sz w:val="24"/>
              </w:rPr>
              <w:t>）</w:t>
            </w:r>
            <w:r>
              <w:rPr>
                <w:kern w:val="0"/>
                <w:sz w:val="24"/>
              </w:rPr>
              <w:t>5000</w:t>
            </w:r>
            <w:r>
              <w:rPr>
                <w:rFonts w:hAnsi="宋体"/>
                <w:kern w:val="0"/>
                <w:sz w:val="24"/>
              </w:rPr>
              <w:t>平方米及以上且年用非溶剂型低</w:t>
            </w:r>
            <w:r>
              <w:rPr>
                <w:kern w:val="0"/>
                <w:sz w:val="24"/>
              </w:rPr>
              <w:t>VOCs</w:t>
            </w:r>
            <w:r>
              <w:rPr>
                <w:rFonts w:hAnsi="宋体"/>
                <w:kern w:val="0"/>
                <w:sz w:val="24"/>
              </w:rPr>
              <w:t>含量涂料</w:t>
            </w:r>
            <w:r>
              <w:rPr>
                <w:kern w:val="0"/>
                <w:sz w:val="24"/>
              </w:rPr>
              <w:t>10</w:t>
            </w:r>
            <w:r>
              <w:rPr>
                <w:rFonts w:hAnsi="宋体"/>
                <w:kern w:val="0"/>
                <w:sz w:val="24"/>
              </w:rPr>
              <w:t>吨及以上的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956"/>
          <w:jc w:val="center"/>
        </w:trPr>
        <w:tc>
          <w:tcPr>
            <w:tcW w:w="814" w:type="dxa"/>
            <w:shd w:val="clear" w:color="auto" w:fill="auto"/>
            <w:vAlign w:val="center"/>
          </w:tcPr>
          <w:p w:rsidR="00026C54" w:rsidRDefault="00743DC0">
            <w:pPr>
              <w:widowControl/>
              <w:jc w:val="center"/>
              <w:rPr>
                <w:kern w:val="0"/>
                <w:sz w:val="24"/>
              </w:rPr>
            </w:pPr>
            <w:r>
              <w:rPr>
                <w:kern w:val="0"/>
                <w:sz w:val="24"/>
              </w:rPr>
              <w:t>122</w:t>
            </w:r>
          </w:p>
        </w:tc>
        <w:tc>
          <w:tcPr>
            <w:tcW w:w="3230" w:type="dxa"/>
            <w:shd w:val="clear" w:color="auto" w:fill="auto"/>
            <w:vAlign w:val="center"/>
          </w:tcPr>
          <w:p w:rsidR="00026C54" w:rsidRDefault="00743DC0">
            <w:pPr>
              <w:widowControl/>
              <w:rPr>
                <w:kern w:val="0"/>
                <w:sz w:val="24"/>
              </w:rPr>
            </w:pPr>
            <w:r>
              <w:rPr>
                <w:rFonts w:hAnsi="宋体"/>
                <w:kern w:val="0"/>
                <w:sz w:val="24"/>
              </w:rPr>
              <w:t>殡仪馆、陵园、公墓</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殡仪馆；涉及环境敏感区的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widowControl/>
              <w:rPr>
                <w:kern w:val="0"/>
                <w:sz w:val="24"/>
              </w:rPr>
            </w:pPr>
            <w:r>
              <w:rPr>
                <w:rFonts w:hAnsi="宋体"/>
                <w:kern w:val="0"/>
                <w:sz w:val="24"/>
              </w:rPr>
              <w:t>第三条（一）中的全部区域；第三条（二）中的除（一）外的生态保护红线管控范围，基本农田保护区</w:t>
            </w:r>
          </w:p>
        </w:tc>
      </w:tr>
      <w:tr w:rsidR="00026C54">
        <w:trPr>
          <w:trHeight w:val="619"/>
          <w:jc w:val="center"/>
        </w:trPr>
        <w:tc>
          <w:tcPr>
            <w:tcW w:w="814" w:type="dxa"/>
            <w:shd w:val="clear" w:color="auto" w:fill="auto"/>
            <w:vAlign w:val="center"/>
          </w:tcPr>
          <w:p w:rsidR="00026C54" w:rsidRDefault="00743DC0">
            <w:pPr>
              <w:widowControl/>
              <w:jc w:val="center"/>
              <w:rPr>
                <w:kern w:val="0"/>
                <w:sz w:val="24"/>
              </w:rPr>
            </w:pPr>
            <w:r>
              <w:rPr>
                <w:kern w:val="0"/>
                <w:sz w:val="24"/>
              </w:rPr>
              <w:t>123</w:t>
            </w:r>
          </w:p>
        </w:tc>
        <w:tc>
          <w:tcPr>
            <w:tcW w:w="3230" w:type="dxa"/>
            <w:shd w:val="clear" w:color="auto" w:fill="auto"/>
            <w:vAlign w:val="center"/>
          </w:tcPr>
          <w:p w:rsidR="00026C54" w:rsidRDefault="00743DC0">
            <w:pPr>
              <w:widowControl/>
              <w:rPr>
                <w:kern w:val="0"/>
                <w:sz w:val="24"/>
              </w:rPr>
            </w:pPr>
            <w:r>
              <w:rPr>
                <w:rFonts w:hAnsi="宋体"/>
                <w:kern w:val="0"/>
                <w:sz w:val="24"/>
              </w:rPr>
              <w:t>动物医院</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设有动物颅腔、胸腔或腹腔手术设施的</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1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五十一、水利</w:t>
            </w:r>
          </w:p>
        </w:tc>
      </w:tr>
      <w:tr w:rsidR="00026C54">
        <w:trPr>
          <w:trHeight w:val="1222"/>
          <w:jc w:val="center"/>
        </w:trPr>
        <w:tc>
          <w:tcPr>
            <w:tcW w:w="814" w:type="dxa"/>
            <w:shd w:val="clear" w:color="auto" w:fill="auto"/>
            <w:vAlign w:val="center"/>
          </w:tcPr>
          <w:p w:rsidR="00026C54" w:rsidRDefault="00743DC0">
            <w:pPr>
              <w:widowControl/>
              <w:jc w:val="center"/>
              <w:rPr>
                <w:kern w:val="0"/>
                <w:sz w:val="24"/>
              </w:rPr>
            </w:pPr>
            <w:r>
              <w:rPr>
                <w:kern w:val="0"/>
                <w:sz w:val="24"/>
              </w:rPr>
              <w:t>124</w:t>
            </w:r>
          </w:p>
        </w:tc>
        <w:tc>
          <w:tcPr>
            <w:tcW w:w="3230" w:type="dxa"/>
            <w:shd w:val="clear" w:color="auto" w:fill="auto"/>
            <w:vAlign w:val="center"/>
          </w:tcPr>
          <w:p w:rsidR="00026C54" w:rsidRDefault="00743DC0">
            <w:pPr>
              <w:widowControl/>
              <w:rPr>
                <w:kern w:val="0"/>
                <w:sz w:val="24"/>
              </w:rPr>
            </w:pPr>
            <w:r>
              <w:rPr>
                <w:rFonts w:hAnsi="宋体"/>
                <w:kern w:val="0"/>
                <w:sz w:val="24"/>
              </w:rPr>
              <w:t>水库</w:t>
            </w:r>
          </w:p>
        </w:tc>
        <w:tc>
          <w:tcPr>
            <w:tcW w:w="3059" w:type="dxa"/>
            <w:shd w:val="clear" w:color="auto" w:fill="auto"/>
            <w:vAlign w:val="center"/>
          </w:tcPr>
          <w:p w:rsidR="00026C54" w:rsidRDefault="00743DC0">
            <w:pPr>
              <w:widowControl/>
              <w:rPr>
                <w:kern w:val="0"/>
                <w:sz w:val="24"/>
              </w:rPr>
            </w:pPr>
            <w:r>
              <w:rPr>
                <w:rFonts w:hAnsi="宋体"/>
                <w:kern w:val="0"/>
                <w:sz w:val="24"/>
              </w:rPr>
              <w:t>库容</w:t>
            </w:r>
            <w:r>
              <w:rPr>
                <w:kern w:val="0"/>
                <w:sz w:val="24"/>
              </w:rPr>
              <w:t>1000</w:t>
            </w:r>
            <w:r>
              <w:rPr>
                <w:rFonts w:hAnsi="宋体"/>
                <w:kern w:val="0"/>
                <w:sz w:val="24"/>
              </w:rPr>
              <w:t>万立方米及以上；涉及环境敏感区的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rsidR="00026C54">
        <w:trPr>
          <w:trHeight w:val="1334"/>
          <w:jc w:val="center"/>
        </w:trPr>
        <w:tc>
          <w:tcPr>
            <w:tcW w:w="814" w:type="dxa"/>
            <w:shd w:val="clear" w:color="auto" w:fill="auto"/>
            <w:vAlign w:val="center"/>
          </w:tcPr>
          <w:p w:rsidR="00026C54" w:rsidRDefault="00743DC0">
            <w:pPr>
              <w:widowControl/>
              <w:jc w:val="center"/>
              <w:rPr>
                <w:kern w:val="0"/>
                <w:sz w:val="24"/>
              </w:rPr>
            </w:pPr>
            <w:r>
              <w:rPr>
                <w:kern w:val="0"/>
                <w:sz w:val="24"/>
              </w:rPr>
              <w:t>125</w:t>
            </w:r>
          </w:p>
        </w:tc>
        <w:tc>
          <w:tcPr>
            <w:tcW w:w="3230" w:type="dxa"/>
            <w:shd w:val="clear" w:color="auto" w:fill="auto"/>
            <w:vAlign w:val="center"/>
          </w:tcPr>
          <w:p w:rsidR="00026C54" w:rsidRDefault="00743DC0">
            <w:pPr>
              <w:widowControl/>
              <w:rPr>
                <w:kern w:val="0"/>
                <w:sz w:val="24"/>
              </w:rPr>
            </w:pPr>
            <w:r>
              <w:rPr>
                <w:rFonts w:hAnsi="宋体"/>
                <w:kern w:val="0"/>
                <w:sz w:val="24"/>
              </w:rPr>
              <w:t>灌区工程（不含水源工程的）</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其他（不含高标准农田、滴灌等节水改造工程）</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rsidR="00026C54">
        <w:trPr>
          <w:trHeight w:val="2266"/>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126</w:t>
            </w:r>
          </w:p>
        </w:tc>
        <w:tc>
          <w:tcPr>
            <w:tcW w:w="3230" w:type="dxa"/>
            <w:shd w:val="clear" w:color="auto" w:fill="auto"/>
            <w:vAlign w:val="center"/>
          </w:tcPr>
          <w:p w:rsidR="00026C54" w:rsidRDefault="00743DC0">
            <w:pPr>
              <w:widowControl/>
              <w:rPr>
                <w:kern w:val="0"/>
                <w:sz w:val="24"/>
              </w:rPr>
            </w:pPr>
            <w:r>
              <w:rPr>
                <w:rFonts w:hAnsi="宋体"/>
                <w:kern w:val="0"/>
                <w:sz w:val="24"/>
              </w:rPr>
              <w:t>引水工程</w:t>
            </w:r>
          </w:p>
        </w:tc>
        <w:tc>
          <w:tcPr>
            <w:tcW w:w="3059" w:type="dxa"/>
            <w:shd w:val="clear" w:color="auto" w:fill="auto"/>
            <w:vAlign w:val="center"/>
          </w:tcPr>
          <w:p w:rsidR="00026C54" w:rsidRDefault="00743DC0">
            <w:pPr>
              <w:rPr>
                <w:kern w:val="0"/>
                <w:sz w:val="24"/>
              </w:rPr>
            </w:pPr>
            <w:r>
              <w:rPr>
                <w:rFonts w:hAnsi="宋体"/>
                <w:kern w:val="0"/>
                <w:sz w:val="24"/>
              </w:rPr>
              <w:t>跨流域调水；大中型河流引水；小型河流年总引水量占引水断面天然年径流量</w:t>
            </w:r>
            <w:r>
              <w:rPr>
                <w:kern w:val="0"/>
                <w:sz w:val="24"/>
              </w:rPr>
              <w:t>1/4</w:t>
            </w:r>
            <w:r>
              <w:rPr>
                <w:rFonts w:hAnsi="宋体"/>
                <w:kern w:val="0"/>
                <w:sz w:val="24"/>
              </w:rPr>
              <w:t>及以上；涉及环境敏感区的（不含涉及饮用水水源保护区的水库配套引水工程）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rsidR="00026C54">
        <w:trPr>
          <w:trHeight w:val="2228"/>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126</w:t>
            </w:r>
          </w:p>
        </w:tc>
        <w:tc>
          <w:tcPr>
            <w:tcW w:w="3230" w:type="dxa"/>
            <w:shd w:val="clear" w:color="auto" w:fill="auto"/>
            <w:vAlign w:val="center"/>
          </w:tcPr>
          <w:p w:rsidR="00026C54" w:rsidRDefault="00743DC0">
            <w:pPr>
              <w:widowControl/>
              <w:rPr>
                <w:kern w:val="0"/>
                <w:sz w:val="24"/>
              </w:rPr>
            </w:pPr>
            <w:r>
              <w:rPr>
                <w:rFonts w:hAnsi="宋体"/>
                <w:kern w:val="0"/>
                <w:sz w:val="24"/>
              </w:rPr>
              <w:t>引水工程</w:t>
            </w:r>
            <w:r>
              <w:rPr>
                <w:rFonts w:hAnsi="宋体"/>
                <w:b/>
                <w:kern w:val="0"/>
                <w:sz w:val="24"/>
              </w:rPr>
              <w:t>（含水库配套泵站）</w:t>
            </w:r>
          </w:p>
        </w:tc>
        <w:tc>
          <w:tcPr>
            <w:tcW w:w="3059" w:type="dxa"/>
            <w:shd w:val="clear" w:color="auto" w:fill="auto"/>
            <w:vAlign w:val="center"/>
          </w:tcPr>
          <w:p w:rsidR="00026C54" w:rsidRDefault="00743DC0">
            <w:pPr>
              <w:rPr>
                <w:kern w:val="0"/>
                <w:sz w:val="24"/>
              </w:rPr>
            </w:pPr>
            <w:r>
              <w:rPr>
                <w:rFonts w:hAnsi="宋体"/>
                <w:kern w:val="0"/>
                <w:sz w:val="24"/>
              </w:rPr>
              <w:t>跨流域调水；大中型河流引水；小型河流年总引水量占引水断面天然年径流量</w:t>
            </w:r>
            <w:r>
              <w:rPr>
                <w:kern w:val="0"/>
                <w:sz w:val="24"/>
              </w:rPr>
              <w:t>1/4</w:t>
            </w:r>
            <w:r>
              <w:rPr>
                <w:rFonts w:hAnsi="宋体"/>
                <w:kern w:val="0"/>
                <w:sz w:val="24"/>
              </w:rPr>
              <w:t>及以上；涉及环境敏感区的（不含涉及饮用水水源保护区的水库配套引水工程）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第三条（一）中的全部区域；第三条（二）中的除（一）外的生态保护红线管控范围，重要水生生物的自然产卵场、索饵场、越冬场和洄游通道</w:t>
            </w:r>
          </w:p>
        </w:tc>
      </w:tr>
      <w:tr w:rsidR="00026C54">
        <w:trPr>
          <w:trHeight w:val="1323"/>
          <w:jc w:val="center"/>
        </w:trPr>
        <w:tc>
          <w:tcPr>
            <w:tcW w:w="814" w:type="dxa"/>
            <w:shd w:val="clear" w:color="auto" w:fill="auto"/>
            <w:vAlign w:val="center"/>
          </w:tcPr>
          <w:p w:rsidR="00026C54" w:rsidRDefault="00743DC0">
            <w:pPr>
              <w:widowControl/>
              <w:jc w:val="center"/>
              <w:rPr>
                <w:kern w:val="0"/>
                <w:sz w:val="24"/>
              </w:rPr>
            </w:pPr>
            <w:r>
              <w:rPr>
                <w:kern w:val="0"/>
                <w:sz w:val="24"/>
              </w:rPr>
              <w:t>127</w:t>
            </w:r>
          </w:p>
        </w:tc>
        <w:tc>
          <w:tcPr>
            <w:tcW w:w="3230" w:type="dxa"/>
            <w:shd w:val="clear" w:color="auto" w:fill="auto"/>
            <w:vAlign w:val="center"/>
          </w:tcPr>
          <w:p w:rsidR="00026C54" w:rsidRDefault="00743DC0">
            <w:pPr>
              <w:widowControl/>
              <w:rPr>
                <w:kern w:val="0"/>
                <w:sz w:val="24"/>
              </w:rPr>
            </w:pPr>
            <w:r>
              <w:rPr>
                <w:rFonts w:hAnsi="宋体"/>
                <w:kern w:val="0"/>
                <w:sz w:val="24"/>
              </w:rPr>
              <w:t>防洪除涝工程</w:t>
            </w:r>
          </w:p>
        </w:tc>
        <w:tc>
          <w:tcPr>
            <w:tcW w:w="3059" w:type="dxa"/>
            <w:shd w:val="clear" w:color="auto" w:fill="auto"/>
            <w:vAlign w:val="center"/>
          </w:tcPr>
          <w:p w:rsidR="00026C54" w:rsidRDefault="00743DC0">
            <w:pPr>
              <w:widowControl/>
              <w:rPr>
                <w:kern w:val="0"/>
                <w:sz w:val="24"/>
              </w:rPr>
            </w:pPr>
            <w:r>
              <w:rPr>
                <w:rFonts w:hAnsi="宋体"/>
                <w:kern w:val="0"/>
                <w:sz w:val="24"/>
              </w:rPr>
              <w:t>新建大中型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其他（小型沟渠的护坡除外；城镇排涝河流水闸、排涝泵站除外）</w:t>
            </w:r>
          </w:p>
        </w:tc>
        <w:tc>
          <w:tcPr>
            <w:tcW w:w="1678" w:type="dxa"/>
            <w:shd w:val="clear" w:color="auto" w:fill="auto"/>
            <w:vAlign w:val="center"/>
          </w:tcPr>
          <w:p w:rsidR="00026C54" w:rsidRDefault="00743DC0">
            <w:pPr>
              <w:widowControl/>
              <w:rPr>
                <w:kern w:val="0"/>
                <w:sz w:val="24"/>
              </w:rPr>
            </w:pPr>
            <w:r>
              <w:rPr>
                <w:rFonts w:hAnsi="宋体"/>
                <w:kern w:val="0"/>
                <w:sz w:val="24"/>
              </w:rPr>
              <w:t>城镇排涝河流水闸、排涝泵站</w:t>
            </w:r>
          </w:p>
        </w:tc>
        <w:tc>
          <w:tcPr>
            <w:tcW w:w="4103" w:type="dxa"/>
            <w:shd w:val="clear" w:color="auto" w:fill="auto"/>
          </w:tcPr>
          <w:p w:rsidR="00026C54" w:rsidRDefault="00026C54">
            <w:pPr>
              <w:widowControl/>
              <w:jc w:val="left"/>
              <w:rPr>
                <w:kern w:val="0"/>
                <w:sz w:val="24"/>
              </w:rPr>
            </w:pPr>
          </w:p>
        </w:tc>
      </w:tr>
      <w:tr w:rsidR="00026C54">
        <w:trPr>
          <w:trHeight w:val="473"/>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127</w:t>
            </w:r>
          </w:p>
        </w:tc>
        <w:tc>
          <w:tcPr>
            <w:tcW w:w="3230" w:type="dxa"/>
            <w:shd w:val="clear" w:color="auto" w:fill="auto"/>
            <w:vAlign w:val="center"/>
          </w:tcPr>
          <w:p w:rsidR="00026C54" w:rsidRDefault="00743DC0">
            <w:pPr>
              <w:widowControl/>
              <w:rPr>
                <w:kern w:val="0"/>
                <w:sz w:val="24"/>
              </w:rPr>
            </w:pPr>
            <w:r>
              <w:rPr>
                <w:rFonts w:hAnsi="宋体"/>
                <w:kern w:val="0"/>
                <w:sz w:val="24"/>
              </w:rPr>
              <w:t>防洪除涝工程</w:t>
            </w:r>
            <w:r>
              <w:rPr>
                <w:rFonts w:hAnsi="宋体"/>
                <w:b/>
                <w:kern w:val="0"/>
                <w:sz w:val="24"/>
              </w:rPr>
              <w:t>（含涉及防洪除涝的河道清淤项目）</w:t>
            </w:r>
          </w:p>
        </w:tc>
        <w:tc>
          <w:tcPr>
            <w:tcW w:w="3059" w:type="dxa"/>
            <w:shd w:val="clear" w:color="auto" w:fill="auto"/>
            <w:vAlign w:val="center"/>
          </w:tcPr>
          <w:p w:rsidR="00026C54" w:rsidRDefault="00743DC0">
            <w:pPr>
              <w:widowControl/>
              <w:rPr>
                <w:kern w:val="0"/>
                <w:sz w:val="24"/>
              </w:rPr>
            </w:pPr>
            <w:r>
              <w:rPr>
                <w:rFonts w:hAnsi="宋体"/>
                <w:kern w:val="0"/>
                <w:sz w:val="24"/>
              </w:rPr>
              <w:t>新建大中型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其他（小型沟渠的护坡除外；城镇排涝河流水闸、排涝泵站除外；</w:t>
            </w:r>
            <w:r>
              <w:rPr>
                <w:rFonts w:hAnsi="宋体"/>
                <w:b/>
                <w:kern w:val="0"/>
                <w:sz w:val="24"/>
              </w:rPr>
              <w:t>现有堤防、泵闸等防洪治涝设施维修工程除外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rFonts w:hAnsi="宋体"/>
                <w:kern w:val="0"/>
                <w:sz w:val="24"/>
              </w:rPr>
              <w:t>城镇排涝河流水闸、排涝泵站、</w:t>
            </w:r>
            <w:r>
              <w:rPr>
                <w:rFonts w:hAnsi="宋体"/>
                <w:b/>
                <w:kern w:val="0"/>
                <w:sz w:val="24"/>
              </w:rPr>
              <w:t>雨水泵站，现有堤防、泵闸等防洪治涝设施维修工程</w:t>
            </w:r>
          </w:p>
        </w:tc>
        <w:tc>
          <w:tcPr>
            <w:tcW w:w="4103" w:type="dxa"/>
            <w:shd w:val="clear" w:color="auto" w:fill="auto"/>
          </w:tcPr>
          <w:p w:rsidR="00026C54" w:rsidRDefault="00026C54">
            <w:pPr>
              <w:widowControl/>
              <w:jc w:val="left"/>
              <w:rPr>
                <w:kern w:val="0"/>
                <w:sz w:val="24"/>
              </w:rPr>
            </w:pPr>
          </w:p>
        </w:tc>
      </w:tr>
      <w:tr w:rsidR="00026C54">
        <w:trPr>
          <w:trHeight w:val="1852"/>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128</w:t>
            </w:r>
          </w:p>
        </w:tc>
        <w:tc>
          <w:tcPr>
            <w:tcW w:w="3230" w:type="dxa"/>
            <w:shd w:val="clear" w:color="auto" w:fill="auto"/>
            <w:vAlign w:val="center"/>
          </w:tcPr>
          <w:p w:rsidR="00026C54" w:rsidRDefault="00743DC0">
            <w:pPr>
              <w:widowControl/>
              <w:rPr>
                <w:kern w:val="0"/>
                <w:sz w:val="24"/>
              </w:rPr>
            </w:pPr>
            <w:r>
              <w:rPr>
                <w:rFonts w:hAnsi="宋体"/>
                <w:kern w:val="0"/>
                <w:sz w:val="24"/>
              </w:rPr>
              <w:t>河湖整治（不含农村塘堰、水渠）</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jc w:val="left"/>
              <w:rPr>
                <w:kern w:val="0"/>
                <w:sz w:val="24"/>
              </w:rPr>
            </w:pPr>
            <w:r>
              <w:rPr>
                <w:rFonts w:hAnsi="宋体"/>
                <w:kern w:val="0"/>
                <w:sz w:val="24"/>
              </w:rPr>
              <w:t>第三条（一）中的全部区域；第三条（二）中的除（一）外的生态保护红线管控范围，重要湿地，重点保护野生动物栖息地，重点保护野生植物生长繁殖地，重要水生生物的自然产卵场、索饵场、越冬场和洄游通道</w:t>
            </w:r>
          </w:p>
        </w:tc>
      </w:tr>
      <w:tr w:rsidR="00026C54">
        <w:trPr>
          <w:trHeight w:val="2132"/>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128</w:t>
            </w:r>
          </w:p>
        </w:tc>
        <w:tc>
          <w:tcPr>
            <w:tcW w:w="3230" w:type="dxa"/>
            <w:shd w:val="clear" w:color="auto" w:fill="auto"/>
            <w:vAlign w:val="center"/>
          </w:tcPr>
          <w:p w:rsidR="00026C54" w:rsidRDefault="00743DC0">
            <w:pPr>
              <w:widowControl/>
              <w:rPr>
                <w:kern w:val="0"/>
                <w:sz w:val="24"/>
              </w:rPr>
            </w:pPr>
            <w:r>
              <w:rPr>
                <w:rFonts w:hAnsi="宋体"/>
                <w:kern w:val="0"/>
                <w:sz w:val="24"/>
              </w:rPr>
              <w:t>河湖整治（</w:t>
            </w:r>
            <w:r>
              <w:rPr>
                <w:rFonts w:hAnsi="宋体"/>
                <w:b/>
                <w:kern w:val="0"/>
                <w:sz w:val="24"/>
              </w:rPr>
              <w:t>含河道水体修复项目</w:t>
            </w:r>
            <w:r>
              <w:rPr>
                <w:rFonts w:hAnsi="宋体"/>
                <w:kern w:val="0"/>
                <w:sz w:val="24"/>
              </w:rPr>
              <w:t>；</w:t>
            </w:r>
            <w:r>
              <w:rPr>
                <w:rFonts w:hAnsi="宋体"/>
                <w:b/>
                <w:kern w:val="0"/>
                <w:sz w:val="24"/>
              </w:rPr>
              <w:t>含河道清淤项目</w:t>
            </w:r>
            <w:r>
              <w:rPr>
                <w:rFonts w:hAnsi="宋体"/>
                <w:kern w:val="0"/>
                <w:sz w:val="24"/>
              </w:rPr>
              <w:t>；不含农村塘堰、水渠）</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jc w:val="left"/>
              <w:rPr>
                <w:kern w:val="0"/>
                <w:sz w:val="24"/>
              </w:rPr>
            </w:pPr>
            <w:r>
              <w:rPr>
                <w:rFonts w:hAnsi="宋体"/>
                <w:kern w:val="0"/>
                <w:sz w:val="24"/>
              </w:rPr>
              <w:t>第三条（一）中的全部区域；第三条（二）中的除（一）外的生态保护红线管控范围，重要湿地，重点保护野生动物栖息地，重点保护野生植物生长繁殖地，重要水生生物的自然产卵场、索饵场、越冬场和洄游通道</w:t>
            </w:r>
          </w:p>
        </w:tc>
      </w:tr>
      <w:tr w:rsidR="00026C54">
        <w:trPr>
          <w:trHeight w:val="1376"/>
          <w:jc w:val="center"/>
        </w:trPr>
        <w:tc>
          <w:tcPr>
            <w:tcW w:w="814" w:type="dxa"/>
            <w:shd w:val="clear" w:color="auto" w:fill="auto"/>
            <w:vAlign w:val="center"/>
          </w:tcPr>
          <w:p w:rsidR="00026C54" w:rsidRDefault="00743DC0">
            <w:pPr>
              <w:widowControl/>
              <w:jc w:val="center"/>
              <w:rPr>
                <w:kern w:val="0"/>
                <w:sz w:val="24"/>
              </w:rPr>
            </w:pPr>
            <w:r>
              <w:rPr>
                <w:kern w:val="0"/>
                <w:sz w:val="24"/>
              </w:rPr>
              <w:t>129</w:t>
            </w:r>
          </w:p>
        </w:tc>
        <w:tc>
          <w:tcPr>
            <w:tcW w:w="3230" w:type="dxa"/>
            <w:shd w:val="clear" w:color="auto" w:fill="auto"/>
            <w:vAlign w:val="center"/>
          </w:tcPr>
          <w:p w:rsidR="00026C54" w:rsidRDefault="00743DC0">
            <w:pPr>
              <w:rPr>
                <w:kern w:val="0"/>
                <w:sz w:val="24"/>
              </w:rPr>
            </w:pPr>
            <w:r>
              <w:rPr>
                <w:rFonts w:hAnsi="宋体"/>
                <w:kern w:val="0"/>
                <w:sz w:val="24"/>
              </w:rPr>
              <w:t>地下水开采（农村分散式家庭生活自用水井除外）</w:t>
            </w:r>
          </w:p>
        </w:tc>
        <w:tc>
          <w:tcPr>
            <w:tcW w:w="3059" w:type="dxa"/>
            <w:shd w:val="clear" w:color="auto" w:fill="auto"/>
            <w:vAlign w:val="center"/>
          </w:tcPr>
          <w:p w:rsidR="00026C54" w:rsidRDefault="00743DC0">
            <w:pPr>
              <w:rPr>
                <w:kern w:val="0"/>
                <w:sz w:val="24"/>
              </w:rPr>
            </w:pPr>
            <w:r>
              <w:rPr>
                <w:rFonts w:hAnsi="宋体"/>
                <w:kern w:val="0"/>
                <w:sz w:val="24"/>
              </w:rPr>
              <w:t>日取水量</w:t>
            </w:r>
            <w:r>
              <w:rPr>
                <w:kern w:val="0"/>
                <w:sz w:val="24"/>
              </w:rPr>
              <w:t>1</w:t>
            </w:r>
            <w:r>
              <w:rPr>
                <w:rFonts w:hAnsi="宋体"/>
                <w:kern w:val="0"/>
                <w:sz w:val="24"/>
              </w:rPr>
              <w:t>万立方米及以上的；涉及环境敏感区的（不新增供水规模、不改变供水对象的改建工程除外）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第三条（一）中的全部区域；第三条（二）中的除（一）外的生态保护红线管控范围，重要湿地</w:t>
            </w:r>
          </w:p>
        </w:tc>
      </w:tr>
      <w:tr w:rsidR="00026C54">
        <w:trPr>
          <w:trHeight w:val="2119"/>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129</w:t>
            </w:r>
          </w:p>
        </w:tc>
        <w:tc>
          <w:tcPr>
            <w:tcW w:w="3230" w:type="dxa"/>
            <w:shd w:val="clear" w:color="auto" w:fill="auto"/>
            <w:vAlign w:val="center"/>
          </w:tcPr>
          <w:p w:rsidR="00026C54" w:rsidRDefault="00743DC0">
            <w:pPr>
              <w:rPr>
                <w:kern w:val="0"/>
                <w:sz w:val="24"/>
              </w:rPr>
            </w:pPr>
            <w:r>
              <w:rPr>
                <w:rFonts w:hAnsi="宋体"/>
                <w:kern w:val="0"/>
                <w:sz w:val="24"/>
              </w:rPr>
              <w:t>地下水开采（农村分散式家庭生活自用水井除外；</w:t>
            </w:r>
            <w:r>
              <w:rPr>
                <w:rFonts w:hAnsi="宋体"/>
                <w:b/>
                <w:kern w:val="0"/>
                <w:sz w:val="24"/>
              </w:rPr>
              <w:t>含地热开采且涉及地下水取用的</w:t>
            </w:r>
            <w:r>
              <w:rPr>
                <w:rFonts w:hAnsi="宋体"/>
                <w:kern w:val="0"/>
                <w:sz w:val="24"/>
              </w:rPr>
              <w:t>）</w:t>
            </w:r>
          </w:p>
        </w:tc>
        <w:tc>
          <w:tcPr>
            <w:tcW w:w="3059" w:type="dxa"/>
            <w:shd w:val="clear" w:color="auto" w:fill="auto"/>
            <w:vAlign w:val="center"/>
          </w:tcPr>
          <w:p w:rsidR="00026C54" w:rsidRDefault="00743DC0">
            <w:pPr>
              <w:rPr>
                <w:kern w:val="0"/>
                <w:sz w:val="24"/>
              </w:rPr>
            </w:pPr>
            <w:r>
              <w:rPr>
                <w:rFonts w:hAnsi="宋体"/>
                <w:kern w:val="0"/>
                <w:sz w:val="24"/>
              </w:rPr>
              <w:t>日取水量</w:t>
            </w:r>
            <w:r>
              <w:rPr>
                <w:kern w:val="0"/>
                <w:sz w:val="24"/>
              </w:rPr>
              <w:t>1</w:t>
            </w:r>
            <w:r>
              <w:rPr>
                <w:rFonts w:hAnsi="宋体"/>
                <w:kern w:val="0"/>
                <w:sz w:val="24"/>
              </w:rPr>
              <w:t>万立方米及以上的；涉及环境敏感区的（不新增供水规模、不改变供水对象的改建工程除外）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利用取热不耗水、完全等量同层回灌技术的，密封式、无干扰井下换热技术的除外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rFonts w:hAnsi="宋体"/>
                <w:b/>
                <w:kern w:val="0"/>
                <w:sz w:val="24"/>
              </w:rPr>
              <w:t>利用取热不耗水、完全等量同层回灌技术的，密封式、无干扰井下换热技术的</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第三条（一）中的全部区域；第三条（二）中的除（一）外的生态保护红线管控范围，重要湿地</w:t>
            </w:r>
          </w:p>
        </w:tc>
      </w:tr>
      <w:tr w:rsidR="00026C54">
        <w:trPr>
          <w:trHeight w:val="57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五十二、交通运输业、管道运输业</w:t>
            </w:r>
          </w:p>
        </w:tc>
      </w:tr>
      <w:tr w:rsidR="00026C54">
        <w:trPr>
          <w:trHeight w:val="1470"/>
          <w:jc w:val="center"/>
        </w:trPr>
        <w:tc>
          <w:tcPr>
            <w:tcW w:w="814" w:type="dxa"/>
            <w:shd w:val="clear" w:color="auto" w:fill="auto"/>
            <w:vAlign w:val="center"/>
          </w:tcPr>
          <w:p w:rsidR="00026C54" w:rsidRDefault="00743DC0">
            <w:pPr>
              <w:widowControl/>
              <w:jc w:val="center"/>
              <w:rPr>
                <w:kern w:val="0"/>
                <w:sz w:val="24"/>
              </w:rPr>
            </w:pPr>
            <w:r>
              <w:rPr>
                <w:kern w:val="0"/>
                <w:sz w:val="24"/>
              </w:rPr>
              <w:t>130</w:t>
            </w:r>
          </w:p>
        </w:tc>
        <w:tc>
          <w:tcPr>
            <w:tcW w:w="3230" w:type="dxa"/>
            <w:shd w:val="clear" w:color="auto" w:fill="auto"/>
            <w:vAlign w:val="center"/>
          </w:tcPr>
          <w:p w:rsidR="00026C54" w:rsidRDefault="00743DC0">
            <w:pPr>
              <w:rPr>
                <w:kern w:val="0"/>
                <w:sz w:val="24"/>
              </w:rPr>
            </w:pPr>
            <w:r>
              <w:rPr>
                <w:rFonts w:hAnsi="宋体"/>
                <w:kern w:val="0"/>
                <w:sz w:val="24"/>
              </w:rPr>
              <w:t>等级公路（不含维护；不含生命救援、应急保通工程以及国防交通保障项目；不含改扩建四级公路）</w:t>
            </w:r>
          </w:p>
        </w:tc>
        <w:tc>
          <w:tcPr>
            <w:tcW w:w="3059" w:type="dxa"/>
            <w:shd w:val="clear" w:color="auto" w:fill="auto"/>
            <w:vAlign w:val="center"/>
          </w:tcPr>
          <w:p w:rsidR="00026C54" w:rsidRDefault="00743DC0">
            <w:pPr>
              <w:rPr>
                <w:kern w:val="0"/>
                <w:sz w:val="24"/>
              </w:rPr>
            </w:pPr>
            <w:r>
              <w:rPr>
                <w:rFonts w:hAnsi="宋体"/>
                <w:kern w:val="0"/>
                <w:sz w:val="24"/>
              </w:rPr>
              <w:t>新建</w:t>
            </w:r>
            <w:r>
              <w:rPr>
                <w:kern w:val="0"/>
                <w:sz w:val="24"/>
              </w:rPr>
              <w:t>30</w:t>
            </w:r>
            <w:r>
              <w:rPr>
                <w:rFonts w:hAnsi="宋体"/>
                <w:kern w:val="0"/>
                <w:sz w:val="24"/>
              </w:rPr>
              <w:t>公里（不含）以上的二级及以上等级公路；新建涉及环境敏感区的二级及以上等级公路</w:t>
            </w:r>
          </w:p>
        </w:tc>
        <w:tc>
          <w:tcPr>
            <w:tcW w:w="2513" w:type="dxa"/>
            <w:gridSpan w:val="2"/>
            <w:shd w:val="clear" w:color="auto" w:fill="auto"/>
            <w:vAlign w:val="center"/>
          </w:tcPr>
          <w:p w:rsidR="00026C54" w:rsidRDefault="00743DC0">
            <w:pPr>
              <w:rPr>
                <w:kern w:val="0"/>
                <w:sz w:val="24"/>
              </w:rPr>
            </w:pPr>
            <w:r>
              <w:rPr>
                <w:rFonts w:hAnsi="宋体"/>
                <w:kern w:val="0"/>
                <w:sz w:val="24"/>
              </w:rPr>
              <w:t>其他（配套设施除外；不涉及环境敏感区的三级、四级公路除外）</w:t>
            </w:r>
          </w:p>
        </w:tc>
        <w:tc>
          <w:tcPr>
            <w:tcW w:w="1678" w:type="dxa"/>
            <w:shd w:val="clear" w:color="auto" w:fill="auto"/>
            <w:vAlign w:val="center"/>
          </w:tcPr>
          <w:p w:rsidR="00026C54" w:rsidRDefault="00743DC0">
            <w:pPr>
              <w:rPr>
                <w:kern w:val="0"/>
                <w:sz w:val="24"/>
              </w:rPr>
            </w:pPr>
            <w:r>
              <w:rPr>
                <w:rFonts w:hAnsi="宋体"/>
                <w:kern w:val="0"/>
                <w:sz w:val="24"/>
              </w:rPr>
              <w:t>配套设施；不涉及环境敏感区的三级、四级公路</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第三条（一）中的全部区域；第三条（二）中的全部区域；第三条（三）中的全部区域</w:t>
            </w: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130</w:t>
            </w:r>
          </w:p>
        </w:tc>
        <w:tc>
          <w:tcPr>
            <w:tcW w:w="3230" w:type="dxa"/>
            <w:shd w:val="clear" w:color="auto" w:fill="auto"/>
            <w:vAlign w:val="center"/>
          </w:tcPr>
          <w:p w:rsidR="00026C54" w:rsidRDefault="00743DC0">
            <w:pPr>
              <w:rPr>
                <w:kern w:val="0"/>
                <w:sz w:val="24"/>
              </w:rPr>
            </w:pPr>
            <w:r>
              <w:rPr>
                <w:rFonts w:hAnsi="宋体"/>
                <w:kern w:val="0"/>
                <w:sz w:val="24"/>
              </w:rPr>
              <w:t>等级公路（不含维护；不含生命救援、应急保通工程以及国防交通保障项目；不含改扩建四级公路；</w:t>
            </w:r>
            <w:r>
              <w:rPr>
                <w:rFonts w:hAnsi="宋体"/>
                <w:b/>
                <w:kern w:val="0"/>
                <w:sz w:val="24"/>
              </w:rPr>
              <w:t>不含补建或增建隔声屏；不含配套设施</w:t>
            </w:r>
            <w:r>
              <w:rPr>
                <w:rFonts w:hAnsi="宋体"/>
                <w:kern w:val="0"/>
                <w:sz w:val="24"/>
              </w:rPr>
              <w:t>）</w:t>
            </w:r>
          </w:p>
        </w:tc>
        <w:tc>
          <w:tcPr>
            <w:tcW w:w="3059" w:type="dxa"/>
            <w:shd w:val="clear" w:color="auto" w:fill="auto"/>
            <w:vAlign w:val="center"/>
          </w:tcPr>
          <w:p w:rsidR="00026C54" w:rsidRDefault="00743DC0">
            <w:pPr>
              <w:rPr>
                <w:kern w:val="0"/>
                <w:sz w:val="24"/>
              </w:rPr>
            </w:pPr>
            <w:r>
              <w:rPr>
                <w:rFonts w:hAnsi="宋体"/>
                <w:kern w:val="0"/>
                <w:sz w:val="24"/>
              </w:rPr>
              <w:t>新建</w:t>
            </w:r>
            <w:r>
              <w:rPr>
                <w:kern w:val="0"/>
                <w:sz w:val="24"/>
              </w:rPr>
              <w:t>30</w:t>
            </w:r>
            <w:r>
              <w:rPr>
                <w:rFonts w:hAnsi="宋体"/>
                <w:kern w:val="0"/>
                <w:sz w:val="24"/>
              </w:rPr>
              <w:t>公里（不含）以上的二级及以上等级公路；新建涉及环境敏感区的二级及以上等级公路</w:t>
            </w:r>
          </w:p>
        </w:tc>
        <w:tc>
          <w:tcPr>
            <w:tcW w:w="2513" w:type="dxa"/>
            <w:gridSpan w:val="2"/>
            <w:shd w:val="clear" w:color="auto" w:fill="auto"/>
            <w:vAlign w:val="center"/>
          </w:tcPr>
          <w:p w:rsidR="00026C54" w:rsidRDefault="00743DC0">
            <w:pPr>
              <w:rPr>
                <w:kern w:val="0"/>
                <w:sz w:val="24"/>
              </w:rPr>
            </w:pPr>
            <w:r>
              <w:rPr>
                <w:rFonts w:hAnsi="宋体"/>
                <w:kern w:val="0"/>
                <w:sz w:val="24"/>
              </w:rPr>
              <w:t>其他（不涉及环境敏感区的三级、四级公路除外）</w:t>
            </w:r>
          </w:p>
        </w:tc>
        <w:tc>
          <w:tcPr>
            <w:tcW w:w="1678" w:type="dxa"/>
            <w:shd w:val="clear" w:color="auto" w:fill="auto"/>
            <w:vAlign w:val="center"/>
          </w:tcPr>
          <w:p w:rsidR="00026C54" w:rsidRDefault="00743DC0">
            <w:pPr>
              <w:rPr>
                <w:kern w:val="0"/>
                <w:sz w:val="24"/>
              </w:rPr>
            </w:pPr>
            <w:r>
              <w:rPr>
                <w:rFonts w:hAnsi="宋体"/>
                <w:kern w:val="0"/>
                <w:sz w:val="24"/>
              </w:rPr>
              <w:t>不涉及环境敏感区的三级、四级公路</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第三条（一）中的全部区域；第三条（二）中的全部区域；第三条（三）中的全部区域</w:t>
            </w:r>
          </w:p>
        </w:tc>
      </w:tr>
      <w:tr w:rsidR="00026C54">
        <w:trPr>
          <w:trHeight w:val="1093"/>
          <w:jc w:val="center"/>
        </w:trPr>
        <w:tc>
          <w:tcPr>
            <w:tcW w:w="814" w:type="dxa"/>
            <w:shd w:val="clear" w:color="auto" w:fill="auto"/>
            <w:vAlign w:val="center"/>
          </w:tcPr>
          <w:p w:rsidR="00026C54" w:rsidRDefault="00743DC0">
            <w:pPr>
              <w:widowControl/>
              <w:jc w:val="center"/>
              <w:rPr>
                <w:kern w:val="0"/>
                <w:sz w:val="24"/>
              </w:rPr>
            </w:pPr>
            <w:r>
              <w:rPr>
                <w:kern w:val="0"/>
                <w:sz w:val="24"/>
              </w:rPr>
              <w:t>131</w:t>
            </w:r>
          </w:p>
        </w:tc>
        <w:tc>
          <w:tcPr>
            <w:tcW w:w="3230" w:type="dxa"/>
            <w:shd w:val="clear" w:color="auto" w:fill="auto"/>
            <w:vAlign w:val="center"/>
          </w:tcPr>
          <w:p w:rsidR="00026C54" w:rsidRDefault="00743DC0">
            <w:pPr>
              <w:widowControl/>
              <w:rPr>
                <w:kern w:val="0"/>
                <w:sz w:val="24"/>
              </w:rPr>
            </w:pPr>
            <w:r>
              <w:rPr>
                <w:rFonts w:hAnsi="宋体"/>
                <w:kern w:val="0"/>
                <w:sz w:val="24"/>
              </w:rPr>
              <w:t>城市道路（不含维护；不含支路、人行天桥、人行地道）</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新建快速路、主干路；城市桥梁、隧道</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tcPr>
          <w:p w:rsidR="00026C54" w:rsidRDefault="00026C54">
            <w:pPr>
              <w:widowControl/>
              <w:jc w:val="left"/>
              <w:rPr>
                <w:kern w:val="0"/>
                <w:sz w:val="24"/>
              </w:rPr>
            </w:pPr>
          </w:p>
        </w:tc>
      </w:tr>
      <w:tr w:rsidR="00026C54">
        <w:trPr>
          <w:trHeight w:val="1407"/>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131</w:t>
            </w:r>
          </w:p>
        </w:tc>
        <w:tc>
          <w:tcPr>
            <w:tcW w:w="3230" w:type="dxa"/>
            <w:shd w:val="clear" w:color="auto" w:fill="auto"/>
            <w:vAlign w:val="center"/>
          </w:tcPr>
          <w:p w:rsidR="00026C54" w:rsidRDefault="00743DC0">
            <w:pPr>
              <w:widowControl/>
              <w:rPr>
                <w:kern w:val="0"/>
                <w:sz w:val="24"/>
              </w:rPr>
            </w:pPr>
            <w:r>
              <w:rPr>
                <w:rFonts w:hAnsi="宋体"/>
                <w:kern w:val="0"/>
                <w:sz w:val="24"/>
              </w:rPr>
              <w:t>城市道路（不含维护；不含支路、人行天桥、人行地道</w:t>
            </w:r>
            <w:r>
              <w:rPr>
                <w:rFonts w:hAnsi="宋体"/>
                <w:b/>
                <w:kern w:val="0"/>
                <w:sz w:val="24"/>
              </w:rPr>
              <w:t>、涵洞、箱涵；不含补建或增建隔声屏</w:t>
            </w:r>
            <w:r>
              <w:rPr>
                <w:rFonts w:hAnsi="宋体"/>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新建快速路、主干路；</w:t>
            </w:r>
            <w:r>
              <w:rPr>
                <w:b/>
                <w:kern w:val="0"/>
                <w:sz w:val="24"/>
              </w:rPr>
              <w:t>0.5</w:t>
            </w:r>
            <w:r>
              <w:rPr>
                <w:rFonts w:hAnsi="宋体"/>
                <w:b/>
                <w:kern w:val="0"/>
                <w:sz w:val="24"/>
              </w:rPr>
              <w:t>公里及以上的</w:t>
            </w:r>
            <w:r>
              <w:rPr>
                <w:rFonts w:hAnsi="宋体"/>
                <w:kern w:val="0"/>
                <w:sz w:val="24"/>
              </w:rPr>
              <w:t>城市桥梁、隧道</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026C54">
            <w:pPr>
              <w:widowControl/>
              <w:jc w:val="left"/>
              <w:rPr>
                <w:kern w:val="0"/>
                <w:sz w:val="24"/>
              </w:rPr>
            </w:pPr>
          </w:p>
        </w:tc>
      </w:tr>
      <w:tr w:rsidR="00026C54">
        <w:trPr>
          <w:trHeight w:val="1416"/>
          <w:jc w:val="center"/>
        </w:trPr>
        <w:tc>
          <w:tcPr>
            <w:tcW w:w="814" w:type="dxa"/>
            <w:shd w:val="clear" w:color="auto" w:fill="auto"/>
            <w:vAlign w:val="center"/>
          </w:tcPr>
          <w:p w:rsidR="00026C54" w:rsidRDefault="00743DC0">
            <w:pPr>
              <w:widowControl/>
              <w:jc w:val="center"/>
              <w:rPr>
                <w:kern w:val="0"/>
                <w:sz w:val="24"/>
              </w:rPr>
            </w:pPr>
            <w:r>
              <w:rPr>
                <w:kern w:val="0"/>
                <w:sz w:val="24"/>
              </w:rPr>
              <w:t>132</w:t>
            </w:r>
          </w:p>
        </w:tc>
        <w:tc>
          <w:tcPr>
            <w:tcW w:w="3230" w:type="dxa"/>
            <w:shd w:val="clear" w:color="auto" w:fill="auto"/>
            <w:vAlign w:val="center"/>
          </w:tcPr>
          <w:p w:rsidR="00026C54" w:rsidRDefault="00743DC0">
            <w:pPr>
              <w:widowControl/>
              <w:rPr>
                <w:kern w:val="0"/>
                <w:sz w:val="24"/>
              </w:rPr>
            </w:pPr>
            <w:r>
              <w:rPr>
                <w:rFonts w:hAnsi="宋体"/>
                <w:kern w:val="0"/>
                <w:sz w:val="24"/>
              </w:rPr>
              <w:t>新建、增建铁路</w:t>
            </w:r>
          </w:p>
        </w:tc>
        <w:tc>
          <w:tcPr>
            <w:tcW w:w="3059" w:type="dxa"/>
            <w:shd w:val="clear" w:color="auto" w:fill="auto"/>
            <w:vAlign w:val="center"/>
          </w:tcPr>
          <w:p w:rsidR="00026C54" w:rsidRDefault="00743DC0">
            <w:pPr>
              <w:widowControl/>
              <w:rPr>
                <w:kern w:val="0"/>
                <w:sz w:val="24"/>
              </w:rPr>
            </w:pPr>
            <w:r>
              <w:rPr>
                <w:rFonts w:hAnsi="宋体"/>
                <w:kern w:val="0"/>
                <w:sz w:val="24"/>
              </w:rPr>
              <w:t>新建、增建铁路（</w:t>
            </w:r>
            <w:r>
              <w:rPr>
                <w:kern w:val="0"/>
                <w:sz w:val="24"/>
              </w:rPr>
              <w:t>30</w:t>
            </w:r>
            <w:r>
              <w:rPr>
                <w:rFonts w:hAnsi="宋体"/>
                <w:kern w:val="0"/>
                <w:sz w:val="24"/>
              </w:rPr>
              <w:t>公里及以下铁路联络线和</w:t>
            </w:r>
            <w:r>
              <w:rPr>
                <w:kern w:val="0"/>
                <w:sz w:val="24"/>
              </w:rPr>
              <w:t>30</w:t>
            </w:r>
            <w:r>
              <w:rPr>
                <w:rFonts w:hAnsi="宋体"/>
                <w:kern w:val="0"/>
                <w:sz w:val="24"/>
              </w:rPr>
              <w:t>公里及以下铁路专用线除外）；涉及环境敏感区的</w:t>
            </w:r>
          </w:p>
        </w:tc>
        <w:tc>
          <w:tcPr>
            <w:tcW w:w="2513" w:type="dxa"/>
            <w:gridSpan w:val="2"/>
            <w:shd w:val="clear" w:color="auto" w:fill="auto"/>
            <w:vAlign w:val="center"/>
          </w:tcPr>
          <w:p w:rsidR="00026C54" w:rsidRDefault="00743DC0">
            <w:pPr>
              <w:widowControl/>
              <w:rPr>
                <w:kern w:val="0"/>
                <w:sz w:val="24"/>
              </w:rPr>
            </w:pPr>
            <w:r>
              <w:rPr>
                <w:kern w:val="0"/>
                <w:sz w:val="24"/>
              </w:rPr>
              <w:t>30</w:t>
            </w:r>
            <w:r>
              <w:rPr>
                <w:rFonts w:hAnsi="宋体"/>
                <w:kern w:val="0"/>
                <w:sz w:val="24"/>
              </w:rPr>
              <w:t>公里及以下铁路联络线和</w:t>
            </w:r>
            <w:r>
              <w:rPr>
                <w:kern w:val="0"/>
                <w:sz w:val="24"/>
              </w:rPr>
              <w:t>30</w:t>
            </w:r>
            <w:r>
              <w:rPr>
                <w:rFonts w:hAnsi="宋体"/>
                <w:kern w:val="0"/>
                <w:sz w:val="24"/>
              </w:rPr>
              <w:t>公里及以下铁路专用线</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第三条（一）中的全部区域；第三条（二）中的全部区域；第三条（三）中的全部区域</w:t>
            </w:r>
          </w:p>
        </w:tc>
      </w:tr>
      <w:tr w:rsidR="00026C54">
        <w:trPr>
          <w:trHeight w:val="983"/>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133</w:t>
            </w:r>
          </w:p>
        </w:tc>
        <w:tc>
          <w:tcPr>
            <w:tcW w:w="3230" w:type="dxa"/>
            <w:shd w:val="clear" w:color="auto" w:fill="auto"/>
            <w:vAlign w:val="center"/>
          </w:tcPr>
          <w:p w:rsidR="00026C54" w:rsidRDefault="00743DC0">
            <w:pPr>
              <w:widowControl/>
              <w:rPr>
                <w:kern w:val="0"/>
                <w:sz w:val="24"/>
              </w:rPr>
            </w:pPr>
            <w:r>
              <w:rPr>
                <w:rFonts w:hAnsi="宋体"/>
                <w:kern w:val="0"/>
                <w:sz w:val="24"/>
              </w:rPr>
              <w:t>改建铁路</w:t>
            </w:r>
          </w:p>
        </w:tc>
        <w:tc>
          <w:tcPr>
            <w:tcW w:w="3059" w:type="dxa"/>
            <w:shd w:val="clear" w:color="auto" w:fill="auto"/>
            <w:vAlign w:val="center"/>
          </w:tcPr>
          <w:p w:rsidR="00026C54" w:rsidRDefault="00743DC0">
            <w:pPr>
              <w:widowControl/>
              <w:rPr>
                <w:kern w:val="0"/>
                <w:sz w:val="24"/>
              </w:rPr>
            </w:pPr>
            <w:r>
              <w:rPr>
                <w:kern w:val="0"/>
                <w:sz w:val="24"/>
              </w:rPr>
              <w:t>200</w:t>
            </w:r>
            <w:r>
              <w:rPr>
                <w:rFonts w:hAnsi="宋体"/>
                <w:kern w:val="0"/>
                <w:sz w:val="24"/>
              </w:rPr>
              <w:t>公里及以上的电气化改造（线路和站场不发生调整的除外）</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kern w:val="0"/>
                <w:sz w:val="24"/>
              </w:rPr>
              <w:t>134</w:t>
            </w:r>
          </w:p>
        </w:tc>
        <w:tc>
          <w:tcPr>
            <w:tcW w:w="3230" w:type="dxa"/>
            <w:shd w:val="clear" w:color="auto" w:fill="auto"/>
            <w:vAlign w:val="center"/>
          </w:tcPr>
          <w:p w:rsidR="00026C54" w:rsidRDefault="00743DC0">
            <w:pPr>
              <w:widowControl/>
              <w:rPr>
                <w:kern w:val="0"/>
                <w:sz w:val="24"/>
              </w:rPr>
            </w:pPr>
            <w:r>
              <w:rPr>
                <w:rFonts w:hAnsi="宋体"/>
                <w:kern w:val="0"/>
                <w:sz w:val="24"/>
              </w:rPr>
              <w:t>铁路枢纽</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涉及环境敏感区的新建枢纽</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其他（不新增占地的既有枢纽中部分线路改建除外）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第三条（一）中的全部区域；第三条（二）中的全部区域；第三条（三）中的全部区域</w:t>
            </w:r>
          </w:p>
        </w:tc>
      </w:tr>
      <w:tr w:rsidR="00026C54">
        <w:trPr>
          <w:trHeight w:val="719"/>
          <w:jc w:val="center"/>
        </w:trPr>
        <w:tc>
          <w:tcPr>
            <w:tcW w:w="814" w:type="dxa"/>
            <w:shd w:val="clear" w:color="auto" w:fill="auto"/>
            <w:vAlign w:val="center"/>
          </w:tcPr>
          <w:p w:rsidR="00026C54" w:rsidRDefault="00743DC0">
            <w:pPr>
              <w:widowControl/>
              <w:jc w:val="center"/>
              <w:rPr>
                <w:kern w:val="0"/>
                <w:sz w:val="24"/>
              </w:rPr>
            </w:pPr>
            <w:r>
              <w:rPr>
                <w:kern w:val="0"/>
                <w:sz w:val="24"/>
              </w:rPr>
              <w:t>135</w:t>
            </w:r>
          </w:p>
        </w:tc>
        <w:tc>
          <w:tcPr>
            <w:tcW w:w="3230" w:type="dxa"/>
            <w:shd w:val="clear" w:color="auto" w:fill="auto"/>
            <w:vAlign w:val="center"/>
          </w:tcPr>
          <w:p w:rsidR="00026C54" w:rsidRDefault="00743DC0">
            <w:pPr>
              <w:widowControl/>
              <w:rPr>
                <w:kern w:val="0"/>
                <w:sz w:val="24"/>
              </w:rPr>
            </w:pPr>
            <w:r>
              <w:rPr>
                <w:rFonts w:hAnsi="宋体"/>
                <w:kern w:val="0"/>
                <w:sz w:val="24"/>
              </w:rPr>
              <w:t>城市轨道交通（不新增占地的停车场改建除外）</w:t>
            </w:r>
          </w:p>
        </w:tc>
        <w:tc>
          <w:tcPr>
            <w:tcW w:w="3059" w:type="dxa"/>
            <w:shd w:val="clear" w:color="auto" w:fill="auto"/>
            <w:vAlign w:val="center"/>
          </w:tcPr>
          <w:p w:rsidR="00026C54" w:rsidRDefault="00743DC0">
            <w:pPr>
              <w:widowControl/>
              <w:rPr>
                <w:kern w:val="0"/>
                <w:sz w:val="24"/>
              </w:rPr>
            </w:pPr>
            <w:r>
              <w:rPr>
                <w:rFonts w:hAnsi="宋体"/>
                <w:kern w:val="0"/>
                <w:sz w:val="24"/>
              </w:rPr>
              <w:t>全部</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029"/>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135</w:t>
            </w:r>
          </w:p>
        </w:tc>
        <w:tc>
          <w:tcPr>
            <w:tcW w:w="3230" w:type="dxa"/>
            <w:shd w:val="clear" w:color="auto" w:fill="auto"/>
            <w:vAlign w:val="center"/>
          </w:tcPr>
          <w:p w:rsidR="00026C54" w:rsidRDefault="00743DC0">
            <w:pPr>
              <w:widowControl/>
              <w:rPr>
                <w:kern w:val="0"/>
                <w:sz w:val="24"/>
              </w:rPr>
            </w:pPr>
            <w:r>
              <w:rPr>
                <w:rFonts w:hAnsi="宋体"/>
                <w:kern w:val="0"/>
                <w:sz w:val="24"/>
              </w:rPr>
              <w:t>城市轨道交通（</w:t>
            </w:r>
            <w:r>
              <w:rPr>
                <w:rFonts w:hAnsi="宋体"/>
                <w:b/>
                <w:kern w:val="0"/>
                <w:sz w:val="24"/>
              </w:rPr>
              <w:t>含城市轨道交通枢纽</w:t>
            </w:r>
            <w:r>
              <w:rPr>
                <w:rFonts w:hAnsi="宋体"/>
                <w:kern w:val="0"/>
                <w:sz w:val="24"/>
              </w:rPr>
              <w:t>；不新增占地的</w:t>
            </w:r>
            <w:r>
              <w:rPr>
                <w:rFonts w:hAnsi="宋体"/>
                <w:b/>
                <w:kern w:val="0"/>
                <w:sz w:val="24"/>
              </w:rPr>
              <w:t>停车场、车站</w:t>
            </w:r>
            <w:r>
              <w:rPr>
                <w:rFonts w:hAnsi="宋体" w:hint="eastAsia"/>
                <w:b/>
                <w:kern w:val="0"/>
                <w:sz w:val="24"/>
              </w:rPr>
              <w:t>改建</w:t>
            </w:r>
            <w:r>
              <w:rPr>
                <w:rFonts w:hAnsi="宋体"/>
                <w:b/>
                <w:kern w:val="0"/>
                <w:sz w:val="24"/>
              </w:rPr>
              <w:t>除外</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全部</w:t>
            </w:r>
            <w:r>
              <w:rPr>
                <w:rFonts w:hAnsi="宋体"/>
                <w:b/>
                <w:kern w:val="0"/>
                <w:sz w:val="24"/>
              </w:rPr>
              <w:t>（仅车站除外；停车场、车辆段、定修段等附属配套设施除外）</w:t>
            </w:r>
          </w:p>
        </w:tc>
        <w:tc>
          <w:tcPr>
            <w:tcW w:w="2513" w:type="dxa"/>
            <w:gridSpan w:val="2"/>
            <w:shd w:val="clear" w:color="auto" w:fill="auto"/>
            <w:vAlign w:val="center"/>
          </w:tcPr>
          <w:p w:rsidR="00026C54" w:rsidRDefault="00743DC0">
            <w:pPr>
              <w:widowControl/>
              <w:rPr>
                <w:kern w:val="0"/>
                <w:sz w:val="24"/>
              </w:rPr>
            </w:pPr>
            <w:r>
              <w:rPr>
                <w:rFonts w:hAnsi="宋体"/>
                <w:b/>
                <w:kern w:val="0"/>
                <w:sz w:val="24"/>
              </w:rPr>
              <w:t>仅车站；停车场、车辆段、定修段等附属配套设施</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695"/>
          <w:jc w:val="center"/>
        </w:trPr>
        <w:tc>
          <w:tcPr>
            <w:tcW w:w="814" w:type="dxa"/>
            <w:shd w:val="clear" w:color="auto" w:fill="auto"/>
            <w:vAlign w:val="center"/>
          </w:tcPr>
          <w:p w:rsidR="00026C54" w:rsidRDefault="00743DC0">
            <w:pPr>
              <w:widowControl/>
              <w:jc w:val="center"/>
              <w:rPr>
                <w:kern w:val="0"/>
                <w:sz w:val="24"/>
              </w:rPr>
            </w:pPr>
            <w:r>
              <w:rPr>
                <w:kern w:val="0"/>
                <w:sz w:val="24"/>
              </w:rPr>
              <w:t>136</w:t>
            </w:r>
          </w:p>
        </w:tc>
        <w:tc>
          <w:tcPr>
            <w:tcW w:w="3230" w:type="dxa"/>
            <w:shd w:val="clear" w:color="auto" w:fill="auto"/>
            <w:vAlign w:val="center"/>
          </w:tcPr>
          <w:p w:rsidR="00026C54" w:rsidRDefault="00743DC0">
            <w:pPr>
              <w:widowControl/>
              <w:rPr>
                <w:kern w:val="0"/>
                <w:sz w:val="24"/>
              </w:rPr>
            </w:pPr>
            <w:r>
              <w:rPr>
                <w:rFonts w:hAnsi="宋体"/>
                <w:kern w:val="0"/>
                <w:sz w:val="24"/>
              </w:rPr>
              <w:t>机场</w:t>
            </w:r>
          </w:p>
        </w:tc>
        <w:tc>
          <w:tcPr>
            <w:tcW w:w="3059" w:type="dxa"/>
            <w:shd w:val="clear" w:color="auto" w:fill="auto"/>
            <w:vAlign w:val="center"/>
          </w:tcPr>
          <w:p w:rsidR="00026C54" w:rsidRDefault="00743DC0">
            <w:pPr>
              <w:widowControl/>
              <w:rPr>
                <w:kern w:val="0"/>
                <w:sz w:val="24"/>
              </w:rPr>
            </w:pPr>
            <w:r>
              <w:rPr>
                <w:rFonts w:hAnsi="宋体"/>
                <w:kern w:val="0"/>
                <w:sz w:val="24"/>
              </w:rPr>
              <w:t>新建；迁建；增加航空业务量的飞行区扩建</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910"/>
          <w:jc w:val="center"/>
        </w:trPr>
        <w:tc>
          <w:tcPr>
            <w:tcW w:w="814" w:type="dxa"/>
            <w:shd w:val="clear" w:color="auto" w:fill="auto"/>
            <w:vAlign w:val="center"/>
          </w:tcPr>
          <w:p w:rsidR="00026C54" w:rsidRDefault="00743DC0">
            <w:pPr>
              <w:widowControl/>
              <w:jc w:val="center"/>
              <w:rPr>
                <w:kern w:val="0"/>
                <w:sz w:val="24"/>
              </w:rPr>
            </w:pPr>
            <w:r>
              <w:rPr>
                <w:kern w:val="0"/>
                <w:sz w:val="24"/>
              </w:rPr>
              <w:t>137</w:t>
            </w:r>
          </w:p>
        </w:tc>
        <w:tc>
          <w:tcPr>
            <w:tcW w:w="3230" w:type="dxa"/>
            <w:shd w:val="clear" w:color="auto" w:fill="auto"/>
            <w:vAlign w:val="center"/>
          </w:tcPr>
          <w:p w:rsidR="00026C54" w:rsidRDefault="00743DC0">
            <w:pPr>
              <w:widowControl/>
              <w:rPr>
                <w:kern w:val="0"/>
                <w:sz w:val="24"/>
              </w:rPr>
            </w:pPr>
            <w:r>
              <w:rPr>
                <w:rFonts w:hAnsi="宋体"/>
                <w:kern w:val="0"/>
                <w:sz w:val="24"/>
              </w:rPr>
              <w:t>导航台站、供油工程、维修保障等配套工程</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供油工程；涉及环境敏感区的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tcPr>
          <w:p w:rsidR="00026C54" w:rsidRDefault="00743DC0">
            <w:pPr>
              <w:widowControl/>
              <w:rPr>
                <w:kern w:val="0"/>
                <w:sz w:val="24"/>
              </w:rPr>
            </w:pPr>
            <w:r>
              <w:rPr>
                <w:rFonts w:hAnsi="宋体"/>
                <w:kern w:val="0"/>
                <w:sz w:val="24"/>
              </w:rPr>
              <w:t>第三条（三）中的以居住、医疗卫生、文化教育、科研、行政办公等为主要功能的区域</w:t>
            </w:r>
          </w:p>
        </w:tc>
      </w:tr>
      <w:tr w:rsidR="00026C54">
        <w:trPr>
          <w:trHeight w:val="994"/>
          <w:jc w:val="center"/>
        </w:trPr>
        <w:tc>
          <w:tcPr>
            <w:tcW w:w="814" w:type="dxa"/>
            <w:shd w:val="clear" w:color="auto" w:fill="auto"/>
            <w:vAlign w:val="center"/>
          </w:tcPr>
          <w:p w:rsidR="00026C54" w:rsidRDefault="00743DC0">
            <w:pPr>
              <w:widowControl/>
              <w:jc w:val="center"/>
              <w:rPr>
                <w:kern w:val="0"/>
                <w:sz w:val="24"/>
              </w:rPr>
            </w:pPr>
            <w:r>
              <w:rPr>
                <w:kern w:val="0"/>
                <w:sz w:val="24"/>
              </w:rPr>
              <w:t>138</w:t>
            </w:r>
          </w:p>
        </w:tc>
        <w:tc>
          <w:tcPr>
            <w:tcW w:w="3230" w:type="dxa"/>
            <w:shd w:val="clear" w:color="auto" w:fill="auto"/>
            <w:vAlign w:val="center"/>
          </w:tcPr>
          <w:p w:rsidR="00026C54" w:rsidRDefault="00743DC0">
            <w:pPr>
              <w:widowControl/>
              <w:rPr>
                <w:kern w:val="0"/>
                <w:sz w:val="24"/>
              </w:rPr>
            </w:pPr>
            <w:r>
              <w:rPr>
                <w:rFonts w:hAnsi="宋体"/>
                <w:kern w:val="0"/>
                <w:sz w:val="24"/>
              </w:rPr>
              <w:t>油气、液体化工码头</w:t>
            </w:r>
          </w:p>
        </w:tc>
        <w:tc>
          <w:tcPr>
            <w:tcW w:w="3059" w:type="dxa"/>
            <w:shd w:val="clear" w:color="auto" w:fill="auto"/>
            <w:vAlign w:val="center"/>
          </w:tcPr>
          <w:p w:rsidR="00026C54" w:rsidRDefault="00743DC0">
            <w:pPr>
              <w:widowControl/>
              <w:rPr>
                <w:kern w:val="0"/>
                <w:sz w:val="24"/>
              </w:rPr>
            </w:pPr>
            <w:r>
              <w:rPr>
                <w:rFonts w:hAnsi="宋体"/>
                <w:kern w:val="0"/>
                <w:sz w:val="24"/>
              </w:rPr>
              <w:t>新建；岸线、水工构筑物、吞吐量、储运量增加的扩建；装卸货种变化的扩建</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kern w:val="0"/>
                <w:sz w:val="24"/>
              </w:rPr>
              <w:t>139</w:t>
            </w:r>
          </w:p>
        </w:tc>
        <w:tc>
          <w:tcPr>
            <w:tcW w:w="3230" w:type="dxa"/>
            <w:shd w:val="clear" w:color="auto" w:fill="auto"/>
            <w:vAlign w:val="center"/>
          </w:tcPr>
          <w:p w:rsidR="00026C54" w:rsidRDefault="00743DC0">
            <w:pPr>
              <w:rPr>
                <w:kern w:val="0"/>
                <w:sz w:val="24"/>
              </w:rPr>
            </w:pPr>
            <w:r>
              <w:rPr>
                <w:rFonts w:hAnsi="宋体"/>
                <w:kern w:val="0"/>
                <w:sz w:val="24"/>
              </w:rPr>
              <w:t>干散货（含煤炭、矿石）、件杂、多用途、通用码头</w:t>
            </w:r>
          </w:p>
        </w:tc>
        <w:tc>
          <w:tcPr>
            <w:tcW w:w="3059" w:type="dxa"/>
            <w:shd w:val="clear" w:color="auto" w:fill="auto"/>
            <w:vAlign w:val="center"/>
          </w:tcPr>
          <w:p w:rsidR="00026C54" w:rsidRDefault="00743DC0">
            <w:pPr>
              <w:rPr>
                <w:kern w:val="0"/>
                <w:sz w:val="24"/>
              </w:rPr>
            </w:pPr>
            <w:r>
              <w:rPr>
                <w:rFonts w:hAnsi="宋体"/>
                <w:kern w:val="0"/>
                <w:sz w:val="24"/>
              </w:rPr>
              <w:t>单个泊位</w:t>
            </w:r>
            <w:r>
              <w:rPr>
                <w:kern w:val="0"/>
                <w:sz w:val="24"/>
              </w:rPr>
              <w:t>1000</w:t>
            </w:r>
            <w:r>
              <w:rPr>
                <w:rFonts w:hAnsi="宋体"/>
                <w:kern w:val="0"/>
                <w:sz w:val="24"/>
              </w:rPr>
              <w:t>吨级及以上的内河港口；单个泊位</w:t>
            </w:r>
            <w:r>
              <w:rPr>
                <w:kern w:val="0"/>
                <w:sz w:val="24"/>
              </w:rPr>
              <w:t>1</w:t>
            </w:r>
            <w:r>
              <w:rPr>
                <w:rFonts w:hAnsi="宋体"/>
                <w:kern w:val="0"/>
                <w:sz w:val="24"/>
              </w:rPr>
              <w:t>万吨级及以上的沿海港口；涉及环境敏感区的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1817"/>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140</w:t>
            </w:r>
          </w:p>
        </w:tc>
        <w:tc>
          <w:tcPr>
            <w:tcW w:w="3230" w:type="dxa"/>
            <w:shd w:val="clear" w:color="auto" w:fill="auto"/>
            <w:vAlign w:val="center"/>
          </w:tcPr>
          <w:p w:rsidR="00026C54" w:rsidRDefault="00743DC0">
            <w:pPr>
              <w:widowControl/>
              <w:rPr>
                <w:kern w:val="0"/>
                <w:sz w:val="24"/>
              </w:rPr>
            </w:pPr>
            <w:r>
              <w:rPr>
                <w:rFonts w:hAnsi="宋体"/>
                <w:kern w:val="0"/>
                <w:sz w:val="24"/>
              </w:rPr>
              <w:t>集装箱专用码头</w:t>
            </w:r>
          </w:p>
        </w:tc>
        <w:tc>
          <w:tcPr>
            <w:tcW w:w="3059" w:type="dxa"/>
            <w:shd w:val="clear" w:color="auto" w:fill="auto"/>
            <w:vAlign w:val="center"/>
          </w:tcPr>
          <w:p w:rsidR="00026C54" w:rsidRDefault="00743DC0">
            <w:pPr>
              <w:widowControl/>
              <w:rPr>
                <w:kern w:val="0"/>
                <w:sz w:val="24"/>
              </w:rPr>
            </w:pPr>
            <w:r>
              <w:rPr>
                <w:rFonts w:hAnsi="宋体"/>
                <w:kern w:val="0"/>
                <w:sz w:val="24"/>
              </w:rPr>
              <w:t>单个泊位</w:t>
            </w:r>
            <w:r>
              <w:rPr>
                <w:kern w:val="0"/>
                <w:sz w:val="24"/>
              </w:rPr>
              <w:t>3000</w:t>
            </w:r>
            <w:r>
              <w:rPr>
                <w:rFonts w:hAnsi="宋体"/>
                <w:kern w:val="0"/>
                <w:sz w:val="24"/>
              </w:rPr>
              <w:t>吨级及以上的内河港口；单个泊位</w:t>
            </w:r>
            <w:r>
              <w:rPr>
                <w:kern w:val="0"/>
                <w:sz w:val="24"/>
              </w:rPr>
              <w:t>3</w:t>
            </w:r>
            <w:r>
              <w:rPr>
                <w:rFonts w:hAnsi="宋体"/>
                <w:kern w:val="0"/>
                <w:sz w:val="24"/>
              </w:rPr>
              <w:t>万吨级及以上的沿海港口；涉及危险品、化学品的；涉及环境敏感区的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1902"/>
          <w:jc w:val="center"/>
        </w:trPr>
        <w:tc>
          <w:tcPr>
            <w:tcW w:w="814" w:type="dxa"/>
            <w:shd w:val="clear" w:color="auto" w:fill="auto"/>
            <w:vAlign w:val="center"/>
          </w:tcPr>
          <w:p w:rsidR="00026C54" w:rsidRDefault="00743DC0">
            <w:pPr>
              <w:widowControl/>
              <w:jc w:val="center"/>
              <w:rPr>
                <w:kern w:val="0"/>
                <w:sz w:val="24"/>
              </w:rPr>
            </w:pPr>
            <w:r>
              <w:rPr>
                <w:kern w:val="0"/>
                <w:sz w:val="24"/>
              </w:rPr>
              <w:t>141</w:t>
            </w:r>
          </w:p>
        </w:tc>
        <w:tc>
          <w:tcPr>
            <w:tcW w:w="3230" w:type="dxa"/>
            <w:shd w:val="clear" w:color="auto" w:fill="auto"/>
            <w:vAlign w:val="center"/>
          </w:tcPr>
          <w:p w:rsidR="00026C54" w:rsidRDefault="00743DC0">
            <w:pPr>
              <w:widowControl/>
              <w:rPr>
                <w:kern w:val="0"/>
                <w:sz w:val="24"/>
              </w:rPr>
            </w:pPr>
            <w:r>
              <w:rPr>
                <w:rFonts w:hAnsi="宋体"/>
                <w:kern w:val="0"/>
                <w:sz w:val="24"/>
              </w:rPr>
              <w:t>滚装、客运、工作船、游艇码头</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182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141</w:t>
            </w:r>
          </w:p>
        </w:tc>
        <w:tc>
          <w:tcPr>
            <w:tcW w:w="3230" w:type="dxa"/>
            <w:shd w:val="clear" w:color="auto" w:fill="auto"/>
            <w:vAlign w:val="center"/>
          </w:tcPr>
          <w:p w:rsidR="00026C54" w:rsidRDefault="00743DC0">
            <w:pPr>
              <w:widowControl/>
              <w:rPr>
                <w:kern w:val="0"/>
                <w:sz w:val="24"/>
              </w:rPr>
            </w:pPr>
            <w:r>
              <w:rPr>
                <w:rFonts w:hAnsi="宋体"/>
                <w:kern w:val="0"/>
                <w:sz w:val="24"/>
              </w:rPr>
              <w:t>滚装、客运、工作船、游艇码头</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rFonts w:hAnsi="宋体"/>
                <w:b/>
                <w:kern w:val="0"/>
                <w:sz w:val="24"/>
              </w:rPr>
              <w:t>电动游船码头、城市公园游艇码头</w:t>
            </w:r>
            <w:r>
              <w:rPr>
                <w:rFonts w:hAnsi="宋体" w:hint="eastAsia"/>
                <w:b/>
                <w:kern w:val="0"/>
                <w:sz w:val="24"/>
              </w:rPr>
              <w:t>，</w:t>
            </w:r>
            <w:r>
              <w:rPr>
                <w:rFonts w:hAnsi="宋体"/>
                <w:b/>
                <w:kern w:val="0"/>
                <w:sz w:val="24"/>
              </w:rPr>
              <w:t>不涉及加油、维修的游艇码头除外</w:t>
            </w:r>
            <w:r>
              <w:rPr>
                <w:rFonts w:hAnsi="宋体"/>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1850"/>
          <w:jc w:val="center"/>
        </w:trPr>
        <w:tc>
          <w:tcPr>
            <w:tcW w:w="814" w:type="dxa"/>
            <w:shd w:val="clear" w:color="auto" w:fill="auto"/>
            <w:vAlign w:val="center"/>
          </w:tcPr>
          <w:p w:rsidR="00026C54" w:rsidRDefault="00743DC0">
            <w:pPr>
              <w:widowControl/>
              <w:jc w:val="center"/>
              <w:rPr>
                <w:kern w:val="0"/>
                <w:sz w:val="24"/>
              </w:rPr>
            </w:pPr>
            <w:r>
              <w:rPr>
                <w:kern w:val="0"/>
                <w:sz w:val="24"/>
              </w:rPr>
              <w:t>142</w:t>
            </w:r>
          </w:p>
        </w:tc>
        <w:tc>
          <w:tcPr>
            <w:tcW w:w="3230" w:type="dxa"/>
            <w:shd w:val="clear" w:color="auto" w:fill="auto"/>
            <w:vAlign w:val="center"/>
          </w:tcPr>
          <w:p w:rsidR="00026C54" w:rsidRDefault="00743DC0">
            <w:pPr>
              <w:widowControl/>
              <w:rPr>
                <w:kern w:val="0"/>
                <w:sz w:val="24"/>
              </w:rPr>
            </w:pPr>
            <w:r>
              <w:rPr>
                <w:rFonts w:hAnsi="宋体"/>
                <w:kern w:val="0"/>
                <w:sz w:val="24"/>
              </w:rPr>
              <w:t>铁路轮渡码头</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1724"/>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143</w:t>
            </w:r>
          </w:p>
        </w:tc>
        <w:tc>
          <w:tcPr>
            <w:tcW w:w="3230" w:type="dxa"/>
            <w:shd w:val="clear" w:color="auto" w:fill="auto"/>
            <w:vAlign w:val="center"/>
          </w:tcPr>
          <w:p w:rsidR="00026C54" w:rsidRDefault="00743DC0">
            <w:pPr>
              <w:widowControl/>
              <w:rPr>
                <w:kern w:val="0"/>
                <w:sz w:val="24"/>
              </w:rPr>
            </w:pPr>
            <w:r>
              <w:rPr>
                <w:rFonts w:hAnsi="宋体"/>
                <w:kern w:val="0"/>
                <w:sz w:val="24"/>
              </w:rPr>
              <w:t>航道工程、水运辅助工程</w:t>
            </w:r>
          </w:p>
        </w:tc>
        <w:tc>
          <w:tcPr>
            <w:tcW w:w="3059" w:type="dxa"/>
            <w:shd w:val="clear" w:color="auto" w:fill="auto"/>
            <w:vAlign w:val="center"/>
          </w:tcPr>
          <w:p w:rsidR="00026C54" w:rsidRDefault="00743DC0">
            <w:pPr>
              <w:widowControl/>
              <w:rPr>
                <w:kern w:val="0"/>
                <w:sz w:val="24"/>
              </w:rPr>
            </w:pPr>
            <w:r>
              <w:rPr>
                <w:rFonts w:hAnsi="宋体"/>
                <w:kern w:val="0"/>
                <w:sz w:val="24"/>
              </w:rPr>
              <w:t>新建、扩建航道工程；涉及环境敏感区的防波堤、船闸、通航建筑物</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kern w:val="0"/>
                <w:sz w:val="24"/>
              </w:rPr>
              <w:t>144</w:t>
            </w:r>
          </w:p>
        </w:tc>
        <w:tc>
          <w:tcPr>
            <w:tcW w:w="3230" w:type="dxa"/>
            <w:shd w:val="clear" w:color="auto" w:fill="auto"/>
            <w:vAlign w:val="center"/>
          </w:tcPr>
          <w:p w:rsidR="00026C54" w:rsidRDefault="00743DC0">
            <w:pPr>
              <w:widowControl/>
              <w:rPr>
                <w:kern w:val="0"/>
                <w:sz w:val="24"/>
              </w:rPr>
            </w:pPr>
            <w:r>
              <w:rPr>
                <w:rFonts w:hAnsi="宋体"/>
                <w:kern w:val="0"/>
                <w:sz w:val="24"/>
              </w:rPr>
              <w:t>航电枢纽工程</w:t>
            </w:r>
          </w:p>
        </w:tc>
        <w:tc>
          <w:tcPr>
            <w:tcW w:w="3059" w:type="dxa"/>
            <w:shd w:val="clear" w:color="auto" w:fill="auto"/>
            <w:vAlign w:val="center"/>
          </w:tcPr>
          <w:p w:rsidR="00026C54" w:rsidRDefault="00743DC0">
            <w:pPr>
              <w:widowControl/>
              <w:rPr>
                <w:kern w:val="0"/>
                <w:sz w:val="24"/>
              </w:rPr>
            </w:pPr>
            <w:r>
              <w:rPr>
                <w:rFonts w:hAnsi="宋体"/>
                <w:kern w:val="0"/>
                <w:sz w:val="24"/>
              </w:rPr>
              <w:t>全部</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kern w:val="0"/>
                <w:sz w:val="24"/>
              </w:rPr>
            </w:pPr>
          </w:p>
        </w:tc>
      </w:tr>
      <w:tr w:rsidR="00026C54">
        <w:trPr>
          <w:trHeight w:val="1764"/>
          <w:jc w:val="center"/>
        </w:trPr>
        <w:tc>
          <w:tcPr>
            <w:tcW w:w="814" w:type="dxa"/>
            <w:shd w:val="clear" w:color="auto" w:fill="auto"/>
            <w:vAlign w:val="center"/>
          </w:tcPr>
          <w:p w:rsidR="00026C54" w:rsidRDefault="00743DC0">
            <w:pPr>
              <w:widowControl/>
              <w:jc w:val="center"/>
              <w:rPr>
                <w:kern w:val="0"/>
                <w:sz w:val="24"/>
              </w:rPr>
            </w:pPr>
            <w:r>
              <w:rPr>
                <w:kern w:val="0"/>
                <w:sz w:val="24"/>
              </w:rPr>
              <w:t>145</w:t>
            </w:r>
          </w:p>
        </w:tc>
        <w:tc>
          <w:tcPr>
            <w:tcW w:w="3230" w:type="dxa"/>
            <w:shd w:val="clear" w:color="auto" w:fill="auto"/>
            <w:vAlign w:val="center"/>
          </w:tcPr>
          <w:p w:rsidR="00026C54" w:rsidRDefault="00743DC0">
            <w:pPr>
              <w:widowControl/>
              <w:rPr>
                <w:kern w:val="0"/>
                <w:sz w:val="24"/>
              </w:rPr>
            </w:pPr>
            <w:r>
              <w:rPr>
                <w:rFonts w:hAnsi="宋体"/>
                <w:kern w:val="0"/>
                <w:sz w:val="24"/>
              </w:rPr>
              <w:t>中心渔港码头</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第三条（一）中的全部区域；第三条（二）中的除（一）外的生态保护红线管控范围，重要水生生物的自然产卵场、索饵场、越冬场和洄游通道，天然渔场</w:t>
            </w:r>
          </w:p>
        </w:tc>
      </w:tr>
      <w:tr w:rsidR="00026C54">
        <w:trPr>
          <w:trHeight w:val="1321"/>
          <w:jc w:val="center"/>
        </w:trPr>
        <w:tc>
          <w:tcPr>
            <w:tcW w:w="814" w:type="dxa"/>
            <w:shd w:val="clear" w:color="auto" w:fill="auto"/>
            <w:vAlign w:val="center"/>
          </w:tcPr>
          <w:p w:rsidR="00026C54" w:rsidRDefault="00743DC0">
            <w:pPr>
              <w:widowControl/>
              <w:jc w:val="center"/>
              <w:rPr>
                <w:kern w:val="0"/>
                <w:sz w:val="24"/>
              </w:rPr>
            </w:pPr>
            <w:r>
              <w:rPr>
                <w:kern w:val="0"/>
                <w:sz w:val="24"/>
              </w:rPr>
              <w:t>146</w:t>
            </w:r>
          </w:p>
        </w:tc>
        <w:tc>
          <w:tcPr>
            <w:tcW w:w="3230" w:type="dxa"/>
            <w:shd w:val="clear" w:color="auto" w:fill="auto"/>
            <w:vAlign w:val="center"/>
          </w:tcPr>
          <w:p w:rsidR="00026C54" w:rsidRDefault="00743DC0">
            <w:pPr>
              <w:rPr>
                <w:kern w:val="0"/>
                <w:sz w:val="24"/>
              </w:rPr>
            </w:pPr>
            <w:r>
              <w:rPr>
                <w:rFonts w:hAnsi="宋体"/>
                <w:kern w:val="0"/>
                <w:sz w:val="24"/>
              </w:rPr>
              <w:t>城市（镇）管网及管廊建设（不含给水管道；不含光纤；不含</w:t>
            </w:r>
            <w:r>
              <w:rPr>
                <w:kern w:val="0"/>
                <w:sz w:val="24"/>
              </w:rPr>
              <w:t>1.6</w:t>
            </w:r>
            <w:r>
              <w:rPr>
                <w:rFonts w:hAnsi="宋体"/>
                <w:kern w:val="0"/>
                <w:sz w:val="24"/>
              </w:rPr>
              <w:t>兆帕及以下的天然气管道）</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tcPr>
          <w:p w:rsidR="00026C54" w:rsidRDefault="00743DC0">
            <w:pPr>
              <w:jc w:val="left"/>
              <w:rPr>
                <w:kern w:val="0"/>
                <w:sz w:val="24"/>
              </w:rPr>
            </w:pPr>
            <w:r>
              <w:rPr>
                <w:rFonts w:hAnsi="宋体"/>
                <w:kern w:val="0"/>
                <w:sz w:val="24"/>
              </w:rPr>
              <w:t>第三条（一）中的全部区域；第三条（二）中的除（一）外的生态保护红线管控范围，永久基本农田、地质公园、重要湿地、天然林</w:t>
            </w:r>
          </w:p>
        </w:tc>
      </w:tr>
      <w:tr w:rsidR="00026C54">
        <w:trPr>
          <w:trHeight w:val="2596"/>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146</w:t>
            </w:r>
          </w:p>
        </w:tc>
        <w:tc>
          <w:tcPr>
            <w:tcW w:w="3230" w:type="dxa"/>
            <w:shd w:val="clear" w:color="auto" w:fill="auto"/>
            <w:vAlign w:val="center"/>
          </w:tcPr>
          <w:p w:rsidR="00026C54" w:rsidRDefault="00743DC0">
            <w:pPr>
              <w:rPr>
                <w:kern w:val="0"/>
                <w:sz w:val="24"/>
              </w:rPr>
            </w:pPr>
            <w:r>
              <w:rPr>
                <w:rFonts w:hAnsi="宋体"/>
                <w:kern w:val="0"/>
                <w:sz w:val="24"/>
              </w:rPr>
              <w:t>城市（镇）管网及管廊建设（</w:t>
            </w:r>
            <w:r>
              <w:rPr>
                <w:rFonts w:hAnsi="宋体"/>
                <w:b/>
                <w:kern w:val="0"/>
                <w:sz w:val="24"/>
              </w:rPr>
              <w:t>含污水泵站或合流制雨污水泵站</w:t>
            </w:r>
            <w:r>
              <w:rPr>
                <w:rFonts w:hAnsi="宋体"/>
                <w:kern w:val="0"/>
                <w:sz w:val="24"/>
              </w:rPr>
              <w:t>；不含给水管道；不含光纤；不含</w:t>
            </w:r>
            <w:r>
              <w:rPr>
                <w:kern w:val="0"/>
                <w:sz w:val="24"/>
              </w:rPr>
              <w:t>1.6</w:t>
            </w:r>
            <w:r>
              <w:rPr>
                <w:rFonts w:hAnsi="宋体"/>
                <w:kern w:val="0"/>
                <w:sz w:val="24"/>
              </w:rPr>
              <w:t>兆帕及以下的天然气管道；</w:t>
            </w:r>
            <w:r>
              <w:rPr>
                <w:rFonts w:hAnsi="宋体"/>
                <w:b/>
                <w:kern w:val="0"/>
                <w:sz w:val="24"/>
              </w:rPr>
              <w:t>住宅小区内管线建设，改扩建雨水管网、热力管网、中水管网、自来水管网、通信管线除外</w:t>
            </w:r>
            <w:r>
              <w:rPr>
                <w:kern w:val="0"/>
                <w:sz w:val="24"/>
              </w:rPr>
              <w:t>)</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新建涉及环境敏感区的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第三条（一）中的全部区域；第三条（二）中的除（一）外的生态保护红线管控范围，永久基本农田、地质公园、重要湿地、天然林</w:t>
            </w:r>
          </w:p>
        </w:tc>
      </w:tr>
      <w:tr w:rsidR="00026C54">
        <w:trPr>
          <w:trHeight w:val="1520"/>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147</w:t>
            </w:r>
          </w:p>
        </w:tc>
        <w:tc>
          <w:tcPr>
            <w:tcW w:w="3230" w:type="dxa"/>
            <w:shd w:val="clear" w:color="auto" w:fill="auto"/>
            <w:vAlign w:val="center"/>
          </w:tcPr>
          <w:p w:rsidR="00026C54" w:rsidRDefault="00743DC0">
            <w:pPr>
              <w:widowControl/>
              <w:rPr>
                <w:kern w:val="0"/>
                <w:sz w:val="24"/>
              </w:rPr>
            </w:pPr>
            <w:r>
              <w:rPr>
                <w:rFonts w:hAnsi="宋体"/>
                <w:kern w:val="0"/>
                <w:sz w:val="24"/>
              </w:rPr>
              <w:t>原油、成品油、天然气管线（不含城市天然气管线；不含城镇燃气管线；不含企业厂区内管道）</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widowControl/>
              <w:rPr>
                <w:kern w:val="0"/>
                <w:sz w:val="24"/>
              </w:rPr>
            </w:pPr>
            <w:r>
              <w:rPr>
                <w:rFonts w:hAnsi="宋体"/>
                <w:kern w:val="0"/>
                <w:sz w:val="24"/>
              </w:rPr>
              <w:t>第三条（一）中的全部区域；第三条（二）中的除（一）外的生态保护红线管控范围，永久基本农田、森林公园、地质公园、重要湿地、天然林；第三条（三）中的全部区域</w:t>
            </w:r>
          </w:p>
        </w:tc>
      </w:tr>
      <w:tr w:rsidR="00026C54">
        <w:trPr>
          <w:trHeight w:val="90"/>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147</w:t>
            </w:r>
          </w:p>
        </w:tc>
        <w:tc>
          <w:tcPr>
            <w:tcW w:w="3230" w:type="dxa"/>
            <w:shd w:val="clear" w:color="auto" w:fill="auto"/>
            <w:vAlign w:val="center"/>
          </w:tcPr>
          <w:p w:rsidR="00026C54" w:rsidRDefault="00743DC0">
            <w:pPr>
              <w:widowControl/>
              <w:rPr>
                <w:kern w:val="0"/>
                <w:sz w:val="24"/>
              </w:rPr>
            </w:pPr>
            <w:r>
              <w:rPr>
                <w:rFonts w:hAnsi="宋体"/>
                <w:kern w:val="0"/>
                <w:sz w:val="24"/>
              </w:rPr>
              <w:t>原油、成品油、天然气管线（</w:t>
            </w:r>
            <w:r>
              <w:rPr>
                <w:rFonts w:hAnsi="宋体"/>
                <w:b/>
                <w:kern w:val="0"/>
                <w:sz w:val="24"/>
              </w:rPr>
              <w:t>含天然气长输管道项目；</w:t>
            </w:r>
            <w:r>
              <w:rPr>
                <w:rFonts w:hAnsi="宋体"/>
                <w:kern w:val="0"/>
                <w:sz w:val="24"/>
              </w:rPr>
              <w:t>不含城市天然气管线；不含城镇燃气管线；不含企业厂区内管道）</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widowControl/>
              <w:rPr>
                <w:kern w:val="0"/>
                <w:sz w:val="24"/>
              </w:rPr>
            </w:pPr>
            <w:r>
              <w:rPr>
                <w:rFonts w:hAnsi="宋体"/>
                <w:kern w:val="0"/>
                <w:sz w:val="24"/>
              </w:rPr>
              <w:t>第三条（一）中的全部区域；第三条（二）中的除（一）外的生态保护红线管控范围，永久基本农田、森林公园、地质公园、重要湿地、天然林；第三条（三）中的全部区域</w:t>
            </w:r>
          </w:p>
        </w:tc>
      </w:tr>
      <w:tr w:rsidR="00026C54">
        <w:trPr>
          <w:trHeight w:val="1599"/>
          <w:jc w:val="center"/>
        </w:trPr>
        <w:tc>
          <w:tcPr>
            <w:tcW w:w="814" w:type="dxa"/>
            <w:shd w:val="clear" w:color="auto" w:fill="auto"/>
            <w:vAlign w:val="center"/>
          </w:tcPr>
          <w:p w:rsidR="00026C54" w:rsidRDefault="00743DC0">
            <w:pPr>
              <w:widowControl/>
              <w:jc w:val="center"/>
              <w:rPr>
                <w:kern w:val="0"/>
                <w:sz w:val="24"/>
              </w:rPr>
            </w:pPr>
            <w:r>
              <w:rPr>
                <w:kern w:val="0"/>
                <w:sz w:val="24"/>
              </w:rPr>
              <w:t>148</w:t>
            </w:r>
          </w:p>
        </w:tc>
        <w:tc>
          <w:tcPr>
            <w:tcW w:w="3230" w:type="dxa"/>
            <w:shd w:val="clear" w:color="auto" w:fill="auto"/>
            <w:vAlign w:val="center"/>
          </w:tcPr>
          <w:p w:rsidR="00026C54" w:rsidRDefault="00743DC0">
            <w:pPr>
              <w:widowControl/>
              <w:rPr>
                <w:kern w:val="0"/>
                <w:sz w:val="24"/>
              </w:rPr>
            </w:pPr>
            <w:r>
              <w:rPr>
                <w:rFonts w:hAnsi="宋体"/>
                <w:kern w:val="0"/>
                <w:sz w:val="24"/>
              </w:rPr>
              <w:t>危险化学品输送管线（不含企业厂区内管线）</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第三条（一）中的全部区域；第三条（二）中的除（一）外的生态保护红线管控范围，永久基本农田、森林公园、地质公园、重要湿地、天然林；第三条（三）中的全部区域</w:t>
            </w:r>
          </w:p>
        </w:tc>
      </w:tr>
      <w:tr w:rsidR="00026C54">
        <w:trPr>
          <w:trHeight w:val="465"/>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五十三、装卸搬运和仓储业</w:t>
            </w:r>
            <w:r>
              <w:rPr>
                <w:rFonts w:eastAsia="黑体"/>
                <w:kern w:val="0"/>
                <w:sz w:val="24"/>
              </w:rPr>
              <w:t>59</w:t>
            </w:r>
          </w:p>
        </w:tc>
      </w:tr>
      <w:tr w:rsidR="00026C54">
        <w:trPr>
          <w:trHeight w:val="1252"/>
          <w:jc w:val="center"/>
        </w:trPr>
        <w:tc>
          <w:tcPr>
            <w:tcW w:w="814" w:type="dxa"/>
            <w:shd w:val="clear" w:color="auto" w:fill="auto"/>
            <w:vAlign w:val="center"/>
          </w:tcPr>
          <w:p w:rsidR="00026C54" w:rsidRDefault="00743DC0">
            <w:pPr>
              <w:widowControl/>
              <w:jc w:val="center"/>
              <w:rPr>
                <w:kern w:val="0"/>
                <w:sz w:val="24"/>
              </w:rPr>
            </w:pPr>
            <w:r>
              <w:rPr>
                <w:kern w:val="0"/>
                <w:sz w:val="24"/>
              </w:rPr>
              <w:t>149</w:t>
            </w:r>
          </w:p>
        </w:tc>
        <w:tc>
          <w:tcPr>
            <w:tcW w:w="3230" w:type="dxa"/>
            <w:shd w:val="clear" w:color="auto" w:fill="auto"/>
            <w:vAlign w:val="center"/>
          </w:tcPr>
          <w:p w:rsidR="00026C54" w:rsidRDefault="00743DC0">
            <w:pPr>
              <w:widowControl/>
              <w:rPr>
                <w:kern w:val="0"/>
                <w:sz w:val="24"/>
              </w:rPr>
            </w:pPr>
            <w:r>
              <w:rPr>
                <w:rFonts w:hAnsi="宋体"/>
                <w:kern w:val="0"/>
                <w:sz w:val="24"/>
              </w:rPr>
              <w:t>危险品仓储</w:t>
            </w:r>
            <w:r>
              <w:rPr>
                <w:kern w:val="0"/>
                <w:sz w:val="24"/>
              </w:rPr>
              <w:t>594</w:t>
            </w:r>
            <w:r>
              <w:rPr>
                <w:rFonts w:hAnsi="宋体"/>
                <w:kern w:val="0"/>
                <w:sz w:val="24"/>
              </w:rPr>
              <w:t>（不含加油站的油库；不含加气站的气库）</w:t>
            </w:r>
          </w:p>
        </w:tc>
        <w:tc>
          <w:tcPr>
            <w:tcW w:w="3059" w:type="dxa"/>
            <w:shd w:val="clear" w:color="auto" w:fill="auto"/>
            <w:vAlign w:val="center"/>
          </w:tcPr>
          <w:p w:rsidR="00026C54" w:rsidRDefault="00743DC0">
            <w:pPr>
              <w:widowControl/>
              <w:rPr>
                <w:kern w:val="0"/>
                <w:sz w:val="24"/>
              </w:rPr>
            </w:pPr>
            <w:r>
              <w:rPr>
                <w:rFonts w:hAnsi="宋体"/>
                <w:kern w:val="0"/>
                <w:sz w:val="24"/>
              </w:rPr>
              <w:t>总容量</w:t>
            </w:r>
            <w:r>
              <w:rPr>
                <w:kern w:val="0"/>
                <w:sz w:val="24"/>
              </w:rPr>
              <w:t>20</w:t>
            </w:r>
            <w:r>
              <w:rPr>
                <w:rFonts w:hAnsi="宋体"/>
                <w:kern w:val="0"/>
                <w:sz w:val="24"/>
              </w:rPr>
              <w:t>万立方米及以上的油库（含油品码头后方配套油库）；地下油库；地下气库</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其他（含有毒、有害、危险品的仓储；含液化天然气库）</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1252"/>
          <w:jc w:val="center"/>
        </w:trPr>
        <w:tc>
          <w:tcPr>
            <w:tcW w:w="814" w:type="dxa"/>
            <w:shd w:val="clear" w:color="auto" w:fill="auto"/>
            <w:vAlign w:val="center"/>
          </w:tcPr>
          <w:p w:rsidR="00026C54" w:rsidRDefault="00743DC0">
            <w:pPr>
              <w:widowControl/>
              <w:jc w:val="center"/>
              <w:rPr>
                <w:kern w:val="0"/>
                <w:sz w:val="24"/>
              </w:rPr>
            </w:pPr>
            <w:r>
              <w:rPr>
                <w:sz w:val="24"/>
              </w:rPr>
              <w:t>▲</w:t>
            </w:r>
            <w:r>
              <w:rPr>
                <w:kern w:val="0"/>
                <w:sz w:val="24"/>
              </w:rPr>
              <w:t>149</w:t>
            </w:r>
          </w:p>
        </w:tc>
        <w:tc>
          <w:tcPr>
            <w:tcW w:w="3230" w:type="dxa"/>
            <w:shd w:val="clear" w:color="auto" w:fill="auto"/>
            <w:vAlign w:val="center"/>
          </w:tcPr>
          <w:p w:rsidR="00026C54" w:rsidRDefault="00743DC0">
            <w:pPr>
              <w:widowControl/>
              <w:rPr>
                <w:kern w:val="0"/>
                <w:sz w:val="24"/>
              </w:rPr>
            </w:pPr>
            <w:r>
              <w:rPr>
                <w:rFonts w:hAnsi="宋体"/>
                <w:kern w:val="0"/>
                <w:sz w:val="24"/>
              </w:rPr>
              <w:t>危险品仓储</w:t>
            </w:r>
            <w:r>
              <w:rPr>
                <w:kern w:val="0"/>
                <w:sz w:val="24"/>
              </w:rPr>
              <w:t>594</w:t>
            </w:r>
            <w:r>
              <w:rPr>
                <w:rFonts w:hAnsi="宋体"/>
                <w:kern w:val="0"/>
                <w:sz w:val="24"/>
              </w:rPr>
              <w:t>（不含加油站的油库；不含加气站的气库；</w:t>
            </w:r>
            <w:r>
              <w:rPr>
                <w:rFonts w:hAnsi="宋体"/>
                <w:b/>
                <w:kern w:val="0"/>
                <w:sz w:val="24"/>
              </w:rPr>
              <w:t>不含液化石油气分装</w:t>
            </w:r>
            <w:r>
              <w:rPr>
                <w:rFonts w:hAnsi="宋体"/>
                <w:kern w:val="0"/>
                <w:sz w:val="24"/>
              </w:rPr>
              <w:t>）</w:t>
            </w:r>
          </w:p>
        </w:tc>
        <w:tc>
          <w:tcPr>
            <w:tcW w:w="3059" w:type="dxa"/>
            <w:shd w:val="clear" w:color="auto" w:fill="auto"/>
            <w:vAlign w:val="center"/>
          </w:tcPr>
          <w:p w:rsidR="00026C54" w:rsidRDefault="00743DC0">
            <w:pPr>
              <w:widowControl/>
              <w:rPr>
                <w:kern w:val="0"/>
                <w:sz w:val="24"/>
              </w:rPr>
            </w:pPr>
            <w:r>
              <w:rPr>
                <w:rFonts w:hAnsi="宋体"/>
                <w:kern w:val="0"/>
                <w:sz w:val="24"/>
              </w:rPr>
              <w:t>总容量</w:t>
            </w:r>
            <w:r>
              <w:rPr>
                <w:kern w:val="0"/>
                <w:sz w:val="24"/>
              </w:rPr>
              <w:t>20</w:t>
            </w:r>
            <w:r>
              <w:rPr>
                <w:rFonts w:hAnsi="宋体"/>
                <w:kern w:val="0"/>
                <w:sz w:val="24"/>
              </w:rPr>
              <w:t>万立方米及以上的油库（含油品码头后方配套油库）；地下油库；地下气库</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其他（含有毒、有害、危险品的仓储；含液化天然气库）</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42"/>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lastRenderedPageBreak/>
              <w:t>五十四、海洋工程</w:t>
            </w:r>
          </w:p>
        </w:tc>
      </w:tr>
      <w:tr w:rsidR="00026C54">
        <w:trPr>
          <w:trHeight w:val="4396"/>
          <w:jc w:val="center"/>
        </w:trPr>
        <w:tc>
          <w:tcPr>
            <w:tcW w:w="814" w:type="dxa"/>
            <w:shd w:val="clear" w:color="auto" w:fill="auto"/>
            <w:vAlign w:val="center"/>
          </w:tcPr>
          <w:p w:rsidR="00026C54" w:rsidRDefault="00743DC0">
            <w:pPr>
              <w:widowControl/>
              <w:jc w:val="center"/>
              <w:rPr>
                <w:kern w:val="0"/>
                <w:sz w:val="24"/>
              </w:rPr>
            </w:pPr>
            <w:r>
              <w:rPr>
                <w:kern w:val="0"/>
                <w:sz w:val="24"/>
              </w:rPr>
              <w:t>150</w:t>
            </w:r>
          </w:p>
        </w:tc>
        <w:tc>
          <w:tcPr>
            <w:tcW w:w="3230" w:type="dxa"/>
            <w:shd w:val="clear" w:color="auto" w:fill="auto"/>
            <w:vAlign w:val="center"/>
          </w:tcPr>
          <w:p w:rsidR="00026C54" w:rsidRDefault="00743DC0">
            <w:pPr>
              <w:widowControl/>
              <w:rPr>
                <w:kern w:val="0"/>
                <w:sz w:val="24"/>
              </w:rPr>
            </w:pPr>
            <w:r>
              <w:rPr>
                <w:rFonts w:hAnsi="宋体"/>
                <w:kern w:val="0"/>
                <w:sz w:val="24"/>
              </w:rPr>
              <w:t>海洋矿产资源勘探开发及其附属工程</w:t>
            </w:r>
          </w:p>
        </w:tc>
        <w:tc>
          <w:tcPr>
            <w:tcW w:w="3059" w:type="dxa"/>
            <w:shd w:val="clear" w:color="auto" w:fill="auto"/>
            <w:vAlign w:val="center"/>
          </w:tcPr>
          <w:p w:rsidR="00026C54" w:rsidRDefault="00743DC0">
            <w:pPr>
              <w:widowControl/>
              <w:rPr>
                <w:kern w:val="0"/>
                <w:sz w:val="24"/>
              </w:rPr>
            </w:pPr>
            <w:r>
              <w:rPr>
                <w:rFonts w:hAnsi="宋体"/>
                <w:kern w:val="0"/>
                <w:sz w:val="24"/>
              </w:rPr>
              <w:t>新区块油气开发及其附属工程；污水日排放量</w:t>
            </w:r>
            <w:r>
              <w:rPr>
                <w:kern w:val="0"/>
                <w:sz w:val="24"/>
              </w:rPr>
              <w:t>1000</w:t>
            </w:r>
            <w:r>
              <w:rPr>
                <w:rFonts w:hAnsi="宋体"/>
                <w:kern w:val="0"/>
                <w:sz w:val="24"/>
              </w:rPr>
              <w:t>立方米及以上或年产油量</w:t>
            </w:r>
            <w:r>
              <w:rPr>
                <w:kern w:val="0"/>
                <w:sz w:val="24"/>
              </w:rPr>
              <w:t>20</w:t>
            </w:r>
            <w:r>
              <w:rPr>
                <w:rFonts w:hAnsi="宋体"/>
                <w:kern w:val="0"/>
                <w:sz w:val="24"/>
              </w:rPr>
              <w:t>万吨及以上的海洋油气开发及其附属工程；挖沟埋设单条管道长度</w:t>
            </w:r>
            <w:r>
              <w:rPr>
                <w:kern w:val="0"/>
                <w:sz w:val="24"/>
              </w:rPr>
              <w:t>20</w:t>
            </w:r>
            <w:r>
              <w:rPr>
                <w:rFonts w:hAnsi="宋体"/>
                <w:kern w:val="0"/>
                <w:sz w:val="24"/>
              </w:rPr>
              <w:t>公里及以上或涉及环境敏感区的油气集输管道、电（光）缆工程；海洋（海底）矿产资源开发（包括天然气水合物开发；海砂开采；矿盐卤水开发；海床底温泉开发；海底地下水开发等工程）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其他（不含海洋油气勘探工程；不含不在环境敏感区内且排污量未超出原环评批复排放总量的海洋油气调整井工程；不含为油气开采工程配套的海底输水及输送无毒无害物质的管道、电（光）缆原地弃置工程）</w:t>
            </w:r>
          </w:p>
        </w:tc>
        <w:tc>
          <w:tcPr>
            <w:tcW w:w="1678" w:type="dxa"/>
            <w:shd w:val="clear" w:color="auto" w:fill="auto"/>
            <w:vAlign w:val="center"/>
          </w:tcPr>
          <w:p w:rsidR="00026C54" w:rsidRDefault="00743DC0">
            <w:pPr>
              <w:widowControl/>
              <w:rPr>
                <w:kern w:val="0"/>
                <w:sz w:val="24"/>
              </w:rPr>
            </w:pPr>
            <w:r>
              <w:rPr>
                <w:rFonts w:hAnsi="宋体"/>
                <w:kern w:val="0"/>
                <w:sz w:val="24"/>
              </w:rPr>
              <w:t>海洋油气勘探工程；不在环境敏感区内且排污量未超出原环评批复排放总量的海洋油气调整井工程；为油气开采工程配套的海底输水及输送无毒无害物质的管道、电（光）缆原地弃置工程</w:t>
            </w:r>
          </w:p>
        </w:tc>
        <w:tc>
          <w:tcPr>
            <w:tcW w:w="4103" w:type="dxa"/>
            <w:shd w:val="clear" w:color="auto" w:fill="auto"/>
            <w:vAlign w:val="center"/>
          </w:tcPr>
          <w:p w:rsidR="00026C54" w:rsidRDefault="00743DC0">
            <w:pPr>
              <w:widowControl/>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rsidR="00026C54">
        <w:trPr>
          <w:trHeight w:val="2738"/>
          <w:jc w:val="center"/>
        </w:trPr>
        <w:tc>
          <w:tcPr>
            <w:tcW w:w="814" w:type="dxa"/>
            <w:shd w:val="clear" w:color="auto" w:fill="auto"/>
            <w:vAlign w:val="center"/>
          </w:tcPr>
          <w:p w:rsidR="00026C54" w:rsidRDefault="00743DC0">
            <w:pPr>
              <w:widowControl/>
              <w:jc w:val="center"/>
              <w:rPr>
                <w:kern w:val="0"/>
                <w:sz w:val="24"/>
              </w:rPr>
            </w:pPr>
            <w:r>
              <w:rPr>
                <w:kern w:val="0"/>
                <w:sz w:val="24"/>
              </w:rPr>
              <w:t>151</w:t>
            </w:r>
          </w:p>
        </w:tc>
        <w:tc>
          <w:tcPr>
            <w:tcW w:w="3230" w:type="dxa"/>
            <w:shd w:val="clear" w:color="auto" w:fill="auto"/>
            <w:vAlign w:val="center"/>
          </w:tcPr>
          <w:p w:rsidR="00026C54" w:rsidRDefault="00743DC0">
            <w:pPr>
              <w:widowControl/>
              <w:rPr>
                <w:kern w:val="0"/>
                <w:sz w:val="24"/>
              </w:rPr>
            </w:pPr>
            <w:r>
              <w:rPr>
                <w:rFonts w:hAnsi="宋体"/>
                <w:kern w:val="0"/>
                <w:sz w:val="24"/>
              </w:rPr>
              <w:t>海洋能源开发利用类工程</w:t>
            </w:r>
          </w:p>
        </w:tc>
        <w:tc>
          <w:tcPr>
            <w:tcW w:w="3059" w:type="dxa"/>
            <w:shd w:val="clear" w:color="auto" w:fill="auto"/>
            <w:vAlign w:val="center"/>
          </w:tcPr>
          <w:p w:rsidR="00026C54" w:rsidRDefault="00743DC0">
            <w:pPr>
              <w:widowControl/>
              <w:rPr>
                <w:kern w:val="0"/>
                <w:sz w:val="24"/>
              </w:rPr>
            </w:pPr>
            <w:r>
              <w:rPr>
                <w:rFonts w:hAnsi="宋体"/>
                <w:kern w:val="0"/>
                <w:sz w:val="24"/>
              </w:rPr>
              <w:t>装机容量在</w:t>
            </w:r>
            <w:r>
              <w:rPr>
                <w:kern w:val="0"/>
                <w:sz w:val="24"/>
              </w:rPr>
              <w:t>20</w:t>
            </w:r>
            <w:r>
              <w:rPr>
                <w:rFonts w:hAnsi="宋体"/>
                <w:kern w:val="0"/>
                <w:sz w:val="24"/>
              </w:rPr>
              <w:t>兆瓦及以上的潮汐发电、波浪发电、温差发电、海洋生物质能等海洋能源开发利用、输送设施及网络工程；总装机容量</w:t>
            </w:r>
            <w:r>
              <w:rPr>
                <w:kern w:val="0"/>
                <w:sz w:val="24"/>
              </w:rPr>
              <w:t>5</w:t>
            </w:r>
            <w:r>
              <w:rPr>
                <w:rFonts w:hAnsi="宋体"/>
                <w:kern w:val="0"/>
                <w:sz w:val="24"/>
              </w:rPr>
              <w:t>万千瓦及以上的海上风电工程及其输送设施及网络工程；涉及环境敏感区的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其他潮汐发电、波浪发电、温差发电、海洋生物质能等海洋能源开发利用、输送设施及网络工程；地热发电；太阳能发电工程及其输送设施及网络工程；其他海上风电工程及其输送设施及网络工程</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rsidR="00026C54">
        <w:trPr>
          <w:trHeight w:val="3166"/>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152</w:t>
            </w:r>
          </w:p>
        </w:tc>
        <w:tc>
          <w:tcPr>
            <w:tcW w:w="3230" w:type="dxa"/>
            <w:shd w:val="clear" w:color="auto" w:fill="auto"/>
            <w:vAlign w:val="center"/>
          </w:tcPr>
          <w:p w:rsidR="00026C54" w:rsidRDefault="00743DC0">
            <w:pPr>
              <w:widowControl/>
              <w:rPr>
                <w:kern w:val="0"/>
                <w:sz w:val="24"/>
              </w:rPr>
            </w:pPr>
            <w:r>
              <w:rPr>
                <w:rFonts w:hAnsi="宋体"/>
                <w:kern w:val="0"/>
                <w:sz w:val="24"/>
              </w:rPr>
              <w:t>海底隧道、管道、电（光）缆工程</w:t>
            </w:r>
          </w:p>
        </w:tc>
        <w:tc>
          <w:tcPr>
            <w:tcW w:w="3059" w:type="dxa"/>
            <w:shd w:val="clear" w:color="auto" w:fill="auto"/>
            <w:vAlign w:val="center"/>
          </w:tcPr>
          <w:p w:rsidR="00026C54" w:rsidRDefault="00743DC0">
            <w:pPr>
              <w:rPr>
                <w:kern w:val="0"/>
                <w:sz w:val="24"/>
              </w:rPr>
            </w:pPr>
            <w:r>
              <w:rPr>
                <w:rFonts w:hAnsi="宋体"/>
                <w:spacing w:val="-6"/>
                <w:kern w:val="0"/>
                <w:sz w:val="24"/>
              </w:rPr>
              <w:t>海底隧道工程；挖沟埋设单条管道长度</w:t>
            </w:r>
            <w:r>
              <w:rPr>
                <w:spacing w:val="-6"/>
                <w:kern w:val="0"/>
                <w:sz w:val="24"/>
              </w:rPr>
              <w:t>20</w:t>
            </w:r>
            <w:r>
              <w:rPr>
                <w:rFonts w:hAnsi="宋体"/>
                <w:spacing w:val="-6"/>
                <w:kern w:val="0"/>
                <w:sz w:val="24"/>
              </w:rPr>
              <w:t>公里及以上的海上和海底电（光）缆工程、海上和海底输水管道工程、天然气及无毒无害物质输送管道工程；长度</w:t>
            </w:r>
            <w:r>
              <w:rPr>
                <w:spacing w:val="-6"/>
                <w:kern w:val="0"/>
                <w:sz w:val="24"/>
              </w:rPr>
              <w:t>1</w:t>
            </w:r>
            <w:r>
              <w:rPr>
                <w:rFonts w:hAnsi="宋体"/>
                <w:spacing w:val="-6"/>
                <w:kern w:val="0"/>
                <w:sz w:val="24"/>
              </w:rPr>
              <w:t>公里及以上的海上和海底有毒有害及危险品物质输送管道等工程；涉及环境敏感区的海底管道、电（光）缆工程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其他（海底输送无毒无害物质的管道及电（光）缆原地弃置工程除外）</w:t>
            </w:r>
          </w:p>
        </w:tc>
        <w:tc>
          <w:tcPr>
            <w:tcW w:w="1678" w:type="dxa"/>
            <w:shd w:val="clear" w:color="auto" w:fill="auto"/>
            <w:vAlign w:val="center"/>
          </w:tcPr>
          <w:p w:rsidR="00026C54" w:rsidRDefault="00743DC0">
            <w:pPr>
              <w:widowControl/>
              <w:rPr>
                <w:kern w:val="0"/>
                <w:sz w:val="24"/>
              </w:rPr>
            </w:pPr>
            <w:r>
              <w:rPr>
                <w:rFonts w:hAnsi="宋体"/>
                <w:kern w:val="0"/>
                <w:sz w:val="24"/>
              </w:rPr>
              <w:t>海底输送无毒无害物质的管道及电（光）缆原地弃置工程</w:t>
            </w:r>
          </w:p>
        </w:tc>
        <w:tc>
          <w:tcPr>
            <w:tcW w:w="4103" w:type="dxa"/>
            <w:shd w:val="clear" w:color="auto" w:fill="auto"/>
            <w:vAlign w:val="center"/>
          </w:tcPr>
          <w:p w:rsidR="00026C54" w:rsidRDefault="00743DC0">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rsidR="00026C54">
        <w:trPr>
          <w:trHeight w:val="1865"/>
          <w:jc w:val="center"/>
        </w:trPr>
        <w:tc>
          <w:tcPr>
            <w:tcW w:w="814" w:type="dxa"/>
            <w:shd w:val="clear" w:color="auto" w:fill="auto"/>
            <w:vAlign w:val="center"/>
          </w:tcPr>
          <w:p w:rsidR="00026C54" w:rsidRDefault="00743DC0">
            <w:pPr>
              <w:widowControl/>
              <w:jc w:val="center"/>
              <w:rPr>
                <w:kern w:val="0"/>
                <w:sz w:val="24"/>
              </w:rPr>
            </w:pPr>
            <w:r>
              <w:rPr>
                <w:kern w:val="0"/>
                <w:sz w:val="24"/>
              </w:rPr>
              <w:t>153</w:t>
            </w:r>
          </w:p>
        </w:tc>
        <w:tc>
          <w:tcPr>
            <w:tcW w:w="3230" w:type="dxa"/>
            <w:shd w:val="clear" w:color="auto" w:fill="auto"/>
            <w:vAlign w:val="center"/>
          </w:tcPr>
          <w:p w:rsidR="00026C54" w:rsidRDefault="00743DC0">
            <w:pPr>
              <w:widowControl/>
              <w:rPr>
                <w:kern w:val="0"/>
                <w:sz w:val="24"/>
              </w:rPr>
            </w:pPr>
            <w:r>
              <w:rPr>
                <w:rFonts w:hAnsi="宋体"/>
                <w:kern w:val="0"/>
                <w:sz w:val="24"/>
              </w:rPr>
              <w:t>跨海桥梁工程</w:t>
            </w:r>
          </w:p>
        </w:tc>
        <w:tc>
          <w:tcPr>
            <w:tcW w:w="3059" w:type="dxa"/>
            <w:shd w:val="clear" w:color="auto" w:fill="auto"/>
            <w:vAlign w:val="center"/>
          </w:tcPr>
          <w:p w:rsidR="00026C54" w:rsidRDefault="00743DC0">
            <w:pPr>
              <w:widowControl/>
              <w:rPr>
                <w:kern w:val="0"/>
                <w:sz w:val="24"/>
              </w:rPr>
            </w:pPr>
            <w:r>
              <w:rPr>
                <w:rFonts w:hAnsi="宋体"/>
                <w:kern w:val="0"/>
                <w:sz w:val="24"/>
              </w:rPr>
              <w:t>非单跨、长度</w:t>
            </w:r>
            <w:r>
              <w:rPr>
                <w:kern w:val="0"/>
                <w:sz w:val="24"/>
              </w:rPr>
              <w:t>0.1</w:t>
            </w:r>
            <w:r>
              <w:rPr>
                <w:rFonts w:hAnsi="宋体"/>
                <w:kern w:val="0"/>
                <w:sz w:val="24"/>
              </w:rPr>
              <w:t>公里及以上的公铁桥梁工程；涉及环境敏感区的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rsidR="00026C54">
        <w:trPr>
          <w:trHeight w:val="875"/>
          <w:jc w:val="center"/>
        </w:trPr>
        <w:tc>
          <w:tcPr>
            <w:tcW w:w="814" w:type="dxa"/>
            <w:shd w:val="clear" w:color="auto" w:fill="auto"/>
            <w:vAlign w:val="center"/>
          </w:tcPr>
          <w:p w:rsidR="00026C54" w:rsidRDefault="00743DC0">
            <w:pPr>
              <w:widowControl/>
              <w:jc w:val="center"/>
              <w:rPr>
                <w:kern w:val="0"/>
                <w:sz w:val="24"/>
              </w:rPr>
            </w:pPr>
            <w:r>
              <w:rPr>
                <w:kern w:val="0"/>
                <w:sz w:val="24"/>
              </w:rPr>
              <w:t>154</w:t>
            </w:r>
          </w:p>
        </w:tc>
        <w:tc>
          <w:tcPr>
            <w:tcW w:w="3230" w:type="dxa"/>
            <w:shd w:val="clear" w:color="auto" w:fill="auto"/>
            <w:vAlign w:val="center"/>
          </w:tcPr>
          <w:p w:rsidR="00026C54" w:rsidRDefault="00743DC0">
            <w:pPr>
              <w:widowControl/>
              <w:rPr>
                <w:kern w:val="0"/>
                <w:sz w:val="24"/>
              </w:rPr>
            </w:pPr>
            <w:r>
              <w:rPr>
                <w:rFonts w:hAnsi="宋体"/>
                <w:kern w:val="0"/>
                <w:sz w:val="24"/>
              </w:rPr>
              <w:t>围填海工程及海上堤坝工程</w:t>
            </w:r>
          </w:p>
        </w:tc>
        <w:tc>
          <w:tcPr>
            <w:tcW w:w="3059" w:type="dxa"/>
            <w:shd w:val="clear" w:color="auto" w:fill="auto"/>
            <w:vAlign w:val="center"/>
          </w:tcPr>
          <w:p w:rsidR="00026C54" w:rsidRDefault="00743DC0">
            <w:pPr>
              <w:widowControl/>
              <w:rPr>
                <w:kern w:val="0"/>
                <w:sz w:val="24"/>
              </w:rPr>
            </w:pPr>
            <w:r>
              <w:rPr>
                <w:rFonts w:hAnsi="宋体"/>
                <w:kern w:val="0"/>
                <w:sz w:val="24"/>
              </w:rPr>
              <w:t>围填海工程；长度</w:t>
            </w:r>
            <w:r>
              <w:rPr>
                <w:kern w:val="0"/>
                <w:sz w:val="24"/>
              </w:rPr>
              <w:t>0.5</w:t>
            </w:r>
            <w:r>
              <w:rPr>
                <w:rFonts w:hAnsi="宋体"/>
                <w:kern w:val="0"/>
                <w:sz w:val="24"/>
              </w:rPr>
              <w:t>公里及以上的海上堤坝工程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kern w:val="0"/>
                <w:sz w:val="24"/>
              </w:rPr>
            </w:pPr>
          </w:p>
        </w:tc>
      </w:tr>
      <w:tr w:rsidR="00026C54">
        <w:trPr>
          <w:trHeight w:val="1235"/>
          <w:jc w:val="center"/>
        </w:trPr>
        <w:tc>
          <w:tcPr>
            <w:tcW w:w="814" w:type="dxa"/>
            <w:shd w:val="clear" w:color="auto" w:fill="auto"/>
            <w:vAlign w:val="center"/>
          </w:tcPr>
          <w:p w:rsidR="00026C54" w:rsidRDefault="00743DC0">
            <w:pPr>
              <w:widowControl/>
              <w:jc w:val="center"/>
              <w:rPr>
                <w:kern w:val="0"/>
                <w:sz w:val="24"/>
              </w:rPr>
            </w:pPr>
            <w:r>
              <w:rPr>
                <w:kern w:val="0"/>
                <w:sz w:val="24"/>
              </w:rPr>
              <w:t>155</w:t>
            </w:r>
          </w:p>
        </w:tc>
        <w:tc>
          <w:tcPr>
            <w:tcW w:w="3230" w:type="dxa"/>
            <w:shd w:val="clear" w:color="auto" w:fill="auto"/>
            <w:vAlign w:val="center"/>
          </w:tcPr>
          <w:p w:rsidR="00026C54" w:rsidRDefault="00743DC0">
            <w:pPr>
              <w:widowControl/>
              <w:rPr>
                <w:kern w:val="0"/>
                <w:sz w:val="24"/>
              </w:rPr>
            </w:pPr>
            <w:r>
              <w:rPr>
                <w:rFonts w:hAnsi="宋体"/>
                <w:kern w:val="0"/>
                <w:sz w:val="24"/>
              </w:rPr>
              <w:t>海上娱乐及运动、海上景观开发</w:t>
            </w:r>
          </w:p>
        </w:tc>
        <w:tc>
          <w:tcPr>
            <w:tcW w:w="3059" w:type="dxa"/>
            <w:shd w:val="clear" w:color="auto" w:fill="auto"/>
            <w:vAlign w:val="center"/>
          </w:tcPr>
          <w:p w:rsidR="00026C54" w:rsidRDefault="00743DC0">
            <w:pPr>
              <w:widowControl/>
              <w:rPr>
                <w:kern w:val="0"/>
                <w:sz w:val="24"/>
              </w:rPr>
            </w:pPr>
            <w:r>
              <w:rPr>
                <w:rFonts w:hAnsi="宋体"/>
                <w:kern w:val="0"/>
                <w:sz w:val="24"/>
              </w:rPr>
              <w:t>污水日排放量</w:t>
            </w:r>
            <w:r>
              <w:rPr>
                <w:kern w:val="0"/>
                <w:sz w:val="24"/>
              </w:rPr>
              <w:t>200</w:t>
            </w:r>
            <w:r>
              <w:rPr>
                <w:rFonts w:hAnsi="宋体"/>
                <w:kern w:val="0"/>
                <w:sz w:val="24"/>
              </w:rPr>
              <w:t>立方米及以上的海上娱乐及运动、海上景观开发</w:t>
            </w:r>
          </w:p>
        </w:tc>
        <w:tc>
          <w:tcPr>
            <w:tcW w:w="2513" w:type="dxa"/>
            <w:gridSpan w:val="2"/>
            <w:shd w:val="clear" w:color="auto" w:fill="auto"/>
            <w:vAlign w:val="center"/>
          </w:tcPr>
          <w:p w:rsidR="00026C54" w:rsidRDefault="00743DC0">
            <w:pPr>
              <w:widowControl/>
              <w:rPr>
                <w:kern w:val="0"/>
                <w:sz w:val="24"/>
              </w:rPr>
            </w:pPr>
            <w:r>
              <w:rPr>
                <w:rFonts w:hAnsi="宋体"/>
                <w:kern w:val="0"/>
                <w:sz w:val="24"/>
              </w:rPr>
              <w:t>污水日排放量</w:t>
            </w:r>
            <w:r>
              <w:rPr>
                <w:kern w:val="0"/>
                <w:sz w:val="24"/>
              </w:rPr>
              <w:t>200</w:t>
            </w:r>
            <w:r>
              <w:rPr>
                <w:rFonts w:hAnsi="宋体"/>
                <w:kern w:val="0"/>
                <w:sz w:val="24"/>
              </w:rPr>
              <w:t>立方米以下的海上娱乐及运动、海上景观开发</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026C54">
            <w:pPr>
              <w:widowControl/>
              <w:rPr>
                <w:kern w:val="0"/>
                <w:sz w:val="24"/>
              </w:rPr>
            </w:pPr>
          </w:p>
        </w:tc>
      </w:tr>
      <w:tr w:rsidR="00026C54">
        <w:trPr>
          <w:trHeight w:val="2259"/>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156</w:t>
            </w:r>
          </w:p>
        </w:tc>
        <w:tc>
          <w:tcPr>
            <w:tcW w:w="3230" w:type="dxa"/>
            <w:shd w:val="clear" w:color="auto" w:fill="auto"/>
            <w:vAlign w:val="center"/>
          </w:tcPr>
          <w:p w:rsidR="00026C54" w:rsidRDefault="00743DC0">
            <w:pPr>
              <w:widowControl/>
              <w:rPr>
                <w:kern w:val="0"/>
                <w:sz w:val="24"/>
              </w:rPr>
            </w:pPr>
            <w:r>
              <w:rPr>
                <w:rFonts w:hAnsi="宋体"/>
                <w:kern w:val="0"/>
                <w:sz w:val="24"/>
              </w:rPr>
              <w:t>海洋人工鱼礁工程</w:t>
            </w:r>
          </w:p>
        </w:tc>
        <w:tc>
          <w:tcPr>
            <w:tcW w:w="3059" w:type="dxa"/>
            <w:shd w:val="clear" w:color="auto" w:fill="auto"/>
            <w:vAlign w:val="center"/>
          </w:tcPr>
          <w:p w:rsidR="00026C54" w:rsidRDefault="00743DC0">
            <w:pPr>
              <w:widowControl/>
              <w:rPr>
                <w:kern w:val="0"/>
                <w:sz w:val="24"/>
              </w:rPr>
            </w:pPr>
            <w:r>
              <w:rPr>
                <w:rFonts w:hAnsi="宋体"/>
                <w:kern w:val="0"/>
                <w:sz w:val="24"/>
              </w:rPr>
              <w:t>固体物质（虚方）投放量</w:t>
            </w:r>
            <w:r>
              <w:rPr>
                <w:kern w:val="0"/>
                <w:sz w:val="24"/>
              </w:rPr>
              <w:t>5</w:t>
            </w:r>
            <w:r>
              <w:rPr>
                <w:rFonts w:hAnsi="宋体"/>
                <w:kern w:val="0"/>
                <w:sz w:val="24"/>
              </w:rPr>
              <w:t>万立方米及以上的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固体物质（虚方）投放量</w:t>
            </w:r>
            <w:r>
              <w:rPr>
                <w:kern w:val="0"/>
                <w:sz w:val="24"/>
              </w:rPr>
              <w:t>5</w:t>
            </w:r>
            <w:r>
              <w:rPr>
                <w:rFonts w:hAnsi="宋体"/>
                <w:kern w:val="0"/>
                <w:sz w:val="24"/>
              </w:rPr>
              <w:t>万立方米以下</w:t>
            </w:r>
            <w:r>
              <w:rPr>
                <w:kern w:val="0"/>
                <w:sz w:val="24"/>
              </w:rPr>
              <w:t>5000</w:t>
            </w:r>
            <w:r>
              <w:rPr>
                <w:rFonts w:hAnsi="宋体"/>
                <w:kern w:val="0"/>
                <w:sz w:val="24"/>
              </w:rPr>
              <w:t>立方米及以上的；涉及环境敏感区的</w:t>
            </w:r>
          </w:p>
        </w:tc>
        <w:tc>
          <w:tcPr>
            <w:tcW w:w="1678" w:type="dxa"/>
            <w:shd w:val="clear" w:color="auto" w:fill="auto"/>
            <w:vAlign w:val="center"/>
          </w:tcPr>
          <w:p w:rsidR="00026C54" w:rsidRDefault="00743DC0">
            <w:pPr>
              <w:widowControl/>
              <w:rPr>
                <w:kern w:val="0"/>
                <w:sz w:val="24"/>
              </w:rPr>
            </w:pPr>
            <w:r>
              <w:rPr>
                <w:rFonts w:hAnsi="宋体"/>
                <w:kern w:val="0"/>
                <w:sz w:val="24"/>
              </w:rPr>
              <w:t>其他</w:t>
            </w:r>
          </w:p>
        </w:tc>
        <w:tc>
          <w:tcPr>
            <w:tcW w:w="4103" w:type="dxa"/>
            <w:shd w:val="clear" w:color="auto" w:fill="auto"/>
            <w:vAlign w:val="center"/>
          </w:tcPr>
          <w:p w:rsidR="00026C54" w:rsidRDefault="00743DC0">
            <w:pPr>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重要水生生物的自然产卵场、索饵场，封闭及半封闭海域</w:t>
            </w:r>
          </w:p>
        </w:tc>
      </w:tr>
      <w:tr w:rsidR="00026C54">
        <w:trPr>
          <w:trHeight w:val="2841"/>
          <w:jc w:val="center"/>
        </w:trPr>
        <w:tc>
          <w:tcPr>
            <w:tcW w:w="814" w:type="dxa"/>
            <w:shd w:val="clear" w:color="auto" w:fill="auto"/>
            <w:vAlign w:val="center"/>
          </w:tcPr>
          <w:p w:rsidR="00026C54" w:rsidRDefault="00743DC0">
            <w:pPr>
              <w:widowControl/>
              <w:jc w:val="center"/>
              <w:rPr>
                <w:kern w:val="0"/>
                <w:sz w:val="24"/>
              </w:rPr>
            </w:pPr>
            <w:r>
              <w:rPr>
                <w:kern w:val="0"/>
                <w:sz w:val="24"/>
              </w:rPr>
              <w:t>157</w:t>
            </w:r>
          </w:p>
        </w:tc>
        <w:tc>
          <w:tcPr>
            <w:tcW w:w="3230" w:type="dxa"/>
            <w:shd w:val="clear" w:color="auto" w:fill="auto"/>
            <w:vAlign w:val="center"/>
          </w:tcPr>
          <w:p w:rsidR="00026C54" w:rsidRDefault="00743DC0">
            <w:pPr>
              <w:widowControl/>
              <w:rPr>
                <w:kern w:val="0"/>
                <w:sz w:val="24"/>
              </w:rPr>
            </w:pPr>
            <w:r>
              <w:rPr>
                <w:rFonts w:hAnsi="宋体"/>
                <w:kern w:val="0"/>
                <w:sz w:val="24"/>
              </w:rPr>
              <w:t>海上和海底物资储藏设施工程</w:t>
            </w:r>
          </w:p>
        </w:tc>
        <w:tc>
          <w:tcPr>
            <w:tcW w:w="3059" w:type="dxa"/>
            <w:shd w:val="clear" w:color="auto" w:fill="auto"/>
            <w:vAlign w:val="center"/>
          </w:tcPr>
          <w:p w:rsidR="00026C54" w:rsidRDefault="00743DC0">
            <w:pPr>
              <w:widowControl/>
              <w:spacing w:line="280" w:lineRule="exact"/>
              <w:rPr>
                <w:kern w:val="0"/>
                <w:sz w:val="24"/>
              </w:rPr>
            </w:pPr>
            <w:r>
              <w:rPr>
                <w:rFonts w:hAnsi="宋体"/>
                <w:kern w:val="0"/>
                <w:sz w:val="24"/>
              </w:rPr>
              <w:t>海上和海底物资储藏设施等工程及其废弃和拆除等；原油、成品油、天然气（含</w:t>
            </w:r>
            <w:r>
              <w:rPr>
                <w:kern w:val="0"/>
                <w:sz w:val="24"/>
              </w:rPr>
              <w:t>LNG</w:t>
            </w:r>
            <w:r>
              <w:rPr>
                <w:rFonts w:hAnsi="宋体"/>
                <w:kern w:val="0"/>
                <w:sz w:val="24"/>
              </w:rPr>
              <w:t>、</w:t>
            </w:r>
            <w:r>
              <w:rPr>
                <w:kern w:val="0"/>
                <w:sz w:val="24"/>
              </w:rPr>
              <w:t>LPG</w:t>
            </w:r>
            <w:r>
              <w:rPr>
                <w:rFonts w:hAnsi="宋体"/>
                <w:kern w:val="0"/>
                <w:sz w:val="24"/>
              </w:rPr>
              <w:t>）、化学品及其他危险品、其他物质的仓储、储运等工程及其废弃和拆除等；吞吐（储）</w:t>
            </w:r>
            <w:r>
              <w:rPr>
                <w:kern w:val="0"/>
                <w:sz w:val="24"/>
              </w:rPr>
              <w:t>50</w:t>
            </w:r>
            <w:r>
              <w:rPr>
                <w:rFonts w:hAnsi="宋体"/>
                <w:kern w:val="0"/>
                <w:sz w:val="24"/>
              </w:rPr>
              <w:t>万吨（万立方米）及以上的粉煤灰和废弃物储藏工程、海洋空间资源利用等工程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568"/>
          <w:jc w:val="center"/>
        </w:trPr>
        <w:tc>
          <w:tcPr>
            <w:tcW w:w="814" w:type="dxa"/>
            <w:shd w:val="clear" w:color="auto" w:fill="auto"/>
            <w:vAlign w:val="center"/>
          </w:tcPr>
          <w:p w:rsidR="00026C54" w:rsidRDefault="00743DC0">
            <w:pPr>
              <w:widowControl/>
              <w:jc w:val="center"/>
              <w:rPr>
                <w:kern w:val="0"/>
                <w:sz w:val="24"/>
              </w:rPr>
            </w:pPr>
            <w:r>
              <w:rPr>
                <w:kern w:val="0"/>
                <w:sz w:val="24"/>
              </w:rPr>
              <w:t>158</w:t>
            </w:r>
          </w:p>
        </w:tc>
        <w:tc>
          <w:tcPr>
            <w:tcW w:w="3230" w:type="dxa"/>
            <w:shd w:val="clear" w:color="auto" w:fill="auto"/>
            <w:vAlign w:val="center"/>
          </w:tcPr>
          <w:p w:rsidR="00026C54" w:rsidRDefault="00743DC0">
            <w:pPr>
              <w:widowControl/>
              <w:rPr>
                <w:kern w:val="0"/>
                <w:sz w:val="24"/>
              </w:rPr>
            </w:pPr>
            <w:r>
              <w:rPr>
                <w:rFonts w:hAnsi="宋体"/>
                <w:kern w:val="0"/>
                <w:sz w:val="24"/>
              </w:rPr>
              <w:t>海洋生态修复工程</w:t>
            </w:r>
          </w:p>
        </w:tc>
        <w:tc>
          <w:tcPr>
            <w:tcW w:w="3059" w:type="dxa"/>
            <w:shd w:val="clear" w:color="auto" w:fill="auto"/>
            <w:vAlign w:val="center"/>
          </w:tcPr>
          <w:p w:rsidR="00026C54" w:rsidRDefault="00743DC0">
            <w:pPr>
              <w:widowControl/>
              <w:rPr>
                <w:kern w:val="0"/>
                <w:sz w:val="24"/>
              </w:rPr>
            </w:pPr>
            <w:r>
              <w:rPr>
                <w:rFonts w:hAnsi="宋体"/>
                <w:kern w:val="0"/>
                <w:sz w:val="24"/>
              </w:rPr>
              <w:t>工程量在</w:t>
            </w:r>
            <w:r>
              <w:rPr>
                <w:kern w:val="0"/>
                <w:sz w:val="24"/>
              </w:rPr>
              <w:t>10</w:t>
            </w:r>
            <w:r>
              <w:rPr>
                <w:rFonts w:hAnsi="宋体"/>
                <w:kern w:val="0"/>
                <w:sz w:val="24"/>
              </w:rPr>
              <w:t>万立方米及以上的清淤、滩涂垫高等工程；涉及环境敏感区的堤坝拆除、临时围堰等改变水动力的工程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工程量在</w:t>
            </w:r>
            <w:r>
              <w:rPr>
                <w:kern w:val="0"/>
                <w:sz w:val="24"/>
              </w:rPr>
              <w:t>10</w:t>
            </w:r>
            <w:r>
              <w:rPr>
                <w:rFonts w:hAnsi="宋体"/>
                <w:kern w:val="0"/>
                <w:sz w:val="24"/>
              </w:rPr>
              <w:t>万立方米以下的清淤、滩涂垫高等工程；涉及环境敏感区的其他海洋生态修复工程</w:t>
            </w:r>
          </w:p>
        </w:tc>
        <w:tc>
          <w:tcPr>
            <w:tcW w:w="1678" w:type="dxa"/>
            <w:shd w:val="clear" w:color="auto" w:fill="auto"/>
            <w:vAlign w:val="center"/>
          </w:tcPr>
          <w:p w:rsidR="00026C54" w:rsidRDefault="00743DC0">
            <w:pPr>
              <w:widowControl/>
              <w:spacing w:line="260" w:lineRule="exact"/>
              <w:rPr>
                <w:kern w:val="0"/>
                <w:sz w:val="24"/>
              </w:rPr>
            </w:pPr>
            <w:r>
              <w:rPr>
                <w:rFonts w:hAnsi="宋体"/>
                <w:kern w:val="0"/>
                <w:sz w:val="24"/>
              </w:rPr>
              <w:t>不</w:t>
            </w:r>
            <w:r>
              <w:rPr>
                <w:rFonts w:hAnsi="宋体"/>
                <w:spacing w:val="-11"/>
                <w:kern w:val="0"/>
                <w:sz w:val="24"/>
              </w:rPr>
              <w:t>涉及环境敏感区的退围、退养、退堤还海等近岸构筑物拆除工程；种植红树林、海草床、碱蓬等植被；修复移植珊瑚礁、牡蛎礁等</w:t>
            </w:r>
          </w:p>
        </w:tc>
        <w:tc>
          <w:tcPr>
            <w:tcW w:w="4103" w:type="dxa"/>
            <w:shd w:val="clear" w:color="auto" w:fill="auto"/>
            <w:vAlign w:val="center"/>
          </w:tcPr>
          <w:p w:rsidR="00026C54" w:rsidRDefault="00743DC0">
            <w:pPr>
              <w:widowControl/>
              <w:rPr>
                <w:kern w:val="0"/>
                <w:sz w:val="24"/>
              </w:rPr>
            </w:pPr>
            <w:r>
              <w:rPr>
                <w:rFonts w:hAnsi="宋体"/>
                <w:kern w:val="0"/>
                <w:sz w:val="24"/>
              </w:rPr>
              <w:t>第三条（一）中的自然保护区、海洋特别保护区；第三条（二）中的除（一）外的生态保护红线管控范围，海洋公园，重点保护野生动物栖息地，重点保护野生植物生长繁殖地，封闭及半封闭海域</w:t>
            </w:r>
          </w:p>
        </w:tc>
      </w:tr>
      <w:tr w:rsidR="00026C54">
        <w:trPr>
          <w:trHeight w:val="1729"/>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159</w:t>
            </w:r>
          </w:p>
        </w:tc>
        <w:tc>
          <w:tcPr>
            <w:tcW w:w="3230" w:type="dxa"/>
            <w:shd w:val="clear" w:color="auto" w:fill="auto"/>
            <w:vAlign w:val="center"/>
          </w:tcPr>
          <w:p w:rsidR="00026C54" w:rsidRDefault="00743DC0">
            <w:pPr>
              <w:widowControl/>
              <w:rPr>
                <w:kern w:val="0"/>
                <w:sz w:val="24"/>
              </w:rPr>
            </w:pPr>
            <w:r>
              <w:rPr>
                <w:rFonts w:hAnsi="宋体"/>
                <w:kern w:val="0"/>
                <w:sz w:val="24"/>
              </w:rPr>
              <w:t>排海工程</w:t>
            </w:r>
          </w:p>
        </w:tc>
        <w:tc>
          <w:tcPr>
            <w:tcW w:w="3059" w:type="dxa"/>
            <w:shd w:val="clear" w:color="auto" w:fill="auto"/>
            <w:vAlign w:val="center"/>
          </w:tcPr>
          <w:p w:rsidR="00026C54" w:rsidRDefault="00743DC0">
            <w:pPr>
              <w:widowControl/>
              <w:rPr>
                <w:kern w:val="0"/>
                <w:sz w:val="24"/>
              </w:rPr>
            </w:pPr>
            <w:r>
              <w:rPr>
                <w:rFonts w:hAnsi="宋体"/>
                <w:spacing w:val="-11"/>
                <w:kern w:val="0"/>
                <w:sz w:val="24"/>
              </w:rPr>
              <w:t>低放射性废液排海；污水日排放量</w:t>
            </w:r>
            <w:r>
              <w:rPr>
                <w:spacing w:val="-11"/>
                <w:kern w:val="0"/>
                <w:sz w:val="24"/>
              </w:rPr>
              <w:t>10</w:t>
            </w:r>
            <w:r>
              <w:rPr>
                <w:rFonts w:hAnsi="宋体"/>
                <w:spacing w:val="-11"/>
                <w:kern w:val="0"/>
                <w:sz w:val="24"/>
              </w:rPr>
              <w:t>万立方米及以上的城镇生活污水排污管道工程；日排放量</w:t>
            </w:r>
            <w:r>
              <w:rPr>
                <w:spacing w:val="-11"/>
                <w:kern w:val="0"/>
                <w:sz w:val="24"/>
              </w:rPr>
              <w:t>0.5</w:t>
            </w:r>
            <w:r>
              <w:rPr>
                <w:rFonts w:hAnsi="宋体"/>
                <w:spacing w:val="-11"/>
                <w:kern w:val="0"/>
                <w:sz w:val="24"/>
              </w:rPr>
              <w:t>万立方米及以上的工业废水排放工程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kern w:val="0"/>
                <w:sz w:val="24"/>
              </w:rPr>
              <w:t>160</w:t>
            </w:r>
          </w:p>
        </w:tc>
        <w:tc>
          <w:tcPr>
            <w:tcW w:w="3230" w:type="dxa"/>
            <w:shd w:val="clear" w:color="auto" w:fill="auto"/>
            <w:vAlign w:val="center"/>
          </w:tcPr>
          <w:p w:rsidR="00026C54" w:rsidRDefault="00743DC0">
            <w:pPr>
              <w:widowControl/>
              <w:rPr>
                <w:kern w:val="0"/>
                <w:sz w:val="24"/>
              </w:rPr>
            </w:pPr>
            <w:r>
              <w:rPr>
                <w:rFonts w:hAnsi="宋体"/>
                <w:kern w:val="0"/>
                <w:sz w:val="24"/>
              </w:rPr>
              <w:t>其他海洋工程</w:t>
            </w:r>
          </w:p>
        </w:tc>
        <w:tc>
          <w:tcPr>
            <w:tcW w:w="3059" w:type="dxa"/>
            <w:shd w:val="clear" w:color="auto" w:fill="auto"/>
            <w:vAlign w:val="center"/>
          </w:tcPr>
          <w:p w:rsidR="00026C54" w:rsidRDefault="00743DC0">
            <w:pPr>
              <w:widowControl/>
              <w:rPr>
                <w:kern w:val="0"/>
                <w:sz w:val="24"/>
              </w:rPr>
            </w:pPr>
            <w:r>
              <w:rPr>
                <w:rFonts w:hAnsi="宋体"/>
                <w:kern w:val="0"/>
                <w:sz w:val="24"/>
              </w:rPr>
              <w:t>工程量在</w:t>
            </w:r>
            <w:r>
              <w:rPr>
                <w:kern w:val="0"/>
                <w:sz w:val="24"/>
              </w:rPr>
              <w:t>10</w:t>
            </w:r>
            <w:r>
              <w:rPr>
                <w:rFonts w:hAnsi="宋体"/>
                <w:kern w:val="0"/>
                <w:sz w:val="24"/>
              </w:rPr>
              <w:t>万立方米及以上的疏浚（不含航道工程）、取土（沙）等水下开挖工程；爆破挤淤、炸礁（岩）量在</w:t>
            </w:r>
            <w:r>
              <w:rPr>
                <w:kern w:val="0"/>
                <w:sz w:val="24"/>
              </w:rPr>
              <w:t>0.2</w:t>
            </w:r>
            <w:r>
              <w:rPr>
                <w:rFonts w:hAnsi="宋体"/>
                <w:kern w:val="0"/>
                <w:sz w:val="24"/>
              </w:rPr>
              <w:t>万立方米及以上的水下炸礁（岩）及爆破工程</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66"/>
          <w:jc w:val="center"/>
        </w:trPr>
        <w:tc>
          <w:tcPr>
            <w:tcW w:w="15397" w:type="dxa"/>
            <w:gridSpan w:val="7"/>
            <w:shd w:val="clear" w:color="auto" w:fill="auto"/>
            <w:vAlign w:val="center"/>
          </w:tcPr>
          <w:p w:rsidR="00026C54" w:rsidRDefault="00743DC0">
            <w:pPr>
              <w:widowControl/>
              <w:rPr>
                <w:rFonts w:eastAsia="黑体"/>
                <w:kern w:val="0"/>
                <w:sz w:val="24"/>
              </w:rPr>
            </w:pPr>
            <w:r>
              <w:rPr>
                <w:rFonts w:eastAsia="黑体" w:hAnsi="黑体"/>
                <w:kern w:val="0"/>
                <w:sz w:val="24"/>
              </w:rPr>
              <w:t>五十五、核与辐射</w:t>
            </w: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kern w:val="0"/>
                <w:sz w:val="24"/>
              </w:rPr>
              <w:t>161</w:t>
            </w:r>
          </w:p>
        </w:tc>
        <w:tc>
          <w:tcPr>
            <w:tcW w:w="3230" w:type="dxa"/>
            <w:shd w:val="clear" w:color="auto" w:fill="auto"/>
            <w:vAlign w:val="center"/>
          </w:tcPr>
          <w:p w:rsidR="00026C54" w:rsidRDefault="00743DC0">
            <w:pPr>
              <w:widowControl/>
              <w:rPr>
                <w:kern w:val="0"/>
                <w:sz w:val="24"/>
              </w:rPr>
            </w:pPr>
            <w:r>
              <w:rPr>
                <w:rFonts w:hAnsi="宋体"/>
                <w:kern w:val="0"/>
                <w:sz w:val="24"/>
              </w:rPr>
              <w:t>输变电工程</w:t>
            </w:r>
          </w:p>
        </w:tc>
        <w:tc>
          <w:tcPr>
            <w:tcW w:w="3059" w:type="dxa"/>
            <w:shd w:val="clear" w:color="auto" w:fill="auto"/>
            <w:vAlign w:val="center"/>
          </w:tcPr>
          <w:p w:rsidR="00026C54" w:rsidRDefault="00743DC0">
            <w:pPr>
              <w:widowControl/>
              <w:rPr>
                <w:kern w:val="0"/>
                <w:sz w:val="24"/>
              </w:rPr>
            </w:pPr>
            <w:r>
              <w:rPr>
                <w:kern w:val="0"/>
                <w:sz w:val="24"/>
              </w:rPr>
              <w:t>500</w:t>
            </w:r>
            <w:r>
              <w:rPr>
                <w:rFonts w:hAnsi="宋体"/>
                <w:kern w:val="0"/>
                <w:sz w:val="24"/>
              </w:rPr>
              <w:t>千伏及以上的；涉及环境敏感区的</w:t>
            </w:r>
            <w:r>
              <w:rPr>
                <w:kern w:val="0"/>
                <w:sz w:val="24"/>
              </w:rPr>
              <w:t>330</w:t>
            </w:r>
            <w:r>
              <w:rPr>
                <w:rFonts w:hAnsi="宋体"/>
                <w:kern w:val="0"/>
                <w:sz w:val="24"/>
              </w:rPr>
              <w:t>千伏及以上的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r>
              <w:rPr>
                <w:kern w:val="0"/>
                <w:sz w:val="24"/>
              </w:rPr>
              <w:t>100</w:t>
            </w:r>
            <w:r>
              <w:rPr>
                <w:rFonts w:hAnsi="宋体"/>
                <w:kern w:val="0"/>
                <w:sz w:val="24"/>
              </w:rPr>
              <w:t>千伏以下除外）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第三条（一）中的全部区域；第三条（三）中的以居住、医疗卫生、文化教育、科研、行政办公等为主要功能的区域</w:t>
            </w:r>
          </w:p>
        </w:tc>
      </w:tr>
      <w:tr w:rsidR="00026C54">
        <w:trPr>
          <w:trHeight w:val="1017"/>
          <w:jc w:val="center"/>
        </w:trPr>
        <w:tc>
          <w:tcPr>
            <w:tcW w:w="814" w:type="dxa"/>
            <w:shd w:val="clear" w:color="auto" w:fill="auto"/>
            <w:vAlign w:val="center"/>
          </w:tcPr>
          <w:p w:rsidR="00026C54" w:rsidRDefault="00743DC0">
            <w:pPr>
              <w:widowControl/>
              <w:jc w:val="center"/>
              <w:rPr>
                <w:kern w:val="0"/>
                <w:sz w:val="24"/>
              </w:rPr>
            </w:pPr>
            <w:r>
              <w:rPr>
                <w:kern w:val="0"/>
                <w:sz w:val="24"/>
              </w:rPr>
              <w:t>162</w:t>
            </w:r>
          </w:p>
        </w:tc>
        <w:tc>
          <w:tcPr>
            <w:tcW w:w="3230" w:type="dxa"/>
            <w:shd w:val="clear" w:color="auto" w:fill="auto"/>
            <w:vAlign w:val="center"/>
          </w:tcPr>
          <w:p w:rsidR="00026C54" w:rsidRDefault="00743DC0">
            <w:pPr>
              <w:widowControl/>
              <w:rPr>
                <w:kern w:val="0"/>
                <w:sz w:val="24"/>
              </w:rPr>
            </w:pPr>
            <w:r>
              <w:rPr>
                <w:rFonts w:hAnsi="宋体"/>
                <w:kern w:val="0"/>
                <w:sz w:val="24"/>
              </w:rPr>
              <w:t>广播电台、差转台</w:t>
            </w:r>
          </w:p>
        </w:tc>
        <w:tc>
          <w:tcPr>
            <w:tcW w:w="3059" w:type="dxa"/>
            <w:shd w:val="clear" w:color="auto" w:fill="auto"/>
            <w:vAlign w:val="center"/>
          </w:tcPr>
          <w:p w:rsidR="00026C54" w:rsidRDefault="00743DC0">
            <w:pPr>
              <w:widowControl/>
              <w:rPr>
                <w:kern w:val="0"/>
                <w:sz w:val="24"/>
              </w:rPr>
            </w:pPr>
            <w:r>
              <w:rPr>
                <w:rFonts w:hAnsi="宋体"/>
                <w:kern w:val="0"/>
                <w:sz w:val="24"/>
              </w:rPr>
              <w:t>中波</w:t>
            </w:r>
            <w:r>
              <w:rPr>
                <w:kern w:val="0"/>
                <w:sz w:val="24"/>
              </w:rPr>
              <w:t>50</w:t>
            </w:r>
            <w:r>
              <w:rPr>
                <w:rFonts w:hAnsi="宋体"/>
                <w:kern w:val="0"/>
                <w:sz w:val="24"/>
              </w:rPr>
              <w:t>千瓦及以上的；短波</w:t>
            </w:r>
            <w:r>
              <w:rPr>
                <w:kern w:val="0"/>
                <w:sz w:val="24"/>
              </w:rPr>
              <w:t>100</w:t>
            </w:r>
            <w:r>
              <w:rPr>
                <w:rFonts w:hAnsi="宋体"/>
                <w:kern w:val="0"/>
                <w:sz w:val="24"/>
              </w:rPr>
              <w:t>千瓦及以上的；涉及环境敏感区的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第三条（三）中的以居住、医疗卫生、文化教育、科研、行政办公等为主要功能的区域</w:t>
            </w:r>
          </w:p>
        </w:tc>
      </w:tr>
      <w:tr w:rsidR="00026C54">
        <w:trPr>
          <w:trHeight w:val="1131"/>
          <w:jc w:val="center"/>
        </w:trPr>
        <w:tc>
          <w:tcPr>
            <w:tcW w:w="814" w:type="dxa"/>
            <w:shd w:val="clear" w:color="auto" w:fill="auto"/>
            <w:vAlign w:val="center"/>
          </w:tcPr>
          <w:p w:rsidR="00026C54" w:rsidRDefault="00743DC0">
            <w:pPr>
              <w:widowControl/>
              <w:jc w:val="center"/>
              <w:rPr>
                <w:kern w:val="0"/>
                <w:sz w:val="24"/>
              </w:rPr>
            </w:pPr>
            <w:r>
              <w:rPr>
                <w:kern w:val="0"/>
                <w:sz w:val="24"/>
              </w:rPr>
              <w:t>163</w:t>
            </w:r>
          </w:p>
        </w:tc>
        <w:tc>
          <w:tcPr>
            <w:tcW w:w="3230" w:type="dxa"/>
            <w:shd w:val="clear" w:color="auto" w:fill="auto"/>
            <w:vAlign w:val="center"/>
          </w:tcPr>
          <w:p w:rsidR="00026C54" w:rsidRDefault="00743DC0">
            <w:pPr>
              <w:widowControl/>
              <w:rPr>
                <w:kern w:val="0"/>
                <w:sz w:val="24"/>
              </w:rPr>
            </w:pPr>
            <w:r>
              <w:rPr>
                <w:rFonts w:hAnsi="宋体"/>
                <w:kern w:val="0"/>
                <w:sz w:val="24"/>
              </w:rPr>
              <w:t>电视塔台</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r>
              <w:rPr>
                <w:kern w:val="0"/>
                <w:sz w:val="24"/>
              </w:rPr>
              <w:t>100</w:t>
            </w:r>
            <w:r>
              <w:rPr>
                <w:rFonts w:hAnsi="宋体"/>
                <w:kern w:val="0"/>
                <w:sz w:val="24"/>
              </w:rPr>
              <w:t>千瓦及以上的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第三条（三）中的以居住、医疗卫生、文化教育、科研、行政办公等为主要功能的区域</w:t>
            </w:r>
          </w:p>
        </w:tc>
      </w:tr>
      <w:tr w:rsidR="00026C54">
        <w:trPr>
          <w:trHeight w:val="1093"/>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164</w:t>
            </w:r>
          </w:p>
        </w:tc>
        <w:tc>
          <w:tcPr>
            <w:tcW w:w="3230" w:type="dxa"/>
            <w:shd w:val="clear" w:color="auto" w:fill="auto"/>
            <w:vAlign w:val="center"/>
          </w:tcPr>
          <w:p w:rsidR="00026C54" w:rsidRDefault="00743DC0">
            <w:pPr>
              <w:widowControl/>
              <w:rPr>
                <w:kern w:val="0"/>
                <w:sz w:val="24"/>
              </w:rPr>
            </w:pPr>
            <w:r>
              <w:rPr>
                <w:rFonts w:hAnsi="宋体"/>
                <w:kern w:val="0"/>
                <w:sz w:val="24"/>
              </w:rPr>
              <w:t>卫星地球上行站</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vAlign w:val="center"/>
          </w:tcPr>
          <w:p w:rsidR="00026C54" w:rsidRDefault="00743DC0">
            <w:pPr>
              <w:widowControl/>
              <w:rPr>
                <w:kern w:val="0"/>
                <w:sz w:val="24"/>
              </w:rPr>
            </w:pPr>
            <w:r>
              <w:rPr>
                <w:rFonts w:hAnsi="宋体"/>
                <w:kern w:val="0"/>
                <w:sz w:val="24"/>
              </w:rPr>
              <w:t>第三条（三）中的以居住、医疗卫生、文化教育、科研、行政办公等为主要功能的区域</w:t>
            </w:r>
          </w:p>
        </w:tc>
      </w:tr>
      <w:tr w:rsidR="00026C54">
        <w:trPr>
          <w:trHeight w:val="981"/>
          <w:jc w:val="center"/>
        </w:trPr>
        <w:tc>
          <w:tcPr>
            <w:tcW w:w="814" w:type="dxa"/>
            <w:shd w:val="clear" w:color="auto" w:fill="auto"/>
            <w:vAlign w:val="center"/>
          </w:tcPr>
          <w:p w:rsidR="00026C54" w:rsidRDefault="00743DC0">
            <w:pPr>
              <w:widowControl/>
              <w:jc w:val="center"/>
              <w:rPr>
                <w:kern w:val="0"/>
                <w:sz w:val="24"/>
              </w:rPr>
            </w:pPr>
            <w:r>
              <w:rPr>
                <w:kern w:val="0"/>
                <w:sz w:val="24"/>
              </w:rPr>
              <w:t>165</w:t>
            </w:r>
          </w:p>
        </w:tc>
        <w:tc>
          <w:tcPr>
            <w:tcW w:w="3230" w:type="dxa"/>
            <w:shd w:val="clear" w:color="auto" w:fill="auto"/>
            <w:vAlign w:val="center"/>
          </w:tcPr>
          <w:p w:rsidR="00026C54" w:rsidRDefault="00743DC0">
            <w:pPr>
              <w:widowControl/>
              <w:rPr>
                <w:kern w:val="0"/>
                <w:sz w:val="24"/>
              </w:rPr>
            </w:pPr>
            <w:r>
              <w:rPr>
                <w:rFonts w:hAnsi="宋体"/>
                <w:kern w:val="0"/>
                <w:sz w:val="24"/>
              </w:rPr>
              <w:t>雷达</w:t>
            </w:r>
          </w:p>
        </w:tc>
        <w:tc>
          <w:tcPr>
            <w:tcW w:w="3059" w:type="dxa"/>
            <w:shd w:val="clear" w:color="auto" w:fill="auto"/>
            <w:vAlign w:val="center"/>
          </w:tcPr>
          <w:p w:rsidR="00026C54" w:rsidRDefault="00743DC0">
            <w:pPr>
              <w:widowControl/>
              <w:rPr>
                <w:kern w:val="0"/>
                <w:sz w:val="24"/>
              </w:rPr>
            </w:pPr>
            <w:r>
              <w:rPr>
                <w:rFonts w:hAnsi="宋体"/>
                <w:kern w:val="0"/>
                <w:sz w:val="24"/>
              </w:rPr>
              <w:t>涉及环境敏感区的</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743DC0">
            <w:pPr>
              <w:widowControl/>
              <w:rPr>
                <w:kern w:val="0"/>
                <w:sz w:val="24"/>
              </w:rPr>
            </w:pPr>
            <w:r>
              <w:rPr>
                <w:rFonts w:hAnsi="宋体"/>
                <w:kern w:val="0"/>
                <w:sz w:val="24"/>
              </w:rPr>
              <w:t>第三条（三）中的以居住、医疗卫生、文化教育、科研、行政办公等为主要功能的区域</w:t>
            </w: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kern w:val="0"/>
                <w:sz w:val="24"/>
              </w:rPr>
              <w:t>166</w:t>
            </w:r>
          </w:p>
        </w:tc>
        <w:tc>
          <w:tcPr>
            <w:tcW w:w="3230" w:type="dxa"/>
            <w:shd w:val="clear" w:color="auto" w:fill="auto"/>
            <w:vAlign w:val="center"/>
          </w:tcPr>
          <w:p w:rsidR="00026C54" w:rsidRDefault="00743DC0">
            <w:pPr>
              <w:widowControl/>
              <w:rPr>
                <w:kern w:val="0"/>
                <w:sz w:val="24"/>
              </w:rPr>
            </w:pPr>
            <w:r>
              <w:rPr>
                <w:rFonts w:hAnsi="宋体"/>
                <w:kern w:val="0"/>
                <w:sz w:val="24"/>
              </w:rPr>
              <w:t>无线通讯</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kern w:val="0"/>
                <w:sz w:val="24"/>
              </w:rPr>
              <w:t>/</w:t>
            </w:r>
          </w:p>
        </w:tc>
        <w:tc>
          <w:tcPr>
            <w:tcW w:w="1678" w:type="dxa"/>
            <w:shd w:val="clear" w:color="auto" w:fill="auto"/>
            <w:vAlign w:val="center"/>
          </w:tcPr>
          <w:p w:rsidR="00026C54" w:rsidRDefault="00743DC0">
            <w:pPr>
              <w:widowControl/>
              <w:rPr>
                <w:kern w:val="0"/>
                <w:sz w:val="24"/>
              </w:rPr>
            </w:pPr>
            <w:r>
              <w:rPr>
                <w:rFonts w:hAnsi="宋体"/>
                <w:kern w:val="0"/>
                <w:sz w:val="24"/>
              </w:rPr>
              <w:t>全部</w:t>
            </w:r>
          </w:p>
        </w:tc>
        <w:tc>
          <w:tcPr>
            <w:tcW w:w="4103" w:type="dxa"/>
            <w:shd w:val="clear" w:color="auto" w:fill="auto"/>
          </w:tcPr>
          <w:p w:rsidR="00026C54" w:rsidRDefault="00026C54">
            <w:pPr>
              <w:widowControl/>
              <w:jc w:val="left"/>
              <w:rPr>
                <w:kern w:val="0"/>
                <w:sz w:val="24"/>
              </w:rPr>
            </w:pP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kern w:val="0"/>
                <w:sz w:val="24"/>
              </w:rPr>
              <w:t>167</w:t>
            </w:r>
          </w:p>
        </w:tc>
        <w:tc>
          <w:tcPr>
            <w:tcW w:w="3230" w:type="dxa"/>
            <w:shd w:val="clear" w:color="auto" w:fill="auto"/>
            <w:vAlign w:val="center"/>
          </w:tcPr>
          <w:p w:rsidR="00026C54" w:rsidRDefault="00743DC0">
            <w:pPr>
              <w:rPr>
                <w:kern w:val="0"/>
                <w:sz w:val="24"/>
              </w:rPr>
            </w:pPr>
            <w:r>
              <w:rPr>
                <w:rFonts w:hAnsi="宋体"/>
                <w:kern w:val="0"/>
                <w:sz w:val="24"/>
              </w:rPr>
              <w:t>核动力厂（核电厂、核热电厂、核供汽供热厂等）；反应堆（研究堆、实验堆、临界装置等）；核燃料生产、加工、贮存、后处理设施；放射性污染治理项目</w:t>
            </w:r>
          </w:p>
        </w:tc>
        <w:tc>
          <w:tcPr>
            <w:tcW w:w="3059" w:type="dxa"/>
            <w:shd w:val="clear" w:color="auto" w:fill="auto"/>
            <w:vAlign w:val="center"/>
          </w:tcPr>
          <w:p w:rsidR="00026C54" w:rsidRDefault="00743DC0">
            <w:pPr>
              <w:widowControl/>
              <w:rPr>
                <w:kern w:val="0"/>
                <w:sz w:val="24"/>
              </w:rPr>
            </w:pPr>
            <w:r>
              <w:rPr>
                <w:rFonts w:hAnsi="宋体"/>
                <w:kern w:val="0"/>
                <w:sz w:val="24"/>
              </w:rPr>
              <w:t>新建、扩建、退役</w:t>
            </w:r>
          </w:p>
        </w:tc>
        <w:tc>
          <w:tcPr>
            <w:tcW w:w="2513" w:type="dxa"/>
            <w:gridSpan w:val="2"/>
            <w:shd w:val="clear" w:color="auto" w:fill="auto"/>
            <w:vAlign w:val="center"/>
          </w:tcPr>
          <w:p w:rsidR="00026C54" w:rsidRDefault="00743DC0">
            <w:pPr>
              <w:rPr>
                <w:kern w:val="0"/>
                <w:sz w:val="24"/>
              </w:rPr>
            </w:pPr>
            <w:r>
              <w:rPr>
                <w:rFonts w:hAnsi="宋体"/>
                <w:kern w:val="0"/>
                <w:sz w:val="24"/>
              </w:rPr>
              <w:t>主生产工艺或安全重要构筑物的重大变更，但源项不显著增加；次临界装置的新建、扩建、退役</w:t>
            </w:r>
          </w:p>
        </w:tc>
        <w:tc>
          <w:tcPr>
            <w:tcW w:w="1678" w:type="dxa"/>
            <w:shd w:val="clear" w:color="auto" w:fill="auto"/>
            <w:vAlign w:val="center"/>
          </w:tcPr>
          <w:p w:rsidR="00026C54" w:rsidRDefault="00743DC0">
            <w:pPr>
              <w:rPr>
                <w:kern w:val="0"/>
                <w:sz w:val="24"/>
              </w:rPr>
            </w:pPr>
            <w:r>
              <w:rPr>
                <w:rFonts w:hAnsi="宋体"/>
                <w:kern w:val="0"/>
                <w:sz w:val="24"/>
              </w:rPr>
              <w:t>核设施控制区范围内新增的不带放射性的实验室、试验装置、维修车间、仓库、办公设施等</w:t>
            </w:r>
          </w:p>
        </w:tc>
        <w:tc>
          <w:tcPr>
            <w:tcW w:w="4103" w:type="dxa"/>
            <w:shd w:val="clear" w:color="auto" w:fill="auto"/>
          </w:tcPr>
          <w:p w:rsidR="00026C54" w:rsidRDefault="00026C54">
            <w:pPr>
              <w:widowControl/>
              <w:jc w:val="left"/>
              <w:rPr>
                <w:kern w:val="0"/>
                <w:sz w:val="24"/>
              </w:rPr>
            </w:pPr>
          </w:p>
        </w:tc>
      </w:tr>
      <w:tr w:rsidR="00026C54">
        <w:trPr>
          <w:trHeight w:val="1001"/>
          <w:jc w:val="center"/>
        </w:trPr>
        <w:tc>
          <w:tcPr>
            <w:tcW w:w="814" w:type="dxa"/>
            <w:shd w:val="clear" w:color="auto" w:fill="auto"/>
            <w:vAlign w:val="center"/>
          </w:tcPr>
          <w:p w:rsidR="00026C54" w:rsidRDefault="00743DC0">
            <w:pPr>
              <w:widowControl/>
              <w:jc w:val="center"/>
              <w:rPr>
                <w:kern w:val="0"/>
                <w:sz w:val="24"/>
              </w:rPr>
            </w:pPr>
            <w:r>
              <w:rPr>
                <w:kern w:val="0"/>
                <w:sz w:val="24"/>
              </w:rPr>
              <w:t>168</w:t>
            </w:r>
          </w:p>
        </w:tc>
        <w:tc>
          <w:tcPr>
            <w:tcW w:w="3230" w:type="dxa"/>
            <w:shd w:val="clear" w:color="auto" w:fill="auto"/>
            <w:vAlign w:val="center"/>
          </w:tcPr>
          <w:p w:rsidR="00026C54" w:rsidRDefault="00743DC0">
            <w:pPr>
              <w:widowControl/>
              <w:rPr>
                <w:kern w:val="0"/>
                <w:sz w:val="24"/>
              </w:rPr>
            </w:pPr>
            <w:r>
              <w:rPr>
                <w:rFonts w:hAnsi="宋体"/>
                <w:kern w:val="0"/>
                <w:sz w:val="24"/>
              </w:rPr>
              <w:t>放射性废物贮存、处理、处置设施</w:t>
            </w:r>
          </w:p>
        </w:tc>
        <w:tc>
          <w:tcPr>
            <w:tcW w:w="3059" w:type="dxa"/>
            <w:shd w:val="clear" w:color="auto" w:fill="auto"/>
            <w:vAlign w:val="center"/>
          </w:tcPr>
          <w:p w:rsidR="00026C54" w:rsidRDefault="00743DC0">
            <w:pPr>
              <w:widowControl/>
              <w:rPr>
                <w:kern w:val="0"/>
                <w:sz w:val="24"/>
              </w:rPr>
            </w:pPr>
            <w:r>
              <w:rPr>
                <w:rFonts w:hAnsi="宋体"/>
                <w:kern w:val="0"/>
                <w:sz w:val="24"/>
              </w:rPr>
              <w:t>新建、扩建、退役；放射性废物处置设施的关闭</w:t>
            </w:r>
          </w:p>
        </w:tc>
        <w:tc>
          <w:tcPr>
            <w:tcW w:w="2513" w:type="dxa"/>
            <w:gridSpan w:val="2"/>
            <w:shd w:val="clear" w:color="auto" w:fill="auto"/>
            <w:vAlign w:val="center"/>
          </w:tcPr>
          <w:p w:rsidR="00026C54" w:rsidRDefault="00743DC0">
            <w:pPr>
              <w:widowControl/>
              <w:rPr>
                <w:kern w:val="0"/>
                <w:sz w:val="24"/>
              </w:rPr>
            </w:pPr>
            <w:r>
              <w:rPr>
                <w:rFonts w:hAnsi="宋体"/>
                <w:kern w:val="0"/>
                <w:sz w:val="24"/>
              </w:rPr>
              <w:t>独立的放射性废物贮存设施</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911"/>
          <w:jc w:val="center"/>
        </w:trPr>
        <w:tc>
          <w:tcPr>
            <w:tcW w:w="814" w:type="dxa"/>
            <w:shd w:val="clear" w:color="auto" w:fill="auto"/>
            <w:vAlign w:val="center"/>
          </w:tcPr>
          <w:p w:rsidR="00026C54" w:rsidRDefault="00743DC0">
            <w:pPr>
              <w:widowControl/>
              <w:jc w:val="center"/>
              <w:rPr>
                <w:kern w:val="0"/>
                <w:sz w:val="24"/>
              </w:rPr>
            </w:pPr>
            <w:r>
              <w:rPr>
                <w:kern w:val="0"/>
                <w:sz w:val="24"/>
              </w:rPr>
              <w:t>169</w:t>
            </w:r>
          </w:p>
        </w:tc>
        <w:tc>
          <w:tcPr>
            <w:tcW w:w="3230" w:type="dxa"/>
            <w:shd w:val="clear" w:color="auto" w:fill="auto"/>
            <w:vAlign w:val="center"/>
          </w:tcPr>
          <w:p w:rsidR="00026C54" w:rsidRDefault="00743DC0">
            <w:pPr>
              <w:widowControl/>
              <w:rPr>
                <w:kern w:val="0"/>
                <w:sz w:val="24"/>
              </w:rPr>
            </w:pPr>
            <w:r>
              <w:rPr>
                <w:rFonts w:hAnsi="宋体"/>
                <w:kern w:val="0"/>
                <w:sz w:val="24"/>
              </w:rPr>
              <w:t>铀矿开采、冶炼；其他方式提铀</w:t>
            </w:r>
          </w:p>
        </w:tc>
        <w:tc>
          <w:tcPr>
            <w:tcW w:w="3059" w:type="dxa"/>
            <w:shd w:val="clear" w:color="auto" w:fill="auto"/>
            <w:vAlign w:val="center"/>
          </w:tcPr>
          <w:p w:rsidR="00026C54" w:rsidRDefault="00743DC0">
            <w:pPr>
              <w:widowControl/>
              <w:rPr>
                <w:kern w:val="0"/>
                <w:sz w:val="24"/>
              </w:rPr>
            </w:pPr>
            <w:r>
              <w:rPr>
                <w:rFonts w:hAnsi="宋体"/>
                <w:kern w:val="0"/>
                <w:sz w:val="24"/>
              </w:rPr>
              <w:t>新建、扩建、退役</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其他（含工业试验）</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565"/>
          <w:jc w:val="center"/>
        </w:trPr>
        <w:tc>
          <w:tcPr>
            <w:tcW w:w="814" w:type="dxa"/>
            <w:shd w:val="clear" w:color="auto" w:fill="auto"/>
            <w:vAlign w:val="center"/>
          </w:tcPr>
          <w:p w:rsidR="00026C54" w:rsidRDefault="00743DC0">
            <w:pPr>
              <w:widowControl/>
              <w:jc w:val="center"/>
              <w:rPr>
                <w:kern w:val="0"/>
                <w:sz w:val="24"/>
              </w:rPr>
            </w:pPr>
            <w:r>
              <w:rPr>
                <w:kern w:val="0"/>
                <w:sz w:val="24"/>
              </w:rPr>
              <w:t>170</w:t>
            </w:r>
          </w:p>
        </w:tc>
        <w:tc>
          <w:tcPr>
            <w:tcW w:w="3230" w:type="dxa"/>
            <w:shd w:val="clear" w:color="auto" w:fill="auto"/>
            <w:vAlign w:val="center"/>
          </w:tcPr>
          <w:p w:rsidR="00026C54" w:rsidRDefault="00743DC0">
            <w:pPr>
              <w:widowControl/>
              <w:rPr>
                <w:kern w:val="0"/>
                <w:sz w:val="24"/>
              </w:rPr>
            </w:pPr>
            <w:r>
              <w:rPr>
                <w:rFonts w:hAnsi="宋体"/>
                <w:kern w:val="0"/>
                <w:sz w:val="24"/>
              </w:rPr>
              <w:t>铀矿地质勘查、退役治理</w:t>
            </w:r>
          </w:p>
        </w:tc>
        <w:tc>
          <w:tcPr>
            <w:tcW w:w="3059" w:type="dxa"/>
            <w:shd w:val="clear" w:color="auto" w:fill="auto"/>
            <w:vAlign w:val="center"/>
          </w:tcPr>
          <w:p w:rsidR="00026C54" w:rsidRDefault="00743DC0">
            <w:pPr>
              <w:widowControl/>
              <w:rPr>
                <w:kern w:val="0"/>
                <w:sz w:val="24"/>
              </w:rPr>
            </w:pPr>
            <w:r>
              <w:rPr>
                <w:kern w:val="0"/>
                <w:sz w:val="24"/>
              </w:rPr>
              <w:t>/</w:t>
            </w:r>
          </w:p>
        </w:tc>
        <w:tc>
          <w:tcPr>
            <w:tcW w:w="2513" w:type="dxa"/>
            <w:gridSpan w:val="2"/>
            <w:shd w:val="clear" w:color="auto" w:fill="auto"/>
            <w:vAlign w:val="center"/>
          </w:tcPr>
          <w:p w:rsidR="00026C54" w:rsidRDefault="00743DC0">
            <w:pPr>
              <w:widowControl/>
              <w:rPr>
                <w:kern w:val="0"/>
                <w:sz w:val="24"/>
              </w:rPr>
            </w:pPr>
            <w:r>
              <w:rPr>
                <w:rFonts w:hAnsi="宋体"/>
                <w:kern w:val="0"/>
                <w:sz w:val="24"/>
              </w:rPr>
              <w:t>全部</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20"/>
          <w:jc w:val="center"/>
        </w:trPr>
        <w:tc>
          <w:tcPr>
            <w:tcW w:w="814" w:type="dxa"/>
            <w:shd w:val="clear" w:color="auto" w:fill="auto"/>
            <w:vAlign w:val="center"/>
          </w:tcPr>
          <w:p w:rsidR="00026C54" w:rsidRDefault="00743DC0">
            <w:pPr>
              <w:widowControl/>
              <w:jc w:val="center"/>
              <w:rPr>
                <w:kern w:val="0"/>
                <w:sz w:val="24"/>
              </w:rPr>
            </w:pPr>
            <w:r>
              <w:rPr>
                <w:kern w:val="0"/>
                <w:sz w:val="24"/>
              </w:rPr>
              <w:t>171</w:t>
            </w:r>
          </w:p>
        </w:tc>
        <w:tc>
          <w:tcPr>
            <w:tcW w:w="3230" w:type="dxa"/>
            <w:shd w:val="clear" w:color="auto" w:fill="auto"/>
            <w:vAlign w:val="center"/>
          </w:tcPr>
          <w:p w:rsidR="00026C54" w:rsidRDefault="00743DC0">
            <w:pPr>
              <w:widowControl/>
              <w:rPr>
                <w:kern w:val="0"/>
                <w:sz w:val="24"/>
              </w:rPr>
            </w:pPr>
            <w:r>
              <w:rPr>
                <w:rFonts w:hAnsi="宋体"/>
                <w:kern w:val="0"/>
                <w:sz w:val="24"/>
              </w:rPr>
              <w:t>伴生放射性矿</w:t>
            </w:r>
          </w:p>
        </w:tc>
        <w:tc>
          <w:tcPr>
            <w:tcW w:w="3059" w:type="dxa"/>
            <w:shd w:val="clear" w:color="auto" w:fill="auto"/>
            <w:vAlign w:val="center"/>
          </w:tcPr>
          <w:p w:rsidR="00026C54" w:rsidRDefault="00743DC0">
            <w:pPr>
              <w:widowControl/>
              <w:rPr>
                <w:kern w:val="0"/>
                <w:sz w:val="24"/>
              </w:rPr>
            </w:pPr>
            <w:r>
              <w:rPr>
                <w:rFonts w:hAnsi="宋体"/>
                <w:kern w:val="0"/>
                <w:sz w:val="24"/>
              </w:rPr>
              <w:t>采选、冶炼</w:t>
            </w:r>
          </w:p>
        </w:tc>
        <w:tc>
          <w:tcPr>
            <w:tcW w:w="2513" w:type="dxa"/>
            <w:gridSpan w:val="2"/>
            <w:shd w:val="clear" w:color="auto" w:fill="auto"/>
            <w:vAlign w:val="center"/>
          </w:tcPr>
          <w:p w:rsidR="00026C54" w:rsidRDefault="00743DC0">
            <w:pPr>
              <w:widowControl/>
              <w:rPr>
                <w:kern w:val="0"/>
                <w:sz w:val="24"/>
              </w:rPr>
            </w:pPr>
            <w:r>
              <w:rPr>
                <w:rFonts w:hAnsi="宋体"/>
                <w:kern w:val="0"/>
                <w:sz w:val="24"/>
              </w:rPr>
              <w:t>其他（含放射性污染治理）</w:t>
            </w:r>
          </w:p>
        </w:tc>
        <w:tc>
          <w:tcPr>
            <w:tcW w:w="1678" w:type="dxa"/>
            <w:shd w:val="clear" w:color="auto" w:fill="auto"/>
            <w:vAlign w:val="center"/>
          </w:tcPr>
          <w:p w:rsidR="00026C54" w:rsidRDefault="00743DC0">
            <w:pPr>
              <w:widowControl/>
              <w:rPr>
                <w:kern w:val="0"/>
                <w:sz w:val="24"/>
              </w:rPr>
            </w:pPr>
            <w:r>
              <w:rPr>
                <w:kern w:val="0"/>
                <w:sz w:val="24"/>
              </w:rPr>
              <w:t>/</w:t>
            </w:r>
          </w:p>
        </w:tc>
        <w:tc>
          <w:tcPr>
            <w:tcW w:w="4103" w:type="dxa"/>
            <w:shd w:val="clear" w:color="auto" w:fill="auto"/>
          </w:tcPr>
          <w:p w:rsidR="00026C54" w:rsidRDefault="00026C54">
            <w:pPr>
              <w:widowControl/>
              <w:jc w:val="left"/>
              <w:rPr>
                <w:kern w:val="0"/>
                <w:sz w:val="24"/>
              </w:rPr>
            </w:pPr>
          </w:p>
        </w:tc>
      </w:tr>
      <w:tr w:rsidR="00026C54">
        <w:trPr>
          <w:trHeight w:val="4835"/>
          <w:jc w:val="center"/>
        </w:trPr>
        <w:tc>
          <w:tcPr>
            <w:tcW w:w="814" w:type="dxa"/>
            <w:shd w:val="clear" w:color="auto" w:fill="auto"/>
            <w:vAlign w:val="center"/>
          </w:tcPr>
          <w:p w:rsidR="00026C54" w:rsidRDefault="00743DC0">
            <w:pPr>
              <w:widowControl/>
              <w:jc w:val="center"/>
              <w:rPr>
                <w:kern w:val="0"/>
                <w:sz w:val="24"/>
              </w:rPr>
            </w:pPr>
            <w:r>
              <w:rPr>
                <w:kern w:val="0"/>
                <w:sz w:val="24"/>
              </w:rPr>
              <w:lastRenderedPageBreak/>
              <w:t>172</w:t>
            </w:r>
          </w:p>
        </w:tc>
        <w:tc>
          <w:tcPr>
            <w:tcW w:w="3230" w:type="dxa"/>
            <w:shd w:val="clear" w:color="auto" w:fill="auto"/>
            <w:vAlign w:val="center"/>
          </w:tcPr>
          <w:p w:rsidR="00026C54" w:rsidRDefault="00743DC0">
            <w:pPr>
              <w:widowControl/>
              <w:rPr>
                <w:kern w:val="0"/>
                <w:sz w:val="24"/>
              </w:rPr>
            </w:pPr>
            <w:r>
              <w:rPr>
                <w:rFonts w:hAnsi="宋体"/>
                <w:kern w:val="0"/>
                <w:sz w:val="24"/>
              </w:rPr>
              <w:t>核技术利用建设项目</w:t>
            </w:r>
          </w:p>
        </w:tc>
        <w:tc>
          <w:tcPr>
            <w:tcW w:w="3059" w:type="dxa"/>
            <w:shd w:val="clear" w:color="auto" w:fill="auto"/>
            <w:vAlign w:val="center"/>
          </w:tcPr>
          <w:p w:rsidR="00026C54" w:rsidRDefault="00743DC0">
            <w:pPr>
              <w:rPr>
                <w:kern w:val="0"/>
                <w:sz w:val="24"/>
              </w:rPr>
            </w:pPr>
            <w:r>
              <w:rPr>
                <w:rFonts w:hAnsi="宋体"/>
                <w:kern w:val="0"/>
                <w:sz w:val="24"/>
              </w:rPr>
              <w:t>生产放射性同位素的（制备</w:t>
            </w:r>
            <w:r>
              <w:rPr>
                <w:kern w:val="0"/>
                <w:sz w:val="24"/>
              </w:rPr>
              <w:t>PET</w:t>
            </w:r>
            <w:r>
              <w:rPr>
                <w:rFonts w:hAnsi="宋体"/>
                <w:kern w:val="0"/>
                <w:sz w:val="24"/>
              </w:rPr>
              <w:t>用放射性药物的除外）；使用</w:t>
            </w:r>
            <w:r>
              <w:rPr>
                <w:kern w:val="0"/>
                <w:sz w:val="24"/>
              </w:rPr>
              <w:t>I</w:t>
            </w:r>
            <w:r>
              <w:rPr>
                <w:rFonts w:hAnsi="宋体"/>
                <w:kern w:val="0"/>
                <w:sz w:val="24"/>
              </w:rPr>
              <w:t>类放射源的（医疗使用的除外）；销售（含建造）、使用</w:t>
            </w:r>
            <w:r>
              <w:rPr>
                <w:kern w:val="0"/>
                <w:sz w:val="24"/>
              </w:rPr>
              <w:t>I</w:t>
            </w:r>
            <w:r>
              <w:rPr>
                <w:rFonts w:hAnsi="宋体"/>
                <w:kern w:val="0"/>
                <w:sz w:val="24"/>
              </w:rPr>
              <w:t>类射线装置的；甲级非密封放射性物质工作场所；以上项目的改、扩建（不含在已许可场所增加不超出已许可活动种类和不高于已许可范围等级的核素或射线装置，且新增规模不超过原环评规模的</w:t>
            </w:r>
            <w:r>
              <w:rPr>
                <w:kern w:val="0"/>
                <w:sz w:val="24"/>
              </w:rPr>
              <w:t>50%</w:t>
            </w:r>
            <w:r>
              <w:rPr>
                <w:rFonts w:hAnsi="宋体"/>
                <w:kern w:val="0"/>
                <w:sz w:val="24"/>
              </w:rPr>
              <w:t>）</w:t>
            </w:r>
          </w:p>
        </w:tc>
        <w:tc>
          <w:tcPr>
            <w:tcW w:w="2513" w:type="dxa"/>
            <w:gridSpan w:val="2"/>
            <w:shd w:val="clear" w:color="auto" w:fill="auto"/>
            <w:vAlign w:val="center"/>
          </w:tcPr>
          <w:p w:rsidR="00026C54" w:rsidRDefault="00743DC0">
            <w:pPr>
              <w:spacing w:line="280" w:lineRule="exact"/>
              <w:rPr>
                <w:kern w:val="0"/>
                <w:sz w:val="24"/>
              </w:rPr>
            </w:pPr>
            <w:r>
              <w:rPr>
                <w:rFonts w:hAnsi="宋体"/>
                <w:kern w:val="0"/>
                <w:sz w:val="24"/>
              </w:rPr>
              <w:t>制备</w:t>
            </w:r>
            <w:r>
              <w:rPr>
                <w:kern w:val="0"/>
                <w:sz w:val="24"/>
              </w:rPr>
              <w:t>PET</w:t>
            </w:r>
            <w:r>
              <w:rPr>
                <w:rFonts w:hAnsi="宋体"/>
                <w:kern w:val="0"/>
                <w:sz w:val="24"/>
              </w:rPr>
              <w:t>用放射性药物的；医疗使用Ⅰ类放射源的；使用Ⅱ类、Ⅲ类放射源的；生产、使用Ⅱ类射线装置的；乙、丙级非密封放射性物质工作场所（医疗机构使用植入治疗用放射性粒子源的除外）；在野外进行放射性同位素示踪试验的；以上项目的改、扩建（不含在已许可场所增加不超出已许可活动种类和不高于已许可范围等级的核素或射线装置的）</w:t>
            </w:r>
          </w:p>
        </w:tc>
        <w:tc>
          <w:tcPr>
            <w:tcW w:w="1678" w:type="dxa"/>
            <w:shd w:val="clear" w:color="auto" w:fill="auto"/>
            <w:vAlign w:val="center"/>
          </w:tcPr>
          <w:p w:rsidR="00026C54" w:rsidRDefault="00743DC0">
            <w:pPr>
              <w:rPr>
                <w:kern w:val="0"/>
                <w:sz w:val="24"/>
              </w:rPr>
            </w:pPr>
            <w:r>
              <w:rPr>
                <w:rFonts w:hAnsi="宋体"/>
                <w:kern w:val="0"/>
                <w:sz w:val="24"/>
              </w:rPr>
              <w:t>销售Ⅰ类、Ⅱ类、Ⅲ类、Ⅳ类、Ⅴ类放射源的；使用Ⅳ类、Ⅴ类放射源的；医疗机构使用植入治疗用放射性粒子源的；销售非密封放射性物质的；销售Ⅱ类射线装置的；生产、销售、使用Ⅲ类射线装置的</w:t>
            </w:r>
          </w:p>
        </w:tc>
        <w:tc>
          <w:tcPr>
            <w:tcW w:w="4103" w:type="dxa"/>
            <w:shd w:val="clear" w:color="auto" w:fill="auto"/>
          </w:tcPr>
          <w:p w:rsidR="00026C54" w:rsidRDefault="00026C54">
            <w:pPr>
              <w:widowControl/>
              <w:jc w:val="left"/>
              <w:rPr>
                <w:kern w:val="0"/>
                <w:sz w:val="24"/>
              </w:rPr>
            </w:pPr>
          </w:p>
        </w:tc>
      </w:tr>
      <w:tr w:rsidR="00026C54">
        <w:trPr>
          <w:trHeight w:val="2828"/>
          <w:jc w:val="center"/>
        </w:trPr>
        <w:tc>
          <w:tcPr>
            <w:tcW w:w="814" w:type="dxa"/>
            <w:shd w:val="clear" w:color="auto" w:fill="auto"/>
            <w:vAlign w:val="center"/>
          </w:tcPr>
          <w:p w:rsidR="00026C54" w:rsidRDefault="00743DC0">
            <w:pPr>
              <w:widowControl/>
              <w:jc w:val="center"/>
              <w:rPr>
                <w:kern w:val="0"/>
                <w:sz w:val="24"/>
              </w:rPr>
            </w:pPr>
            <w:r>
              <w:rPr>
                <w:kern w:val="0"/>
                <w:sz w:val="24"/>
              </w:rPr>
              <w:t>173</w:t>
            </w:r>
          </w:p>
        </w:tc>
        <w:tc>
          <w:tcPr>
            <w:tcW w:w="3230" w:type="dxa"/>
            <w:shd w:val="clear" w:color="auto" w:fill="auto"/>
            <w:vAlign w:val="center"/>
          </w:tcPr>
          <w:p w:rsidR="00026C54" w:rsidRDefault="00743DC0">
            <w:pPr>
              <w:widowControl/>
              <w:rPr>
                <w:kern w:val="0"/>
                <w:sz w:val="24"/>
              </w:rPr>
            </w:pPr>
            <w:r>
              <w:rPr>
                <w:rFonts w:hAnsi="宋体"/>
                <w:kern w:val="0"/>
                <w:sz w:val="24"/>
              </w:rPr>
              <w:t>核技术利用项目退役</w:t>
            </w:r>
          </w:p>
        </w:tc>
        <w:tc>
          <w:tcPr>
            <w:tcW w:w="3059" w:type="dxa"/>
            <w:shd w:val="clear" w:color="auto" w:fill="auto"/>
            <w:vAlign w:val="center"/>
          </w:tcPr>
          <w:p w:rsidR="00026C54" w:rsidRDefault="00743DC0">
            <w:pPr>
              <w:rPr>
                <w:kern w:val="0"/>
                <w:sz w:val="24"/>
              </w:rPr>
            </w:pPr>
            <w:r>
              <w:rPr>
                <w:rFonts w:hAnsi="宋体"/>
                <w:kern w:val="0"/>
                <w:sz w:val="24"/>
              </w:rPr>
              <w:t>生产放射性同位素的（制备</w:t>
            </w:r>
            <w:r>
              <w:rPr>
                <w:kern w:val="0"/>
                <w:sz w:val="24"/>
              </w:rPr>
              <w:t>PET</w:t>
            </w:r>
            <w:r>
              <w:rPr>
                <w:rFonts w:hAnsi="宋体"/>
                <w:kern w:val="0"/>
                <w:sz w:val="24"/>
              </w:rPr>
              <w:t>用放射性药物的除外）；甲级非密封放射性物质工作场所</w:t>
            </w:r>
          </w:p>
        </w:tc>
        <w:tc>
          <w:tcPr>
            <w:tcW w:w="2513" w:type="dxa"/>
            <w:gridSpan w:val="2"/>
            <w:shd w:val="clear" w:color="auto" w:fill="auto"/>
            <w:vAlign w:val="center"/>
          </w:tcPr>
          <w:p w:rsidR="00026C54" w:rsidRDefault="00743DC0">
            <w:pPr>
              <w:spacing w:line="280" w:lineRule="exact"/>
              <w:rPr>
                <w:kern w:val="0"/>
                <w:sz w:val="24"/>
              </w:rPr>
            </w:pPr>
            <w:r>
              <w:rPr>
                <w:rFonts w:hAnsi="宋体"/>
                <w:kern w:val="0"/>
                <w:sz w:val="24"/>
              </w:rPr>
              <w:t>制备</w:t>
            </w:r>
            <w:r>
              <w:rPr>
                <w:kern w:val="0"/>
                <w:sz w:val="24"/>
              </w:rPr>
              <w:t>PET</w:t>
            </w:r>
            <w:r>
              <w:rPr>
                <w:rFonts w:hAnsi="宋体"/>
                <w:kern w:val="0"/>
                <w:sz w:val="24"/>
              </w:rPr>
              <w:t>用放射性药物的；乙级非密封放射性物质工作场所使用Ⅰ类、Ⅱ类、Ⅲ类放射源场所存在污染的；使用Ⅰ类、Ⅱ类射线装置（</w:t>
            </w:r>
            <w:r>
              <w:rPr>
                <w:kern w:val="0"/>
                <w:sz w:val="24"/>
              </w:rPr>
              <w:t>X</w:t>
            </w:r>
            <w:r>
              <w:rPr>
                <w:rFonts w:hAnsi="宋体"/>
                <w:kern w:val="0"/>
                <w:sz w:val="24"/>
              </w:rPr>
              <w:t>射线装置和粒子能量不高于</w:t>
            </w:r>
            <w:r>
              <w:rPr>
                <w:kern w:val="0"/>
                <w:sz w:val="24"/>
              </w:rPr>
              <w:t>10</w:t>
            </w:r>
            <w:r>
              <w:rPr>
                <w:rFonts w:hAnsi="宋体"/>
                <w:kern w:val="0"/>
                <w:sz w:val="24"/>
              </w:rPr>
              <w:t>兆电子伏的电子加速器除外）存在污染的</w:t>
            </w:r>
          </w:p>
        </w:tc>
        <w:tc>
          <w:tcPr>
            <w:tcW w:w="1678" w:type="dxa"/>
            <w:shd w:val="clear" w:color="auto" w:fill="auto"/>
            <w:vAlign w:val="center"/>
          </w:tcPr>
          <w:p w:rsidR="00026C54" w:rsidRDefault="00743DC0">
            <w:pPr>
              <w:rPr>
                <w:kern w:val="0"/>
                <w:sz w:val="24"/>
              </w:rPr>
            </w:pPr>
            <w:r>
              <w:rPr>
                <w:rFonts w:hAnsi="宋体"/>
                <w:kern w:val="0"/>
                <w:sz w:val="24"/>
              </w:rPr>
              <w:t>丙级非密封放射性物质工作场所；使用Ⅰ类、Ⅱ类、Ⅲ类放射源场所不存在污染的</w:t>
            </w:r>
          </w:p>
        </w:tc>
        <w:tc>
          <w:tcPr>
            <w:tcW w:w="4103" w:type="dxa"/>
            <w:shd w:val="clear" w:color="auto" w:fill="auto"/>
          </w:tcPr>
          <w:p w:rsidR="00026C54" w:rsidRDefault="00026C54">
            <w:pPr>
              <w:widowControl/>
              <w:jc w:val="left"/>
              <w:rPr>
                <w:kern w:val="0"/>
                <w:sz w:val="24"/>
              </w:rPr>
            </w:pPr>
          </w:p>
        </w:tc>
      </w:tr>
      <w:tr w:rsidR="00026C54">
        <w:trPr>
          <w:trHeight w:val="3452"/>
          <w:jc w:val="center"/>
        </w:trPr>
        <w:tc>
          <w:tcPr>
            <w:tcW w:w="15397" w:type="dxa"/>
            <w:gridSpan w:val="7"/>
            <w:shd w:val="clear" w:color="auto" w:fill="auto"/>
            <w:vAlign w:val="center"/>
          </w:tcPr>
          <w:p w:rsidR="00026C54" w:rsidRDefault="00743DC0">
            <w:pPr>
              <w:snapToGrid w:val="0"/>
              <w:rPr>
                <w:rFonts w:eastAsia="黑体"/>
                <w:kern w:val="0"/>
                <w:sz w:val="24"/>
                <w:szCs w:val="21"/>
              </w:rPr>
            </w:pPr>
            <w:r>
              <w:rPr>
                <w:rFonts w:eastAsia="黑体" w:hAnsi="黑体"/>
                <w:kern w:val="0"/>
                <w:sz w:val="24"/>
                <w:szCs w:val="21"/>
              </w:rPr>
              <w:lastRenderedPageBreak/>
              <w:t>条目注释：</w:t>
            </w:r>
          </w:p>
          <w:p w:rsidR="00026C54" w:rsidRDefault="00743DC0">
            <w:pPr>
              <w:snapToGrid w:val="0"/>
              <w:rPr>
                <w:kern w:val="0"/>
                <w:sz w:val="24"/>
                <w:szCs w:val="21"/>
              </w:rPr>
            </w:pPr>
            <w:r>
              <w:rPr>
                <w:rFonts w:hAnsi="宋体"/>
                <w:kern w:val="0"/>
                <w:sz w:val="24"/>
                <w:szCs w:val="21"/>
              </w:rPr>
              <w:t>①条目</w:t>
            </w:r>
            <w:r>
              <w:rPr>
                <w:kern w:val="0"/>
                <w:sz w:val="24"/>
                <w:szCs w:val="21"/>
              </w:rPr>
              <w:t>3</w:t>
            </w:r>
            <w:r>
              <w:rPr>
                <w:rFonts w:hAnsi="宋体"/>
                <w:kern w:val="0"/>
                <w:sz w:val="24"/>
                <w:szCs w:val="21"/>
              </w:rPr>
              <w:t>：按《排污许可证申请与核发技术规范畜禽养殖行业》中相关折算比例进行折算。</w:t>
            </w:r>
          </w:p>
          <w:p w:rsidR="00026C54" w:rsidRDefault="00743DC0">
            <w:pPr>
              <w:snapToGrid w:val="0"/>
              <w:rPr>
                <w:kern w:val="0"/>
                <w:sz w:val="24"/>
                <w:szCs w:val="21"/>
              </w:rPr>
            </w:pPr>
            <w:r>
              <w:rPr>
                <w:rFonts w:hAnsi="宋体"/>
                <w:kern w:val="0"/>
                <w:sz w:val="24"/>
                <w:szCs w:val="21"/>
              </w:rPr>
              <w:t>②条目</w:t>
            </w:r>
            <w:r>
              <w:rPr>
                <w:kern w:val="0"/>
                <w:sz w:val="24"/>
                <w:szCs w:val="21"/>
              </w:rPr>
              <w:t>59</w:t>
            </w:r>
            <w:r>
              <w:rPr>
                <w:rFonts w:hAnsi="宋体"/>
                <w:kern w:val="0"/>
                <w:sz w:val="24"/>
                <w:szCs w:val="21"/>
              </w:rPr>
              <w:t>、</w:t>
            </w:r>
            <w:r>
              <w:rPr>
                <w:kern w:val="0"/>
                <w:sz w:val="24"/>
                <w:szCs w:val="21"/>
              </w:rPr>
              <w:t>91</w:t>
            </w:r>
            <w:r>
              <w:rPr>
                <w:rFonts w:hAnsi="宋体"/>
                <w:kern w:val="0"/>
                <w:sz w:val="24"/>
                <w:szCs w:val="21"/>
              </w:rPr>
              <w:t>：不区分禁燃区内和禁燃区外。</w:t>
            </w:r>
          </w:p>
          <w:p w:rsidR="00026C54" w:rsidRDefault="00743DC0">
            <w:pPr>
              <w:snapToGrid w:val="0"/>
              <w:rPr>
                <w:kern w:val="0"/>
                <w:sz w:val="24"/>
                <w:szCs w:val="21"/>
              </w:rPr>
            </w:pPr>
            <w:r>
              <w:rPr>
                <w:rFonts w:hAnsi="宋体"/>
                <w:kern w:val="0"/>
                <w:sz w:val="24"/>
                <w:szCs w:val="21"/>
              </w:rPr>
              <w:t>③条目</w:t>
            </w:r>
            <w:r>
              <w:rPr>
                <w:kern w:val="0"/>
                <w:sz w:val="24"/>
                <w:szCs w:val="21"/>
              </w:rPr>
              <w:t>77</w:t>
            </w:r>
            <w:r>
              <w:rPr>
                <w:rFonts w:hAnsi="宋体"/>
                <w:kern w:val="0"/>
                <w:sz w:val="24"/>
                <w:szCs w:val="21"/>
              </w:rPr>
              <w:t>：锂电池使用</w:t>
            </w:r>
            <w:r>
              <w:rPr>
                <w:kern w:val="0"/>
                <w:sz w:val="24"/>
                <w:szCs w:val="21"/>
              </w:rPr>
              <w:t>N-</w:t>
            </w:r>
            <w:r>
              <w:rPr>
                <w:rFonts w:hAnsi="宋体"/>
                <w:kern w:val="0"/>
                <w:sz w:val="24"/>
                <w:szCs w:val="21"/>
              </w:rPr>
              <w:t>甲基吡咯烷酮（</w:t>
            </w:r>
            <w:r>
              <w:rPr>
                <w:kern w:val="0"/>
                <w:sz w:val="24"/>
                <w:szCs w:val="21"/>
              </w:rPr>
              <w:t>NMP</w:t>
            </w:r>
            <w:r>
              <w:rPr>
                <w:rFonts w:hAnsi="宋体"/>
                <w:kern w:val="0"/>
                <w:sz w:val="24"/>
                <w:szCs w:val="21"/>
              </w:rPr>
              <w:t>）且采用回收系统对</w:t>
            </w:r>
            <w:r>
              <w:rPr>
                <w:kern w:val="0"/>
                <w:sz w:val="24"/>
                <w:szCs w:val="21"/>
              </w:rPr>
              <w:t>NMP</w:t>
            </w:r>
            <w:r>
              <w:rPr>
                <w:rFonts w:hAnsi="宋体"/>
                <w:kern w:val="0"/>
                <w:sz w:val="24"/>
                <w:szCs w:val="21"/>
              </w:rPr>
              <w:t>气体循环利用的，不视为使用有机涂料。</w:t>
            </w:r>
          </w:p>
          <w:p w:rsidR="00026C54" w:rsidRDefault="00743DC0">
            <w:pPr>
              <w:snapToGrid w:val="0"/>
              <w:rPr>
                <w:kern w:val="0"/>
                <w:sz w:val="24"/>
                <w:szCs w:val="21"/>
              </w:rPr>
            </w:pPr>
            <w:r>
              <w:rPr>
                <w:rFonts w:hAnsi="宋体"/>
                <w:kern w:val="0"/>
                <w:sz w:val="24"/>
                <w:szCs w:val="21"/>
              </w:rPr>
              <w:t>④条目</w:t>
            </w:r>
            <w:r>
              <w:rPr>
                <w:kern w:val="0"/>
                <w:sz w:val="24"/>
                <w:szCs w:val="21"/>
              </w:rPr>
              <w:t>95</w:t>
            </w:r>
            <w:r>
              <w:rPr>
                <w:rFonts w:hAnsi="宋体"/>
                <w:kern w:val="0"/>
                <w:sz w:val="24"/>
                <w:szCs w:val="21"/>
              </w:rPr>
              <w:t>：建设多个小规模污水处理厂的项目，应按合并处理能力判定项目环评类别；含有重金属、且符合重金属排放标准的废水，按排放重金属的废水认定。</w:t>
            </w:r>
          </w:p>
          <w:p w:rsidR="00026C54" w:rsidRDefault="00743DC0">
            <w:pPr>
              <w:snapToGrid w:val="0"/>
              <w:rPr>
                <w:kern w:val="0"/>
                <w:sz w:val="24"/>
                <w:szCs w:val="21"/>
              </w:rPr>
            </w:pPr>
            <w:r>
              <w:rPr>
                <w:rFonts w:hAnsi="宋体"/>
                <w:kern w:val="0"/>
                <w:sz w:val="24"/>
                <w:szCs w:val="21"/>
              </w:rPr>
              <w:t>⑤条目</w:t>
            </w:r>
            <w:r>
              <w:rPr>
                <w:kern w:val="0"/>
                <w:sz w:val="24"/>
                <w:szCs w:val="21"/>
              </w:rPr>
              <w:t>103</w:t>
            </w:r>
            <w:r>
              <w:rPr>
                <w:rFonts w:hAnsi="宋体"/>
                <w:kern w:val="0"/>
                <w:sz w:val="24"/>
                <w:szCs w:val="21"/>
              </w:rPr>
              <w:t>：</w:t>
            </w:r>
            <w:r>
              <w:rPr>
                <w:kern w:val="0"/>
                <w:sz w:val="24"/>
                <w:szCs w:val="21"/>
              </w:rPr>
              <w:t>“</w:t>
            </w:r>
            <w:r>
              <w:rPr>
                <w:rFonts w:hAnsi="宋体"/>
                <w:kern w:val="0"/>
                <w:sz w:val="24"/>
                <w:szCs w:val="21"/>
              </w:rPr>
              <w:t>水泥窑协同处置的改造项目除外</w:t>
            </w:r>
            <w:r>
              <w:rPr>
                <w:kern w:val="0"/>
                <w:sz w:val="24"/>
                <w:szCs w:val="21"/>
              </w:rPr>
              <w:t>”</w:t>
            </w:r>
            <w:r>
              <w:rPr>
                <w:rFonts w:hAnsi="宋体"/>
                <w:kern w:val="0"/>
                <w:sz w:val="24"/>
                <w:szCs w:val="21"/>
              </w:rPr>
              <w:t>，指在不改变水泥窑产能情况下的改造项目，包含新增协同处置和在现有协同处置的基础上改造的情形。</w:t>
            </w:r>
          </w:p>
          <w:p w:rsidR="00026C54" w:rsidRDefault="00743DC0">
            <w:pPr>
              <w:snapToGrid w:val="0"/>
              <w:rPr>
                <w:kern w:val="0"/>
                <w:sz w:val="24"/>
                <w:szCs w:val="21"/>
              </w:rPr>
            </w:pPr>
            <w:r>
              <w:rPr>
                <w:rFonts w:hAnsi="宋体"/>
                <w:kern w:val="0"/>
                <w:sz w:val="24"/>
                <w:szCs w:val="21"/>
              </w:rPr>
              <w:t>⑥条目</w:t>
            </w:r>
            <w:r>
              <w:rPr>
                <w:kern w:val="0"/>
                <w:sz w:val="24"/>
                <w:szCs w:val="21"/>
              </w:rPr>
              <w:t>108</w:t>
            </w:r>
            <w:r>
              <w:rPr>
                <w:rFonts w:hAnsi="宋体"/>
                <w:kern w:val="0"/>
                <w:sz w:val="24"/>
                <w:szCs w:val="21"/>
              </w:rPr>
              <w:t>：简易低风险工程包括：</w:t>
            </w:r>
          </w:p>
          <w:p w:rsidR="00026C54" w:rsidRDefault="00743DC0">
            <w:pPr>
              <w:snapToGrid w:val="0"/>
              <w:ind w:firstLineChars="196" w:firstLine="470"/>
              <w:rPr>
                <w:kern w:val="0"/>
                <w:sz w:val="24"/>
                <w:szCs w:val="21"/>
              </w:rPr>
            </w:pPr>
            <w:r>
              <w:rPr>
                <w:kern w:val="0"/>
                <w:sz w:val="24"/>
                <w:szCs w:val="21"/>
              </w:rPr>
              <w:t>a.</w:t>
            </w:r>
            <w:r>
              <w:rPr>
                <w:rFonts w:hAnsi="宋体"/>
                <w:kern w:val="0"/>
                <w:sz w:val="24"/>
                <w:szCs w:val="21"/>
              </w:rPr>
              <w:t>未设置化学或生物实验室的医院、疗养院病房楼（利用绿地用地、广场用地、城市道路用地、社会停车场用地和其他城市交通用地等开发地下空间的建设项目除外，不包括具体经营内容，建筑总面积不大于</w:t>
            </w:r>
            <w:r>
              <w:rPr>
                <w:kern w:val="0"/>
                <w:sz w:val="24"/>
                <w:szCs w:val="21"/>
              </w:rPr>
              <w:t>1000</w:t>
            </w:r>
            <w:r>
              <w:rPr>
                <w:rFonts w:hAnsi="宋体"/>
                <w:kern w:val="0"/>
                <w:sz w:val="24"/>
                <w:szCs w:val="21"/>
              </w:rPr>
              <w:t>平方米，位于规划城乡建设用地内，市政管网配套齐全，不需自建配套污水处理设施，不涉及环境敏感区，未位于机要单位和地铁安全控制范围）</w:t>
            </w:r>
            <w:r>
              <w:rPr>
                <w:kern w:val="0"/>
                <w:sz w:val="24"/>
                <w:szCs w:val="21"/>
              </w:rPr>
              <w:t>;</w:t>
            </w:r>
          </w:p>
          <w:p w:rsidR="00026C54" w:rsidRDefault="00743DC0">
            <w:pPr>
              <w:snapToGrid w:val="0"/>
              <w:ind w:firstLineChars="200" w:firstLine="480"/>
              <w:rPr>
                <w:kern w:val="0"/>
                <w:sz w:val="24"/>
                <w:szCs w:val="21"/>
              </w:rPr>
            </w:pPr>
            <w:r>
              <w:rPr>
                <w:kern w:val="0"/>
                <w:sz w:val="24"/>
                <w:szCs w:val="21"/>
              </w:rPr>
              <w:t>b.</w:t>
            </w:r>
            <w:r>
              <w:rPr>
                <w:rFonts w:hAnsi="宋体"/>
                <w:kern w:val="0"/>
                <w:sz w:val="24"/>
                <w:szCs w:val="21"/>
              </w:rPr>
              <w:t>未设置化学或生物实验室的医院门诊楼（利用绿地用地、广场用地、城市道路用地、社会停车场用地和其他城市交通用地等开发地下空间的建设项目除外，不包括具体经营内容，建筑总面积不大于</w:t>
            </w:r>
            <w:r>
              <w:rPr>
                <w:kern w:val="0"/>
                <w:sz w:val="24"/>
                <w:szCs w:val="21"/>
              </w:rPr>
              <w:t>2500</w:t>
            </w:r>
            <w:r>
              <w:rPr>
                <w:rFonts w:hAnsi="宋体"/>
                <w:kern w:val="0"/>
                <w:sz w:val="24"/>
                <w:szCs w:val="21"/>
              </w:rPr>
              <w:t>平方米，位于规划城乡建设用地内，市政管网配套齐全，不需自建配套污水处理设施，不涉及环境敏感区，未位于机要单位和地铁安全控制范围）；</w:t>
            </w:r>
          </w:p>
          <w:p w:rsidR="00026C54" w:rsidRDefault="00743DC0">
            <w:pPr>
              <w:snapToGrid w:val="0"/>
              <w:ind w:left="360"/>
              <w:rPr>
                <w:kern w:val="0"/>
                <w:sz w:val="24"/>
                <w:szCs w:val="21"/>
              </w:rPr>
            </w:pPr>
            <w:r>
              <w:rPr>
                <w:kern w:val="0"/>
                <w:sz w:val="24"/>
                <w:szCs w:val="21"/>
              </w:rPr>
              <w:t>c.</w:t>
            </w:r>
            <w:r>
              <w:rPr>
                <w:rFonts w:hAnsi="宋体"/>
                <w:kern w:val="0"/>
                <w:sz w:val="24"/>
                <w:szCs w:val="21"/>
              </w:rPr>
              <w:t>只有门诊服务和药房的诊所（不涉及土建且污水排入市政管网）；</w:t>
            </w:r>
          </w:p>
          <w:p w:rsidR="00026C54" w:rsidRDefault="00743DC0">
            <w:pPr>
              <w:snapToGrid w:val="0"/>
              <w:ind w:left="360"/>
              <w:rPr>
                <w:kern w:val="0"/>
                <w:sz w:val="24"/>
                <w:szCs w:val="21"/>
              </w:rPr>
            </w:pPr>
            <w:r>
              <w:rPr>
                <w:kern w:val="0"/>
                <w:sz w:val="24"/>
                <w:szCs w:val="21"/>
              </w:rPr>
              <w:t>d.</w:t>
            </w:r>
            <w:r>
              <w:rPr>
                <w:rFonts w:hAnsi="宋体"/>
                <w:kern w:val="0"/>
                <w:sz w:val="24"/>
                <w:szCs w:val="21"/>
              </w:rPr>
              <w:t>不含煎药、检验、化验和中药制剂生产的中医诊所（不涉及土建且污水排入市政管网）。</w:t>
            </w:r>
          </w:p>
          <w:p w:rsidR="00026C54" w:rsidRDefault="00743DC0">
            <w:pPr>
              <w:snapToGrid w:val="0"/>
              <w:rPr>
                <w:kern w:val="0"/>
                <w:sz w:val="24"/>
              </w:rPr>
            </w:pPr>
            <w:r>
              <w:rPr>
                <w:rFonts w:hAnsi="宋体"/>
                <w:kern w:val="0"/>
                <w:sz w:val="24"/>
                <w:szCs w:val="21"/>
              </w:rPr>
              <w:t>⑦条目</w:t>
            </w:r>
            <w:r>
              <w:rPr>
                <w:kern w:val="0"/>
                <w:sz w:val="24"/>
                <w:szCs w:val="21"/>
              </w:rPr>
              <w:t>119</w:t>
            </w:r>
            <w:r>
              <w:rPr>
                <w:rFonts w:hAnsi="宋体"/>
                <w:kern w:val="0"/>
                <w:sz w:val="24"/>
                <w:szCs w:val="21"/>
              </w:rPr>
              <w:t>：根据《城市规划基本术语标准》（</w:t>
            </w:r>
            <w:r>
              <w:rPr>
                <w:kern w:val="0"/>
                <w:sz w:val="24"/>
                <w:szCs w:val="21"/>
              </w:rPr>
              <w:t>GB/T50280-98</w:t>
            </w:r>
            <w:r>
              <w:rPr>
                <w:rFonts w:hAnsi="宋体"/>
                <w:kern w:val="0"/>
                <w:sz w:val="24"/>
                <w:szCs w:val="21"/>
              </w:rPr>
              <w:t>）规定，</w:t>
            </w:r>
            <w:r>
              <w:rPr>
                <w:kern w:val="0"/>
                <w:sz w:val="24"/>
                <w:szCs w:val="21"/>
              </w:rPr>
              <w:t>“</w:t>
            </w:r>
            <w:r>
              <w:rPr>
                <w:rFonts w:hAnsi="宋体"/>
                <w:kern w:val="0"/>
                <w:sz w:val="24"/>
                <w:szCs w:val="21"/>
              </w:rPr>
              <w:t>城市建成区</w:t>
            </w:r>
            <w:r>
              <w:rPr>
                <w:rFonts w:hint="eastAsia"/>
                <w:kern w:val="0"/>
                <w:sz w:val="24"/>
                <w:szCs w:val="21"/>
              </w:rPr>
              <w:t>”</w:t>
            </w:r>
            <w:r>
              <w:rPr>
                <w:rFonts w:hAnsi="宋体"/>
                <w:kern w:val="0"/>
                <w:sz w:val="24"/>
                <w:szCs w:val="21"/>
              </w:rPr>
              <w:t>指城市行政区内实际已成片开发建设、市政公用设施和公共设施基本具备的地区。</w:t>
            </w:r>
          </w:p>
        </w:tc>
      </w:tr>
    </w:tbl>
    <w:p w:rsidR="00026C54" w:rsidRDefault="00026C54">
      <w:pPr>
        <w:snapToGrid w:val="0"/>
        <w:spacing w:line="400" w:lineRule="exact"/>
      </w:pPr>
    </w:p>
    <w:sectPr w:rsidR="00026C54" w:rsidSect="007D162B">
      <w:pgSz w:w="16838" w:h="11906" w:orient="landscape"/>
      <w:pgMar w:top="1587" w:right="1474" w:bottom="1474" w:left="1588" w:header="851" w:footer="113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86B" w:rsidRDefault="00F4186B">
      <w:r>
        <w:separator/>
      </w:r>
    </w:p>
  </w:endnote>
  <w:endnote w:type="continuationSeparator" w:id="1">
    <w:p w:rsidR="00F4186B" w:rsidRDefault="00F418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54" w:rsidRDefault="00026C54">
    <w:pPr>
      <w:pStyle w:val="a5"/>
      <w:ind w:firstLine="425"/>
      <w:jc w:val="center"/>
      <w:rPr>
        <w:sz w:val="21"/>
        <w:szCs w:val="21"/>
      </w:rPr>
    </w:pPr>
  </w:p>
  <w:p w:rsidR="00026C54" w:rsidRDefault="00026C54">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54" w:rsidRDefault="00026C54">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54" w:rsidRDefault="00F115C9">
    <w:r>
      <w:pict>
        <v:shapetype id="_x0000_t202" coordsize="21600,21600" o:spt="202" path="m,l,21600r21600,l21600,xe">
          <v:stroke joinstyle="miter"/>
          <v:path gradientshapeok="t" o:connecttype="rect"/>
        </v:shapetype>
        <v:shape id="_x0000_s3073" type="#_x0000_t202" style="position:absolute;left:0;text-align:left;margin-left:0;margin-top:-.35pt;width:2in;height:2in;z-index:251659264;mso-wrap-style:none;mso-position-horizontal:center;mso-position-horizontal-relative:margin" filled="f" stroked="f">
          <v:textbox style="mso-fit-shape-to-text:t" inset="0,0,0,0">
            <w:txbxContent>
              <w:p w:rsidR="00026C54" w:rsidRDefault="00743DC0">
                <w:pPr>
                  <w:pStyle w:val="a5"/>
                  <w:jc w:val="center"/>
                  <w:rPr>
                    <w:rStyle w:val="a9"/>
                    <w:rFonts w:ascii="宋体" w:hAnsi="宋体"/>
                    <w:sz w:val="28"/>
                    <w:szCs w:val="28"/>
                  </w:rPr>
                </w:pPr>
                <w:r>
                  <w:rPr>
                    <w:rStyle w:val="a9"/>
                    <w:rFonts w:ascii="宋体" w:hAnsi="宋体" w:hint="eastAsia"/>
                    <w:sz w:val="28"/>
                    <w:szCs w:val="28"/>
                  </w:rPr>
                  <w:t>－</w:t>
                </w:r>
                <w:r w:rsidR="00F115C9">
                  <w:rPr>
                    <w:rStyle w:val="a9"/>
                    <w:rFonts w:ascii="宋体" w:hAnsi="宋体"/>
                    <w:sz w:val="28"/>
                    <w:szCs w:val="28"/>
                  </w:rPr>
                  <w:fldChar w:fldCharType="begin"/>
                </w:r>
                <w:r>
                  <w:rPr>
                    <w:rStyle w:val="a9"/>
                    <w:rFonts w:ascii="宋体" w:hAnsi="宋体"/>
                    <w:sz w:val="28"/>
                    <w:szCs w:val="28"/>
                  </w:rPr>
                  <w:instrText xml:space="preserve">PAGE  </w:instrText>
                </w:r>
                <w:r w:rsidR="00F115C9">
                  <w:rPr>
                    <w:rStyle w:val="a9"/>
                    <w:rFonts w:ascii="宋体" w:hAnsi="宋体"/>
                    <w:sz w:val="28"/>
                    <w:szCs w:val="28"/>
                  </w:rPr>
                  <w:fldChar w:fldCharType="separate"/>
                </w:r>
                <w:r w:rsidR="00006D25">
                  <w:rPr>
                    <w:rStyle w:val="a9"/>
                    <w:rFonts w:ascii="宋体" w:hAnsi="宋体"/>
                    <w:noProof/>
                    <w:sz w:val="28"/>
                    <w:szCs w:val="28"/>
                  </w:rPr>
                  <w:t>1</w:t>
                </w:r>
                <w:r w:rsidR="00F115C9">
                  <w:rPr>
                    <w:rStyle w:val="a9"/>
                    <w:rFonts w:ascii="宋体" w:hAnsi="宋体"/>
                    <w:sz w:val="28"/>
                    <w:szCs w:val="28"/>
                  </w:rPr>
                  <w:fldChar w:fldCharType="end"/>
                </w:r>
                <w:r>
                  <w:rPr>
                    <w:rStyle w:val="a9"/>
                    <w:rFonts w:ascii="宋体" w:hAnsi="宋体" w:hint="eastAsia"/>
                    <w:sz w:val="28"/>
                    <w:szCs w:val="28"/>
                  </w:rPr>
                  <w:t>－</w:t>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54" w:rsidRDefault="00F115C9">
    <w:pPr>
      <w:pStyle w:val="a5"/>
      <w:jc w:val="center"/>
    </w:pPr>
    <w:r>
      <w:pict>
        <v:shapetype id="_x0000_t202" coordsize="21600,21600" o:spt="202" path="m,l,21600r21600,l21600,xe">
          <v:stroke joinstyle="miter"/>
          <v:path gradientshapeok="t" o:connecttype="rect"/>
        </v:shapetype>
        <v:shape id="_x0000_s3074" type="#_x0000_t202" style="position:absolute;left:0;text-align:left;margin-left:0;margin-top:-.35pt;width:2in;height:2in;z-index:251660288;mso-wrap-style:none;mso-position-horizontal:center;mso-position-horizontal-relative:margin" filled="f" stroked="f">
          <v:textbox style="mso-fit-shape-to-text:t" inset="0,0,0,0">
            <w:txbxContent>
              <w:p w:rsidR="00026C54" w:rsidRDefault="00743DC0">
                <w:pPr>
                  <w:pStyle w:val="a5"/>
                  <w:jc w:val="center"/>
                </w:pPr>
                <w:r>
                  <w:rPr>
                    <w:rFonts w:ascii="宋体" w:hAnsi="宋体" w:hint="eastAsia"/>
                    <w:sz w:val="28"/>
                    <w:szCs w:val="28"/>
                  </w:rPr>
                  <w:t>－</w:t>
                </w:r>
                <w:r w:rsidR="00F115C9">
                  <w:rPr>
                    <w:rFonts w:ascii="宋体" w:hAnsi="宋体"/>
                    <w:sz w:val="28"/>
                    <w:szCs w:val="28"/>
                  </w:rPr>
                  <w:fldChar w:fldCharType="begin"/>
                </w:r>
                <w:r>
                  <w:rPr>
                    <w:rFonts w:ascii="宋体" w:hAnsi="宋体"/>
                    <w:sz w:val="28"/>
                    <w:szCs w:val="28"/>
                  </w:rPr>
                  <w:instrText xml:space="preserve"> PAGE   \* MERGEFORMAT </w:instrText>
                </w:r>
                <w:r w:rsidR="00F115C9">
                  <w:rPr>
                    <w:rFonts w:ascii="宋体" w:hAnsi="宋体"/>
                    <w:sz w:val="28"/>
                    <w:szCs w:val="28"/>
                  </w:rPr>
                  <w:fldChar w:fldCharType="separate"/>
                </w:r>
                <w:r w:rsidR="00006D25" w:rsidRPr="00006D25">
                  <w:rPr>
                    <w:rFonts w:ascii="宋体" w:hAnsi="宋体"/>
                    <w:noProof/>
                    <w:sz w:val="28"/>
                    <w:szCs w:val="28"/>
                    <w:lang w:val="zh-CN"/>
                  </w:rPr>
                  <w:t>2</w:t>
                </w:r>
                <w:r w:rsidR="00F115C9">
                  <w:rPr>
                    <w:rFonts w:ascii="宋体" w:hAnsi="宋体"/>
                    <w:sz w:val="28"/>
                    <w:szCs w:val="28"/>
                  </w:rPr>
                  <w:fldChar w:fldCharType="end"/>
                </w:r>
                <w:r>
                  <w:rPr>
                    <w:rFonts w:ascii="宋体" w:hAnsi="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86B" w:rsidRDefault="00F4186B">
      <w:r>
        <w:separator/>
      </w:r>
    </w:p>
  </w:footnote>
  <w:footnote w:type="continuationSeparator" w:id="1">
    <w:p w:rsidR="00F4186B" w:rsidRDefault="00F418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C54" w:rsidRDefault="00026C54">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5EC"/>
    <w:rsid w:val="0000440A"/>
    <w:rsid w:val="00006D25"/>
    <w:rsid w:val="000148A5"/>
    <w:rsid w:val="00017A7C"/>
    <w:rsid w:val="00021604"/>
    <w:rsid w:val="00026C54"/>
    <w:rsid w:val="00026DED"/>
    <w:rsid w:val="0002746A"/>
    <w:rsid w:val="000513C3"/>
    <w:rsid w:val="00052F00"/>
    <w:rsid w:val="00061B93"/>
    <w:rsid w:val="00074A0B"/>
    <w:rsid w:val="00074C92"/>
    <w:rsid w:val="000876AE"/>
    <w:rsid w:val="000902F3"/>
    <w:rsid w:val="00091FEB"/>
    <w:rsid w:val="00094AA3"/>
    <w:rsid w:val="000A7679"/>
    <w:rsid w:val="000B62F1"/>
    <w:rsid w:val="000B6C45"/>
    <w:rsid w:val="000C5073"/>
    <w:rsid w:val="000D4B59"/>
    <w:rsid w:val="000D6000"/>
    <w:rsid w:val="000E2295"/>
    <w:rsid w:val="000E42D5"/>
    <w:rsid w:val="000F7396"/>
    <w:rsid w:val="00100BDF"/>
    <w:rsid w:val="00107A2C"/>
    <w:rsid w:val="00116E80"/>
    <w:rsid w:val="0011775E"/>
    <w:rsid w:val="0011781E"/>
    <w:rsid w:val="00121F83"/>
    <w:rsid w:val="0014470A"/>
    <w:rsid w:val="00154C43"/>
    <w:rsid w:val="00155E81"/>
    <w:rsid w:val="00161FEC"/>
    <w:rsid w:val="0016413E"/>
    <w:rsid w:val="00172A27"/>
    <w:rsid w:val="00175281"/>
    <w:rsid w:val="00175CD8"/>
    <w:rsid w:val="00176746"/>
    <w:rsid w:val="00192A44"/>
    <w:rsid w:val="001B1AFA"/>
    <w:rsid w:val="001B2405"/>
    <w:rsid w:val="001B3FD5"/>
    <w:rsid w:val="001D0299"/>
    <w:rsid w:val="001D1946"/>
    <w:rsid w:val="001E3741"/>
    <w:rsid w:val="00210DD1"/>
    <w:rsid w:val="0021491C"/>
    <w:rsid w:val="002234D6"/>
    <w:rsid w:val="0022556A"/>
    <w:rsid w:val="00230667"/>
    <w:rsid w:val="0023332B"/>
    <w:rsid w:val="00236CA6"/>
    <w:rsid w:val="00236D15"/>
    <w:rsid w:val="00237A3C"/>
    <w:rsid w:val="002432EE"/>
    <w:rsid w:val="0024384B"/>
    <w:rsid w:val="00246138"/>
    <w:rsid w:val="00246F46"/>
    <w:rsid w:val="00251516"/>
    <w:rsid w:val="00256961"/>
    <w:rsid w:val="00260F39"/>
    <w:rsid w:val="00261A97"/>
    <w:rsid w:val="0026634B"/>
    <w:rsid w:val="00266B60"/>
    <w:rsid w:val="00280207"/>
    <w:rsid w:val="00287D44"/>
    <w:rsid w:val="002936C5"/>
    <w:rsid w:val="0029399D"/>
    <w:rsid w:val="0029481F"/>
    <w:rsid w:val="002A28BE"/>
    <w:rsid w:val="002B1BD0"/>
    <w:rsid w:val="002C151E"/>
    <w:rsid w:val="002C33D1"/>
    <w:rsid w:val="002C494B"/>
    <w:rsid w:val="002D4B51"/>
    <w:rsid w:val="002D709C"/>
    <w:rsid w:val="002E0AFC"/>
    <w:rsid w:val="002F1D13"/>
    <w:rsid w:val="002F2FBC"/>
    <w:rsid w:val="003039ED"/>
    <w:rsid w:val="00304AB7"/>
    <w:rsid w:val="003131E0"/>
    <w:rsid w:val="003233AB"/>
    <w:rsid w:val="00327C33"/>
    <w:rsid w:val="003414A3"/>
    <w:rsid w:val="00343DDC"/>
    <w:rsid w:val="003463CA"/>
    <w:rsid w:val="00380EAB"/>
    <w:rsid w:val="003856FA"/>
    <w:rsid w:val="00385886"/>
    <w:rsid w:val="003A4307"/>
    <w:rsid w:val="003A5E16"/>
    <w:rsid w:val="003B1407"/>
    <w:rsid w:val="003B2698"/>
    <w:rsid w:val="003D4C22"/>
    <w:rsid w:val="003D75F9"/>
    <w:rsid w:val="003E3D31"/>
    <w:rsid w:val="00401ADB"/>
    <w:rsid w:val="0040565B"/>
    <w:rsid w:val="00423412"/>
    <w:rsid w:val="00424146"/>
    <w:rsid w:val="0042574E"/>
    <w:rsid w:val="004307EE"/>
    <w:rsid w:val="00432B22"/>
    <w:rsid w:val="00434E99"/>
    <w:rsid w:val="0043631B"/>
    <w:rsid w:val="0045046C"/>
    <w:rsid w:val="004552DD"/>
    <w:rsid w:val="00455A39"/>
    <w:rsid w:val="00462601"/>
    <w:rsid w:val="00473CA0"/>
    <w:rsid w:val="00483AA7"/>
    <w:rsid w:val="004947BA"/>
    <w:rsid w:val="00494EE4"/>
    <w:rsid w:val="00495262"/>
    <w:rsid w:val="004A68F1"/>
    <w:rsid w:val="004B7CDC"/>
    <w:rsid w:val="004E5A2A"/>
    <w:rsid w:val="004E69C3"/>
    <w:rsid w:val="004F2795"/>
    <w:rsid w:val="004F6A7F"/>
    <w:rsid w:val="004F7CC4"/>
    <w:rsid w:val="00505186"/>
    <w:rsid w:val="005436C9"/>
    <w:rsid w:val="00551DF8"/>
    <w:rsid w:val="005531A4"/>
    <w:rsid w:val="00553C3B"/>
    <w:rsid w:val="0055623B"/>
    <w:rsid w:val="00557ACC"/>
    <w:rsid w:val="0057067D"/>
    <w:rsid w:val="00572853"/>
    <w:rsid w:val="00573DCD"/>
    <w:rsid w:val="00577205"/>
    <w:rsid w:val="0058228E"/>
    <w:rsid w:val="005A128F"/>
    <w:rsid w:val="005A5DC9"/>
    <w:rsid w:val="005A5EF7"/>
    <w:rsid w:val="005B4D0E"/>
    <w:rsid w:val="005B781D"/>
    <w:rsid w:val="005B7A3E"/>
    <w:rsid w:val="005C7786"/>
    <w:rsid w:val="005F4BB2"/>
    <w:rsid w:val="006052EA"/>
    <w:rsid w:val="00613619"/>
    <w:rsid w:val="006236A9"/>
    <w:rsid w:val="00627D74"/>
    <w:rsid w:val="006379BD"/>
    <w:rsid w:val="00641B28"/>
    <w:rsid w:val="00645890"/>
    <w:rsid w:val="00663005"/>
    <w:rsid w:val="00670BB1"/>
    <w:rsid w:val="00676B98"/>
    <w:rsid w:val="00681718"/>
    <w:rsid w:val="00684E1E"/>
    <w:rsid w:val="0069500A"/>
    <w:rsid w:val="006961E6"/>
    <w:rsid w:val="006965AF"/>
    <w:rsid w:val="00696D7F"/>
    <w:rsid w:val="006A1BCB"/>
    <w:rsid w:val="006A3055"/>
    <w:rsid w:val="006A5392"/>
    <w:rsid w:val="006A6B6A"/>
    <w:rsid w:val="006A75AE"/>
    <w:rsid w:val="006B219A"/>
    <w:rsid w:val="006B4D86"/>
    <w:rsid w:val="006C3AF2"/>
    <w:rsid w:val="006C4AC5"/>
    <w:rsid w:val="006C515E"/>
    <w:rsid w:val="006D2EFB"/>
    <w:rsid w:val="006D4222"/>
    <w:rsid w:val="006D6A5B"/>
    <w:rsid w:val="006E1C7B"/>
    <w:rsid w:val="006E403A"/>
    <w:rsid w:val="006E709A"/>
    <w:rsid w:val="006F7010"/>
    <w:rsid w:val="00716E99"/>
    <w:rsid w:val="007229B0"/>
    <w:rsid w:val="007301F9"/>
    <w:rsid w:val="00733F92"/>
    <w:rsid w:val="00736171"/>
    <w:rsid w:val="00737429"/>
    <w:rsid w:val="00743DC0"/>
    <w:rsid w:val="00744807"/>
    <w:rsid w:val="0075196D"/>
    <w:rsid w:val="0076525F"/>
    <w:rsid w:val="00773F2A"/>
    <w:rsid w:val="007753DC"/>
    <w:rsid w:val="007878B7"/>
    <w:rsid w:val="007A07B5"/>
    <w:rsid w:val="007A6536"/>
    <w:rsid w:val="007C173A"/>
    <w:rsid w:val="007C2DF5"/>
    <w:rsid w:val="007D162B"/>
    <w:rsid w:val="007E0468"/>
    <w:rsid w:val="007E08BA"/>
    <w:rsid w:val="007E6EE8"/>
    <w:rsid w:val="007E7A66"/>
    <w:rsid w:val="007F5AAF"/>
    <w:rsid w:val="00800A5E"/>
    <w:rsid w:val="008072A7"/>
    <w:rsid w:val="00811B96"/>
    <w:rsid w:val="00812229"/>
    <w:rsid w:val="00822A6D"/>
    <w:rsid w:val="00835C02"/>
    <w:rsid w:val="00837727"/>
    <w:rsid w:val="00850792"/>
    <w:rsid w:val="00850E8D"/>
    <w:rsid w:val="00860F8D"/>
    <w:rsid w:val="008700CC"/>
    <w:rsid w:val="00876343"/>
    <w:rsid w:val="00890891"/>
    <w:rsid w:val="00890E0B"/>
    <w:rsid w:val="00891B9B"/>
    <w:rsid w:val="008A20C3"/>
    <w:rsid w:val="008A48F6"/>
    <w:rsid w:val="008A55B6"/>
    <w:rsid w:val="008B7047"/>
    <w:rsid w:val="008C07B0"/>
    <w:rsid w:val="008C1EE5"/>
    <w:rsid w:val="008C3526"/>
    <w:rsid w:val="008C6370"/>
    <w:rsid w:val="008D2359"/>
    <w:rsid w:val="008D7B30"/>
    <w:rsid w:val="008E140C"/>
    <w:rsid w:val="008E6B15"/>
    <w:rsid w:val="008F2ED0"/>
    <w:rsid w:val="00905B72"/>
    <w:rsid w:val="0091061F"/>
    <w:rsid w:val="00912976"/>
    <w:rsid w:val="00912E8A"/>
    <w:rsid w:val="00920C51"/>
    <w:rsid w:val="009217BE"/>
    <w:rsid w:val="009266E4"/>
    <w:rsid w:val="00950BC6"/>
    <w:rsid w:val="00960EDD"/>
    <w:rsid w:val="009663A0"/>
    <w:rsid w:val="00973323"/>
    <w:rsid w:val="00977909"/>
    <w:rsid w:val="00982EE2"/>
    <w:rsid w:val="00990A62"/>
    <w:rsid w:val="009B1E29"/>
    <w:rsid w:val="009B750E"/>
    <w:rsid w:val="009C0DC6"/>
    <w:rsid w:val="009D4535"/>
    <w:rsid w:val="009D4988"/>
    <w:rsid w:val="009D5F9F"/>
    <w:rsid w:val="009E3C33"/>
    <w:rsid w:val="009F3212"/>
    <w:rsid w:val="009F3716"/>
    <w:rsid w:val="009F7E3E"/>
    <w:rsid w:val="00A050B8"/>
    <w:rsid w:val="00A054D8"/>
    <w:rsid w:val="00A12639"/>
    <w:rsid w:val="00A12C22"/>
    <w:rsid w:val="00A12D2F"/>
    <w:rsid w:val="00A13DBF"/>
    <w:rsid w:val="00A317A0"/>
    <w:rsid w:val="00A37A6B"/>
    <w:rsid w:val="00A5316B"/>
    <w:rsid w:val="00A71CBF"/>
    <w:rsid w:val="00A742F6"/>
    <w:rsid w:val="00A8413F"/>
    <w:rsid w:val="00A843C8"/>
    <w:rsid w:val="00AA0164"/>
    <w:rsid w:val="00AA0435"/>
    <w:rsid w:val="00AA082C"/>
    <w:rsid w:val="00AA5573"/>
    <w:rsid w:val="00AB0EC5"/>
    <w:rsid w:val="00AC4C37"/>
    <w:rsid w:val="00AC5328"/>
    <w:rsid w:val="00B018D4"/>
    <w:rsid w:val="00B033EE"/>
    <w:rsid w:val="00B04E5A"/>
    <w:rsid w:val="00B069CF"/>
    <w:rsid w:val="00B32160"/>
    <w:rsid w:val="00B34B1E"/>
    <w:rsid w:val="00B37579"/>
    <w:rsid w:val="00B404B0"/>
    <w:rsid w:val="00B4065B"/>
    <w:rsid w:val="00B41E21"/>
    <w:rsid w:val="00B424C1"/>
    <w:rsid w:val="00B45491"/>
    <w:rsid w:val="00B53873"/>
    <w:rsid w:val="00B619D1"/>
    <w:rsid w:val="00B64969"/>
    <w:rsid w:val="00B74A39"/>
    <w:rsid w:val="00B82570"/>
    <w:rsid w:val="00B95F1A"/>
    <w:rsid w:val="00BA13DC"/>
    <w:rsid w:val="00BA3D9A"/>
    <w:rsid w:val="00BA7480"/>
    <w:rsid w:val="00BB5954"/>
    <w:rsid w:val="00BC103A"/>
    <w:rsid w:val="00BD3902"/>
    <w:rsid w:val="00BD3BE2"/>
    <w:rsid w:val="00BD7D91"/>
    <w:rsid w:val="00BE15A7"/>
    <w:rsid w:val="00BE78B6"/>
    <w:rsid w:val="00BF00C0"/>
    <w:rsid w:val="00BF799C"/>
    <w:rsid w:val="00C20C81"/>
    <w:rsid w:val="00C2206F"/>
    <w:rsid w:val="00C3254C"/>
    <w:rsid w:val="00C34FA7"/>
    <w:rsid w:val="00C41766"/>
    <w:rsid w:val="00C501A9"/>
    <w:rsid w:val="00C74A91"/>
    <w:rsid w:val="00C75942"/>
    <w:rsid w:val="00C77391"/>
    <w:rsid w:val="00C774A9"/>
    <w:rsid w:val="00C929D5"/>
    <w:rsid w:val="00CA1349"/>
    <w:rsid w:val="00CA54BA"/>
    <w:rsid w:val="00CB0383"/>
    <w:rsid w:val="00CC4313"/>
    <w:rsid w:val="00CF0FF6"/>
    <w:rsid w:val="00D070C6"/>
    <w:rsid w:val="00D17A31"/>
    <w:rsid w:val="00D2430D"/>
    <w:rsid w:val="00D255D7"/>
    <w:rsid w:val="00D2597B"/>
    <w:rsid w:val="00D2741D"/>
    <w:rsid w:val="00D370E1"/>
    <w:rsid w:val="00D46A88"/>
    <w:rsid w:val="00D64DF5"/>
    <w:rsid w:val="00D662BE"/>
    <w:rsid w:val="00D80C28"/>
    <w:rsid w:val="00D93B4F"/>
    <w:rsid w:val="00DA7E48"/>
    <w:rsid w:val="00DB30E9"/>
    <w:rsid w:val="00DC1475"/>
    <w:rsid w:val="00DE297A"/>
    <w:rsid w:val="00E0472B"/>
    <w:rsid w:val="00E16153"/>
    <w:rsid w:val="00E33E97"/>
    <w:rsid w:val="00E40783"/>
    <w:rsid w:val="00E41EB3"/>
    <w:rsid w:val="00E41EC1"/>
    <w:rsid w:val="00E44B96"/>
    <w:rsid w:val="00E4532F"/>
    <w:rsid w:val="00E823A2"/>
    <w:rsid w:val="00E952BC"/>
    <w:rsid w:val="00E95854"/>
    <w:rsid w:val="00EA3C5D"/>
    <w:rsid w:val="00EB020E"/>
    <w:rsid w:val="00EB13F8"/>
    <w:rsid w:val="00ED2D8A"/>
    <w:rsid w:val="00ED3D4A"/>
    <w:rsid w:val="00ED5B91"/>
    <w:rsid w:val="00EE2225"/>
    <w:rsid w:val="00EF0EE6"/>
    <w:rsid w:val="00EF2B7B"/>
    <w:rsid w:val="00EF4A37"/>
    <w:rsid w:val="00EF548D"/>
    <w:rsid w:val="00F0702B"/>
    <w:rsid w:val="00F115C9"/>
    <w:rsid w:val="00F14B12"/>
    <w:rsid w:val="00F158F8"/>
    <w:rsid w:val="00F17875"/>
    <w:rsid w:val="00F2116D"/>
    <w:rsid w:val="00F3538E"/>
    <w:rsid w:val="00F4186B"/>
    <w:rsid w:val="00F51745"/>
    <w:rsid w:val="00F53505"/>
    <w:rsid w:val="00F56C20"/>
    <w:rsid w:val="00F57C79"/>
    <w:rsid w:val="00F57D3C"/>
    <w:rsid w:val="00F84B5E"/>
    <w:rsid w:val="00F93E31"/>
    <w:rsid w:val="00F96653"/>
    <w:rsid w:val="00FA4978"/>
    <w:rsid w:val="00FB1E28"/>
    <w:rsid w:val="00FC2955"/>
    <w:rsid w:val="00FC57F8"/>
    <w:rsid w:val="00FD467E"/>
    <w:rsid w:val="0F287842"/>
    <w:rsid w:val="15202AAF"/>
    <w:rsid w:val="25F907E0"/>
    <w:rsid w:val="291B0410"/>
    <w:rsid w:val="39A37619"/>
    <w:rsid w:val="44D6771F"/>
    <w:rsid w:val="5A313B8A"/>
    <w:rsid w:val="5F45198B"/>
    <w:rsid w:val="76956CFA"/>
    <w:rsid w:val="7BF43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unhideWhenUsed="0"/>
    <w:lsdException w:name="annotation text" w:semiHidden="0" w:unhideWhenUsed="0"/>
    <w:lsdException w:name="header" w:semiHidden="0" w:uiPriority="99" w:unhideWhenUsed="0" w:qFormat="1"/>
    <w:lsdException w:name="footer" w:semiHidden="0" w:uiPriority="99" w:unhideWhenUsed="0" w:qFormat="1"/>
    <w:lsdException w:name="caption" w:qFormat="1"/>
    <w:lsdException w:name="annotation reference" w:semiHidden="0" w:unhideWhenUsed="0"/>
    <w:lsdException w:name="page number" w:semiHidden="0" w:unhideWhenUsed="0"/>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62B"/>
    <w:pPr>
      <w:widowControl w:val="0"/>
      <w:jc w:val="both"/>
    </w:pPr>
    <w:rPr>
      <w:rFonts w:ascii="Times New Roman" w:hAnsi="Times New Roman"/>
      <w:kern w:val="2"/>
      <w:sz w:val="21"/>
      <w:szCs w:val="24"/>
    </w:rPr>
  </w:style>
  <w:style w:type="paragraph" w:styleId="1">
    <w:name w:val="heading 1"/>
    <w:basedOn w:val="a"/>
    <w:next w:val="a"/>
    <w:link w:val="1Char"/>
    <w:qFormat/>
    <w:rsid w:val="007D162B"/>
    <w:pPr>
      <w:keepNext/>
      <w:keepLines/>
      <w:spacing w:line="560" w:lineRule="exact"/>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rsid w:val="007D162B"/>
    <w:pPr>
      <w:jc w:val="left"/>
    </w:pPr>
  </w:style>
  <w:style w:type="paragraph" w:styleId="a4">
    <w:name w:val="Balloon Text"/>
    <w:basedOn w:val="a"/>
    <w:link w:val="Char0"/>
    <w:rsid w:val="007D162B"/>
    <w:rPr>
      <w:sz w:val="18"/>
      <w:szCs w:val="18"/>
    </w:rPr>
  </w:style>
  <w:style w:type="paragraph" w:styleId="a5">
    <w:name w:val="footer"/>
    <w:basedOn w:val="a"/>
    <w:link w:val="Char1"/>
    <w:uiPriority w:val="99"/>
    <w:qFormat/>
    <w:rsid w:val="007D162B"/>
    <w:pPr>
      <w:tabs>
        <w:tab w:val="center" w:pos="4153"/>
        <w:tab w:val="right" w:pos="8306"/>
      </w:tabs>
      <w:snapToGrid w:val="0"/>
      <w:jc w:val="left"/>
    </w:pPr>
    <w:rPr>
      <w:sz w:val="18"/>
      <w:szCs w:val="18"/>
    </w:rPr>
  </w:style>
  <w:style w:type="paragraph" w:styleId="a6">
    <w:name w:val="header"/>
    <w:basedOn w:val="a"/>
    <w:link w:val="Char2"/>
    <w:uiPriority w:val="99"/>
    <w:qFormat/>
    <w:rsid w:val="007D162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7D162B"/>
  </w:style>
  <w:style w:type="paragraph" w:styleId="a7">
    <w:name w:val="annotation subject"/>
    <w:basedOn w:val="a3"/>
    <w:next w:val="a3"/>
    <w:link w:val="Char3"/>
    <w:rsid w:val="007D162B"/>
    <w:rPr>
      <w:b/>
      <w:bCs/>
    </w:rPr>
  </w:style>
  <w:style w:type="table" w:styleId="a8">
    <w:name w:val="Table Grid"/>
    <w:basedOn w:val="a1"/>
    <w:uiPriority w:val="59"/>
    <w:rsid w:val="007D162B"/>
    <w:rPr>
      <w:rFonts w:eastAsia="Times New Roman"/>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age number"/>
    <w:basedOn w:val="a0"/>
    <w:rsid w:val="007D162B"/>
  </w:style>
  <w:style w:type="character" w:styleId="aa">
    <w:name w:val="Hyperlink"/>
    <w:basedOn w:val="a0"/>
    <w:uiPriority w:val="99"/>
    <w:unhideWhenUsed/>
    <w:rsid w:val="007D162B"/>
    <w:rPr>
      <w:color w:val="0000FF"/>
      <w:u w:val="single"/>
    </w:rPr>
  </w:style>
  <w:style w:type="character" w:styleId="ab">
    <w:name w:val="annotation reference"/>
    <w:rsid w:val="007D162B"/>
    <w:rPr>
      <w:sz w:val="21"/>
      <w:szCs w:val="21"/>
    </w:rPr>
  </w:style>
  <w:style w:type="character" w:customStyle="1" w:styleId="Char2">
    <w:name w:val="页眉 Char"/>
    <w:link w:val="a6"/>
    <w:uiPriority w:val="99"/>
    <w:rsid w:val="007D162B"/>
    <w:rPr>
      <w:rFonts w:ascii="Times New Roman" w:hAnsi="Times New Roman"/>
      <w:kern w:val="2"/>
      <w:sz w:val="18"/>
      <w:szCs w:val="18"/>
    </w:rPr>
  </w:style>
  <w:style w:type="character" w:customStyle="1" w:styleId="Char1">
    <w:name w:val="页脚 Char"/>
    <w:link w:val="a5"/>
    <w:uiPriority w:val="99"/>
    <w:rsid w:val="007D162B"/>
    <w:rPr>
      <w:rFonts w:ascii="Times New Roman" w:hAnsi="Times New Roman"/>
      <w:kern w:val="2"/>
      <w:sz w:val="18"/>
      <w:szCs w:val="18"/>
    </w:rPr>
  </w:style>
  <w:style w:type="table" w:customStyle="1" w:styleId="11">
    <w:name w:val="网格型1"/>
    <w:basedOn w:val="a1"/>
    <w:uiPriority w:val="59"/>
    <w:rsid w:val="007D162B"/>
    <w:rPr>
      <w:rFonts w:eastAsia="Times New Roman"/>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网格型2"/>
    <w:basedOn w:val="a1"/>
    <w:uiPriority w:val="59"/>
    <w:rsid w:val="007D162B"/>
    <w:rPr>
      <w:rFonts w:eastAsia="Times New Roman"/>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link w:val="a4"/>
    <w:rsid w:val="007D162B"/>
    <w:rPr>
      <w:rFonts w:ascii="Times New Roman" w:hAnsi="Times New Roman"/>
      <w:kern w:val="2"/>
      <w:sz w:val="18"/>
      <w:szCs w:val="18"/>
    </w:rPr>
  </w:style>
  <w:style w:type="table" w:customStyle="1" w:styleId="3">
    <w:name w:val="网格型3"/>
    <w:basedOn w:val="a1"/>
    <w:uiPriority w:val="39"/>
    <w:rsid w:val="007D162B"/>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网格型4"/>
    <w:basedOn w:val="a1"/>
    <w:uiPriority w:val="39"/>
    <w:rsid w:val="007D162B"/>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文字 Char"/>
    <w:link w:val="a3"/>
    <w:rsid w:val="007D162B"/>
    <w:rPr>
      <w:rFonts w:ascii="Times New Roman" w:hAnsi="Times New Roman"/>
      <w:kern w:val="2"/>
      <w:sz w:val="21"/>
      <w:szCs w:val="24"/>
    </w:rPr>
  </w:style>
  <w:style w:type="character" w:customStyle="1" w:styleId="Char3">
    <w:name w:val="批注主题 Char"/>
    <w:link w:val="a7"/>
    <w:rsid w:val="007D162B"/>
    <w:rPr>
      <w:rFonts w:ascii="Times New Roman" w:hAnsi="Times New Roman"/>
      <w:b/>
      <w:bCs/>
      <w:kern w:val="2"/>
      <w:sz w:val="21"/>
      <w:szCs w:val="24"/>
    </w:rPr>
  </w:style>
  <w:style w:type="paragraph" w:customStyle="1" w:styleId="Default">
    <w:name w:val="Default"/>
    <w:rsid w:val="007D162B"/>
    <w:pPr>
      <w:widowControl w:val="0"/>
      <w:autoSpaceDE w:val="0"/>
      <w:autoSpaceDN w:val="0"/>
      <w:adjustRightInd w:val="0"/>
    </w:pPr>
    <w:rPr>
      <w:rFonts w:ascii="仿宋_GB2312" w:eastAsia="仿宋_GB2312" w:cs="仿宋_GB2312"/>
      <w:color w:val="000000"/>
      <w:sz w:val="24"/>
      <w:szCs w:val="24"/>
    </w:rPr>
  </w:style>
  <w:style w:type="character" w:customStyle="1" w:styleId="Char10">
    <w:name w:val="页脚 Char1"/>
    <w:basedOn w:val="a0"/>
    <w:uiPriority w:val="99"/>
    <w:rsid w:val="007D162B"/>
    <w:rPr>
      <w:rFonts w:ascii="Times New Roman" w:eastAsia="宋体" w:hAnsi="Times New Roman" w:cs="Times New Roman"/>
      <w:sz w:val="18"/>
      <w:szCs w:val="18"/>
    </w:rPr>
  </w:style>
  <w:style w:type="character" w:customStyle="1" w:styleId="Char11">
    <w:name w:val="页眉 Char1"/>
    <w:uiPriority w:val="99"/>
    <w:rsid w:val="007D162B"/>
    <w:rPr>
      <w:rFonts w:ascii="黑体" w:eastAsia="黑体" w:hAnsi="黑体" w:cs="Times New Roman"/>
      <w:kern w:val="0"/>
      <w:sz w:val="20"/>
      <w:szCs w:val="18"/>
    </w:rPr>
  </w:style>
  <w:style w:type="character" w:customStyle="1" w:styleId="1Char">
    <w:name w:val="标题 1 Char"/>
    <w:basedOn w:val="a0"/>
    <w:link w:val="1"/>
    <w:rsid w:val="007D162B"/>
    <w:rPr>
      <w:rFonts w:ascii="Times New Roman" w:eastAsia="黑体" w:hAnsi="Times New Roman"/>
      <w:bCs/>
      <w:kern w:val="44"/>
      <w:sz w:val="32"/>
      <w:szCs w:val="44"/>
    </w:rPr>
  </w:style>
  <w:style w:type="paragraph" w:customStyle="1" w:styleId="TOC1">
    <w:name w:val="TOC 标题1"/>
    <w:basedOn w:val="1"/>
    <w:next w:val="a"/>
    <w:uiPriority w:val="39"/>
    <w:semiHidden/>
    <w:unhideWhenUsed/>
    <w:qFormat/>
    <w:rsid w:val="007D162B"/>
    <w:pPr>
      <w:widowControl/>
      <w:spacing w:before="480" w:line="276" w:lineRule="auto"/>
      <w:jc w:val="left"/>
      <w:outlineLvl w:val="9"/>
    </w:pPr>
    <w:rPr>
      <w:rFonts w:ascii="Cambria" w:eastAsia="宋体" w:hAnsi="Cambria"/>
      <w:b/>
      <w:color w:val="365F91"/>
      <w:kern w:val="0"/>
      <w:sz w:val="28"/>
      <w:szCs w:val="28"/>
    </w:rPr>
  </w:style>
  <w:style w:type="paragraph" w:customStyle="1" w:styleId="12">
    <w:name w:val="修订1"/>
    <w:hidden/>
    <w:uiPriority w:val="99"/>
    <w:semiHidden/>
    <w:rsid w:val="007D162B"/>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5AE0A-28C8-4000-8EDB-3D311C41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82</Pages>
  <Words>5642</Words>
  <Characters>32160</Characters>
  <Application>Microsoft Office Word</Application>
  <DocSecurity>0</DocSecurity>
  <Lines>268</Lines>
  <Paragraphs>75</Paragraphs>
  <ScaleCrop>false</ScaleCrop>
  <Company>Kingsoft</Company>
  <LinksUpToDate>false</LinksUpToDate>
  <CharactersWithSpaces>37727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北京市生态环境局公告</dc:title>
  <dc:creator>满洋</dc:creator>
  <cp:lastModifiedBy>www</cp:lastModifiedBy>
  <cp:revision>22</cp:revision>
  <cp:lastPrinted>2021-08-19T07:36:00Z</cp:lastPrinted>
  <dcterms:created xsi:type="dcterms:W3CDTF">2022-02-17T08:55:00Z</dcterms:created>
  <dcterms:modified xsi:type="dcterms:W3CDTF">2022-03-11T02:10:00Z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AD987FBD58754F73B0A1C8547E90E162</vt:lpwstr>
  </property>
</Properties>
</file>